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F6A4" w14:textId="77777777" w:rsidR="007235A6" w:rsidRPr="0036475F" w:rsidRDefault="007235A6" w:rsidP="008B6590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WYKAZ</w:t>
      </w:r>
    </w:p>
    <w:p w14:paraId="47C38D82" w14:textId="2911D6AF" w:rsidR="00ED5EF0" w:rsidRDefault="00702D54" w:rsidP="00ED5EF0">
      <w:pPr>
        <w:pStyle w:val="NormalnyWeb"/>
        <w:spacing w:before="0" w:beforeAutospacing="0" w:after="0"/>
        <w:jc w:val="center"/>
        <w:rPr>
          <w:b/>
          <w:bCs/>
        </w:rPr>
      </w:pPr>
      <w:r w:rsidRPr="0036475F">
        <w:rPr>
          <w:b/>
          <w:bCs/>
          <w:color w:val="000000"/>
        </w:rPr>
        <w:t xml:space="preserve">nieruchomości </w:t>
      </w:r>
      <w:r w:rsidRPr="003F3EC7">
        <w:rPr>
          <w:b/>
          <w:bCs/>
        </w:rPr>
        <w:t>gruntow</w:t>
      </w:r>
      <w:r w:rsidR="00CE18FC" w:rsidRPr="003F3EC7">
        <w:rPr>
          <w:b/>
          <w:bCs/>
        </w:rPr>
        <w:t>ych</w:t>
      </w:r>
      <w:r w:rsidRPr="003F3EC7">
        <w:rPr>
          <w:b/>
          <w:bCs/>
        </w:rPr>
        <w:t xml:space="preserve"> </w:t>
      </w:r>
      <w:r w:rsidR="007235A6" w:rsidRPr="003F3EC7">
        <w:rPr>
          <w:b/>
          <w:bCs/>
        </w:rPr>
        <w:t>stanowiąc</w:t>
      </w:r>
      <w:r w:rsidR="00CE18FC" w:rsidRPr="003F3EC7">
        <w:rPr>
          <w:b/>
          <w:bCs/>
        </w:rPr>
        <w:t>ych</w:t>
      </w:r>
      <w:r w:rsidR="007235A6" w:rsidRPr="003F3EC7">
        <w:rPr>
          <w:b/>
          <w:bCs/>
        </w:rPr>
        <w:t xml:space="preserve"> własność Gminy Dywity przeznaczon</w:t>
      </w:r>
      <w:r w:rsidR="00A418D4" w:rsidRPr="003F3EC7">
        <w:rPr>
          <w:b/>
          <w:bCs/>
        </w:rPr>
        <w:t>ych</w:t>
      </w:r>
      <w:r w:rsidR="007235A6" w:rsidRPr="003F3EC7">
        <w:rPr>
          <w:b/>
          <w:bCs/>
        </w:rPr>
        <w:t xml:space="preserve"> do </w:t>
      </w:r>
      <w:r w:rsidR="00CC4D07" w:rsidRPr="003F3EC7">
        <w:rPr>
          <w:b/>
          <w:bCs/>
        </w:rPr>
        <w:t>sprzedaży w drodze</w:t>
      </w:r>
      <w:r w:rsidR="00CE18FC" w:rsidRPr="003F3EC7">
        <w:rPr>
          <w:b/>
          <w:bCs/>
        </w:rPr>
        <w:t xml:space="preserve"> </w:t>
      </w:r>
      <w:r w:rsidR="00CC4D07" w:rsidRPr="003F3EC7">
        <w:rPr>
          <w:b/>
          <w:bCs/>
        </w:rPr>
        <w:t>przetarg</w:t>
      </w:r>
      <w:r w:rsidR="008F45B7" w:rsidRPr="003F3EC7">
        <w:rPr>
          <w:b/>
          <w:bCs/>
        </w:rPr>
        <w:t>u ustneg</w:t>
      </w:r>
      <w:r w:rsidR="008B6590" w:rsidRPr="003F3EC7">
        <w:rPr>
          <w:b/>
          <w:bCs/>
        </w:rPr>
        <w:t xml:space="preserve">o </w:t>
      </w:r>
      <w:r w:rsidR="008F45B7" w:rsidRPr="003F3EC7">
        <w:rPr>
          <w:b/>
          <w:bCs/>
        </w:rPr>
        <w:t>ograniczonego</w:t>
      </w:r>
      <w:r w:rsidR="007559C8" w:rsidRPr="003F3EC7">
        <w:rPr>
          <w:b/>
          <w:bCs/>
        </w:rPr>
        <w:t xml:space="preserve"> </w:t>
      </w:r>
      <w:r w:rsidR="00ED5EF0" w:rsidRPr="003F3EC7">
        <w:rPr>
          <w:b/>
          <w:bCs/>
        </w:rPr>
        <w:t>do właścicieli nieruchomości przyległych oznaczonych jako działki nr</w:t>
      </w:r>
      <w:r w:rsidR="003F3EC7" w:rsidRPr="003F3EC7">
        <w:rPr>
          <w:b/>
          <w:bCs/>
        </w:rPr>
        <w:t xml:space="preserve"> 258/14</w:t>
      </w:r>
      <w:r w:rsidR="009A53B3">
        <w:rPr>
          <w:b/>
          <w:bCs/>
        </w:rPr>
        <w:t xml:space="preserve"> i</w:t>
      </w:r>
      <w:r w:rsidR="003F3EC7" w:rsidRPr="003F3EC7">
        <w:rPr>
          <w:b/>
          <w:bCs/>
        </w:rPr>
        <w:t xml:space="preserve"> 260/</w:t>
      </w:r>
      <w:r w:rsidR="00305331">
        <w:rPr>
          <w:b/>
          <w:bCs/>
        </w:rPr>
        <w:t xml:space="preserve">1 </w:t>
      </w:r>
      <w:r w:rsidR="003F3EC7" w:rsidRPr="003F3EC7">
        <w:rPr>
          <w:b/>
          <w:bCs/>
        </w:rPr>
        <w:t>obręb Dywity.</w:t>
      </w:r>
    </w:p>
    <w:p w14:paraId="0BCEAF91" w14:textId="77777777" w:rsidR="003E304C" w:rsidRPr="003F3EC7" w:rsidRDefault="003E304C" w:rsidP="00ED5EF0">
      <w:pPr>
        <w:pStyle w:val="NormalnyWeb"/>
        <w:spacing w:before="0" w:beforeAutospacing="0" w:after="0"/>
        <w:jc w:val="center"/>
        <w:rPr>
          <w:b/>
          <w:bCs/>
        </w:rPr>
      </w:pPr>
    </w:p>
    <w:tbl>
      <w:tblPr>
        <w:tblW w:w="14601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1559"/>
        <w:gridCol w:w="1417"/>
        <w:gridCol w:w="1134"/>
        <w:gridCol w:w="1985"/>
        <w:gridCol w:w="4234"/>
        <w:gridCol w:w="2145"/>
        <w:gridCol w:w="1683"/>
      </w:tblGrid>
      <w:tr w:rsidR="001C0050" w:rsidRPr="008C5B8A" w14:paraId="336136FB" w14:textId="77777777" w:rsidTr="00F550CB">
        <w:trPr>
          <w:trHeight w:val="788"/>
        </w:trPr>
        <w:tc>
          <w:tcPr>
            <w:tcW w:w="44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BD1A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6CC9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nieruchomości</w:t>
            </w:r>
          </w:p>
          <w:p w14:paraId="51E0026E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24A2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</w:t>
            </w:r>
          </w:p>
          <w:p w14:paraId="7AEC1930" w14:textId="4DFE083B" w:rsidR="001C0050" w:rsidRPr="001C0050" w:rsidRDefault="00857D1E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działki</w:t>
            </w:r>
            <w:r w:rsidR="001C0050"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</w:t>
            </w:r>
            <w:r w:rsidR="008F4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8F45B7" w:rsidRPr="008F45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1C0050"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4B6F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Położenie</w:t>
            </w:r>
          </w:p>
          <w:p w14:paraId="6A4DCB0C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7083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księgi</w:t>
            </w:r>
          </w:p>
          <w:p w14:paraId="78B033AB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wieczystej</w:t>
            </w:r>
          </w:p>
        </w:tc>
        <w:tc>
          <w:tcPr>
            <w:tcW w:w="4234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CCBB" w14:textId="47226BEA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14:paraId="1ABB1E69" w14:textId="7E4F1068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sposób zagospodarowania nieruchomości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9B4D" w14:textId="0E92B911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</w:p>
          <w:p w14:paraId="65D6A1E0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zbycia</w:t>
            </w:r>
          </w:p>
          <w:p w14:paraId="178A5C37" w14:textId="760D0476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nieruchomości</w:t>
            </w:r>
          </w:p>
        </w:tc>
        <w:tc>
          <w:tcPr>
            <w:tcW w:w="1683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B18E" w14:textId="2C004320" w:rsidR="001C0050" w:rsidRPr="001C0050" w:rsidRDefault="001C0050" w:rsidP="00A328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8F45B7" w:rsidRPr="008C5B8A" w14:paraId="1A021434" w14:textId="77777777" w:rsidTr="00F550CB">
        <w:trPr>
          <w:trHeight w:val="876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FCF9" w14:textId="77777777" w:rsidR="008F45B7" w:rsidRPr="008C5B8A" w:rsidRDefault="008F45B7" w:rsidP="001C0050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5B8A"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3A25D" w14:textId="2BB5A427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259/7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B5AF" w14:textId="321E9C8E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C3A1" w14:textId="5C8E6FCE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D525" w14:textId="31C7520A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OL1O/00036614/1</w:t>
            </w:r>
          </w:p>
        </w:tc>
        <w:tc>
          <w:tcPr>
            <w:tcW w:w="4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0453" w14:textId="13B260EE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4.MN – tereny zabudowy mieszkaniowej jednorodzinne wolnostojącej, nisko-intensywnej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01F4" w14:textId="77777777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Sprzedaż</w:t>
            </w:r>
          </w:p>
          <w:p w14:paraId="1DDCCC74" w14:textId="3106C036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własność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51FC" w14:textId="45753A76" w:rsidR="008F45B7" w:rsidRPr="008B6590" w:rsidRDefault="004F0D55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C2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7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AC2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F45B7" w:rsidRPr="008B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,00 zł </w:t>
            </w:r>
            <w:r w:rsidR="008F45B7"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+ 23% Vat</w:t>
            </w:r>
          </w:p>
        </w:tc>
      </w:tr>
      <w:tr w:rsidR="008F45B7" w:rsidRPr="008C5B8A" w14:paraId="53FAD218" w14:textId="77777777" w:rsidTr="008B6590">
        <w:trPr>
          <w:trHeight w:val="50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D8B2" w14:textId="77777777" w:rsidR="008F45B7" w:rsidRPr="008C5B8A" w:rsidRDefault="008F45B7" w:rsidP="008F45B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7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FB48" w14:textId="05A12B21" w:rsidR="008F45B7" w:rsidRPr="0037242C" w:rsidRDefault="0037242C" w:rsidP="00FB026E">
            <w:pPr>
              <w:pStyle w:val="NormalnyWeb"/>
              <w:spacing w:after="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7E74A3">
              <w:rPr>
                <w:i/>
                <w:iCs/>
                <w:sz w:val="20"/>
                <w:szCs w:val="20"/>
                <w:lang w:eastAsia="en-US"/>
              </w:rPr>
              <w:t xml:space="preserve">Uchwała Nr 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 xml:space="preserve">XXIX/240/09 </w:t>
            </w:r>
            <w:r w:rsidRPr="007E74A3">
              <w:rPr>
                <w:i/>
                <w:iCs/>
                <w:sz w:val="20"/>
                <w:szCs w:val="20"/>
                <w:lang w:eastAsia="en-US"/>
              </w:rPr>
              <w:t>Rady Gminy Dywity z dnia 2</w:t>
            </w:r>
            <w:r>
              <w:rPr>
                <w:i/>
                <w:iCs/>
                <w:sz w:val="20"/>
                <w:szCs w:val="20"/>
                <w:lang w:eastAsia="en-US"/>
              </w:rPr>
              <w:t>9 maja</w:t>
            </w:r>
            <w:r w:rsidRPr="007E74A3">
              <w:rPr>
                <w:i/>
                <w:iCs/>
                <w:sz w:val="20"/>
                <w:szCs w:val="20"/>
                <w:lang w:eastAsia="en-US"/>
              </w:rPr>
              <w:t xml:space="preserve"> 2009 r. w sprawie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uchwalenia </w:t>
            </w:r>
            <w:r w:rsidRPr="007E74A3">
              <w:rPr>
                <w:i/>
                <w:iCs/>
                <w:sz w:val="20"/>
                <w:szCs w:val="20"/>
                <w:lang w:eastAsia="en-US"/>
              </w:rPr>
              <w:t xml:space="preserve">Miejscowego Planu Zagospodarowania 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>zabudowy mieszkaniowej wraz z</w:t>
            </w:r>
            <w:r w:rsidR="00FB026E">
              <w:rPr>
                <w:i/>
                <w:iCs/>
                <w:sz w:val="20"/>
                <w:szCs w:val="20"/>
                <w:lang w:eastAsia="en-US"/>
              </w:rPr>
              <w:t> 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>infrastrukturą techniczną w Dywitach przy ulicy Ługwałdzkiej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(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>Dz.U. Woj. Warmińsko-Mazurskiego Nr 104, poz</w:t>
            </w:r>
            <w:r w:rsidR="00FC3F83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 xml:space="preserve"> 1637 z dnia 30 lipca 2009 r.</w:t>
            </w:r>
            <w:r>
              <w:rPr>
                <w:i/>
                <w:iCs/>
                <w:sz w:val="20"/>
                <w:szCs w:val="20"/>
                <w:lang w:eastAsia="en-US"/>
              </w:rPr>
              <w:t>).</w:t>
            </w:r>
          </w:p>
        </w:tc>
      </w:tr>
    </w:tbl>
    <w:p w14:paraId="26F1E282" w14:textId="45153B00" w:rsidR="006F78E8" w:rsidRPr="00CE2BA7" w:rsidRDefault="006F78E8" w:rsidP="006F78E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  <w:color w:val="000000"/>
          <w:sz w:val="22"/>
          <w:szCs w:val="22"/>
          <w:u w:val="single"/>
        </w:rPr>
      </w:pPr>
      <w:r w:rsidRPr="00CE2BA7">
        <w:rPr>
          <w:color w:val="000000"/>
          <w:sz w:val="22"/>
          <w:szCs w:val="22"/>
        </w:rPr>
        <w:t xml:space="preserve">Na podstawie </w:t>
      </w:r>
      <w:r w:rsidRPr="00CE2BA7">
        <w:rPr>
          <w:bCs/>
          <w:color w:val="000000"/>
          <w:sz w:val="22"/>
          <w:szCs w:val="22"/>
        </w:rPr>
        <w:t>art. 35 ustawy</w:t>
      </w:r>
      <w:r w:rsidRPr="00CE2BA7">
        <w:rPr>
          <w:color w:val="000000"/>
          <w:sz w:val="22"/>
          <w:szCs w:val="22"/>
        </w:rPr>
        <w:t xml:space="preserve"> z dnia 21 sierpnia 1997 r. o gospodarce nieruchomościami (</w:t>
      </w:r>
      <w:r w:rsidRPr="00CE2BA7">
        <w:rPr>
          <w:sz w:val="22"/>
          <w:szCs w:val="22"/>
        </w:rPr>
        <w:t>t.j. Dz.U. z 2021 r., poz. 1899 z późn. zm.</w:t>
      </w:r>
      <w:r w:rsidRPr="00CE2BA7">
        <w:rPr>
          <w:color w:val="000000"/>
          <w:sz w:val="22"/>
          <w:szCs w:val="22"/>
        </w:rPr>
        <w:t xml:space="preserve">) niniejszy wykaz wywieszono na tablicy ogłoszeń Urzędu Gminy Dywity oraz na stronach internetowych Gminy Dywity </w:t>
      </w:r>
      <w:hyperlink r:id="rId9" w:history="1">
        <w:r w:rsidRPr="00CE2BA7">
          <w:rPr>
            <w:rStyle w:val="Hipercze"/>
            <w:color w:val="auto"/>
            <w:sz w:val="22"/>
            <w:szCs w:val="22"/>
            <w:u w:val="none"/>
          </w:rPr>
          <w:t>www.bip.ugdywity.pl</w:t>
        </w:r>
      </w:hyperlink>
      <w:r w:rsidRPr="00CE2BA7">
        <w:rPr>
          <w:rStyle w:val="Hipercze"/>
          <w:color w:val="auto"/>
          <w:sz w:val="22"/>
          <w:szCs w:val="22"/>
          <w:u w:val="none"/>
        </w:rPr>
        <w:t>,</w:t>
      </w:r>
      <w:r w:rsidRPr="00CE2BA7">
        <w:rPr>
          <w:sz w:val="22"/>
          <w:szCs w:val="22"/>
        </w:rPr>
        <w:t xml:space="preserve"> </w:t>
      </w:r>
      <w:hyperlink r:id="rId10" w:history="1">
        <w:r w:rsidRPr="00CE2BA7">
          <w:rPr>
            <w:rStyle w:val="Hipercze"/>
            <w:color w:val="auto"/>
            <w:sz w:val="22"/>
            <w:szCs w:val="22"/>
            <w:u w:val="none"/>
          </w:rPr>
          <w:t>www.gminadywity.pl</w:t>
        </w:r>
      </w:hyperlink>
      <w:r w:rsidRPr="00CE2BA7">
        <w:rPr>
          <w:rStyle w:val="Hipercze"/>
          <w:color w:val="auto"/>
          <w:sz w:val="22"/>
          <w:szCs w:val="22"/>
          <w:u w:val="none"/>
        </w:rPr>
        <w:t xml:space="preserve"> </w:t>
      </w:r>
      <w:r w:rsidRPr="00CE2BA7">
        <w:rPr>
          <w:color w:val="000000"/>
          <w:sz w:val="22"/>
          <w:szCs w:val="22"/>
        </w:rPr>
        <w:t xml:space="preserve">na okres 21 dni tj. od </w:t>
      </w:r>
      <w:r w:rsidRPr="00CE2BA7">
        <w:rPr>
          <w:b/>
          <w:color w:val="000000"/>
          <w:sz w:val="22"/>
          <w:szCs w:val="22"/>
          <w:u w:val="single"/>
        </w:rPr>
        <w:t xml:space="preserve"> </w:t>
      </w:r>
      <w:r w:rsidR="003F3C34">
        <w:rPr>
          <w:b/>
          <w:color w:val="000000"/>
          <w:sz w:val="22"/>
          <w:szCs w:val="22"/>
          <w:u w:val="single"/>
        </w:rPr>
        <w:t>31</w:t>
      </w:r>
      <w:r w:rsidRPr="00CE2BA7"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</w:rPr>
        <w:t>0</w:t>
      </w:r>
      <w:r w:rsidR="003F3C34">
        <w:rPr>
          <w:b/>
          <w:color w:val="000000"/>
          <w:sz w:val="22"/>
          <w:szCs w:val="22"/>
          <w:u w:val="single"/>
        </w:rPr>
        <w:t>5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 xml:space="preserve">r. do </w:t>
      </w:r>
      <w:r w:rsidR="003F3C34">
        <w:rPr>
          <w:b/>
          <w:color w:val="000000"/>
          <w:sz w:val="22"/>
          <w:szCs w:val="22"/>
          <w:u w:val="single"/>
        </w:rPr>
        <w:t>21</w:t>
      </w:r>
      <w:r w:rsidRPr="00CE2BA7"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</w:rPr>
        <w:t>0</w:t>
      </w:r>
      <w:r w:rsidR="003F3C34">
        <w:rPr>
          <w:b/>
          <w:color w:val="000000"/>
          <w:sz w:val="22"/>
          <w:szCs w:val="22"/>
          <w:u w:val="single"/>
        </w:rPr>
        <w:t>6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>r.</w:t>
      </w:r>
    </w:p>
    <w:p w14:paraId="288B4C4D" w14:textId="077B37BE" w:rsidR="006F78E8" w:rsidRPr="00CE2BA7" w:rsidRDefault="006F78E8" w:rsidP="006F78E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sz w:val="22"/>
          <w:szCs w:val="22"/>
        </w:rPr>
      </w:pPr>
      <w:r w:rsidRPr="00FA3413">
        <w:rPr>
          <w:color w:val="000000"/>
          <w:sz w:val="22"/>
          <w:szCs w:val="22"/>
        </w:rPr>
        <w:t xml:space="preserve">Termin do złożenia wniosku przez osoby, którym przysługuje pierwszeństwo w nabyciu nieruchomości na podstawie </w:t>
      </w:r>
      <w:r w:rsidRPr="00FA3413">
        <w:rPr>
          <w:bCs/>
          <w:color w:val="000000"/>
          <w:sz w:val="22"/>
          <w:szCs w:val="22"/>
        </w:rPr>
        <w:t>art. 34 ust. 1 pkt 1 i 2 ustawy</w:t>
      </w:r>
      <w:r w:rsidRPr="00FA3413">
        <w:rPr>
          <w:color w:val="000000"/>
          <w:sz w:val="22"/>
          <w:szCs w:val="22"/>
        </w:rPr>
        <w:t xml:space="preserve"> o gospodarce nieruchomościami wynosi 6 tygodni licząc od dnia wywieszenia wykazu,  upływa dnia </w:t>
      </w:r>
      <w:r w:rsidR="003F3C34">
        <w:rPr>
          <w:b/>
          <w:color w:val="000000"/>
          <w:sz w:val="22"/>
          <w:szCs w:val="22"/>
          <w:u w:val="single"/>
        </w:rPr>
        <w:t>12</w:t>
      </w:r>
      <w:r w:rsidRPr="00CE2BA7">
        <w:rPr>
          <w:b/>
          <w:color w:val="000000"/>
          <w:sz w:val="22"/>
          <w:szCs w:val="22"/>
          <w:u w:val="single"/>
        </w:rPr>
        <w:t>.0</w:t>
      </w:r>
      <w:r w:rsidR="003F3C34">
        <w:rPr>
          <w:b/>
          <w:color w:val="000000"/>
          <w:sz w:val="22"/>
          <w:szCs w:val="22"/>
          <w:u w:val="single"/>
        </w:rPr>
        <w:t>7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>r.</w:t>
      </w:r>
    </w:p>
    <w:p w14:paraId="02FAECDC" w14:textId="77777777" w:rsidR="006F78E8" w:rsidRPr="00FA3413" w:rsidRDefault="006F78E8" w:rsidP="006F78E8">
      <w:pPr>
        <w:pStyle w:val="NormalnyWeb"/>
        <w:numPr>
          <w:ilvl w:val="0"/>
          <w:numId w:val="1"/>
        </w:numPr>
        <w:spacing w:before="0" w:beforeAutospacing="0" w:after="0" w:line="480" w:lineRule="auto"/>
        <w:jc w:val="both"/>
        <w:rPr>
          <w:sz w:val="22"/>
          <w:szCs w:val="22"/>
        </w:rPr>
      </w:pPr>
      <w:r w:rsidRPr="00FA3413">
        <w:rPr>
          <w:color w:val="000000"/>
          <w:sz w:val="22"/>
          <w:szCs w:val="22"/>
        </w:rPr>
        <w:t>Koszty zawarcia umowy notarialnej i opłaty sądowe ponosi nabywca.</w:t>
      </w:r>
      <w:r w:rsidRPr="00FA3413">
        <w:rPr>
          <w:color w:val="000000"/>
          <w:sz w:val="22"/>
          <w:szCs w:val="22"/>
        </w:rPr>
        <w:tab/>
      </w:r>
    </w:p>
    <w:p w14:paraId="3144753C" w14:textId="77777777" w:rsidR="00B45399" w:rsidRPr="00640858" w:rsidRDefault="00B45399" w:rsidP="00703132">
      <w:pPr>
        <w:pStyle w:val="NormalnyWeb"/>
        <w:spacing w:before="0" w:beforeAutospacing="0" w:after="0"/>
        <w:ind w:left="708"/>
        <w:jc w:val="both"/>
        <w:rPr>
          <w:sz w:val="22"/>
          <w:szCs w:val="22"/>
        </w:rPr>
      </w:pPr>
    </w:p>
    <w:p w14:paraId="381114E2" w14:textId="76F5EF0A" w:rsidR="00D413A4" w:rsidRPr="00640858" w:rsidRDefault="00D413A4" w:rsidP="00D413A4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    </w:t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  <w:t xml:space="preserve">            WÓJT GMINY DYWITY</w:t>
      </w:r>
    </w:p>
    <w:p w14:paraId="741C0547" w14:textId="7435EAF8" w:rsidR="00D73086" w:rsidRPr="00640858" w:rsidRDefault="00D413A4" w:rsidP="00B45399">
      <w:pPr>
        <w:pStyle w:val="NormalnyWeb"/>
        <w:spacing w:before="0" w:beforeAutospacing="0" w:after="0" w:line="360" w:lineRule="auto"/>
        <w:ind w:left="1132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</w:t>
      </w:r>
      <w:r w:rsidR="009B74FF" w:rsidRPr="00640858">
        <w:rPr>
          <w:b/>
          <w:sz w:val="22"/>
          <w:szCs w:val="22"/>
        </w:rPr>
        <w:t xml:space="preserve"> </w:t>
      </w:r>
      <w:r w:rsidR="00866A92">
        <w:rPr>
          <w:b/>
          <w:sz w:val="22"/>
          <w:szCs w:val="22"/>
        </w:rPr>
        <w:t xml:space="preserve">  </w:t>
      </w:r>
      <w:r w:rsidRPr="00640858">
        <w:rPr>
          <w:b/>
          <w:sz w:val="22"/>
          <w:szCs w:val="22"/>
        </w:rPr>
        <w:t>Daniel Zadworny</w:t>
      </w:r>
    </w:p>
    <w:sectPr w:rsidR="00D73086" w:rsidRPr="00640858" w:rsidSect="00B23E6E">
      <w:headerReference w:type="defaul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5C46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F4B8BD9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5F1E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684E5C63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5729" w14:textId="77777777" w:rsidR="00E7749A" w:rsidRPr="000F292C" w:rsidRDefault="00F703DF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7B074" wp14:editId="47B94754">
              <wp:simplePos x="0" y="0"/>
              <wp:positionH relativeFrom="column">
                <wp:posOffset>471170</wp:posOffset>
              </wp:positionH>
              <wp:positionV relativeFrom="paragraph">
                <wp:posOffset>93345</wp:posOffset>
              </wp:positionV>
              <wp:extent cx="7914005" cy="461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8984" w14:textId="41C4E474" w:rsidR="00E7749A" w:rsidRPr="00D447FF" w:rsidRDefault="009A53B3" w:rsidP="00FB5234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</w:t>
                              </w:r>
                              <w:r w:rsidR="00C36F2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nr 2</w:t>
                              </w:r>
                              <w:r w:rsidR="008B659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2D69EB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5C56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101</w:t>
                              </w:r>
                              <w:r w:rsidR="004D316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1C00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31</w:t>
                              </w:r>
                              <w:r w:rsidR="000318F2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1C00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4D316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gruntow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niezabudowan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przeznaczon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</w:t>
                              </w:r>
                              <w:r w:rsidR="002D69EB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sprzedaży w drodze </w:t>
                              </w:r>
                              <w:r w:rsidR="008F45B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przetargu ustnego ograniczonego</w:t>
                              </w:r>
                            </w:sdtContent>
                          </w:sdt>
                          <w:r w:rsidR="00B23E6E" w:rsidRPr="00D447F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7B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1pt;margin-top:7.3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" filled="f" stroked="f">
              <v:textbox>
                <w:txbxContent>
                  <w:p w14:paraId="1ED68984" w14:textId="41C4E474" w:rsidR="00E7749A" w:rsidRPr="00D447FF" w:rsidRDefault="009A53B3" w:rsidP="00FB5234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Załącznik </w:t>
                        </w:r>
                        <w:r w:rsidR="00C36F2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nr 2</w:t>
                        </w:r>
                        <w:r w:rsidR="008B659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2D69EB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5C561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101</w:t>
                        </w:r>
                        <w:r w:rsidR="004D316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1C00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  <w:r w:rsidR="000318F2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1C00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4D316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gruntow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niezabudowan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przeznaczon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do </w:t>
                        </w:r>
                        <w:r w:rsidR="002D69EB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sprzedaży w drodze </w:t>
                        </w:r>
                        <w:r w:rsidR="008F45B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przetargu ustnego ograniczonego</w:t>
                        </w:r>
                      </w:sdtContent>
                    </w:sdt>
                    <w:r w:rsidR="00B23E6E" w:rsidRPr="00D447FF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E7749A">
      <w:rPr>
        <w:rFonts w:ascii="Arial" w:hAnsi="Arial" w:cs="Arial"/>
        <w:noProof/>
      </w:rPr>
      <w:drawing>
        <wp:inline distT="0" distB="0" distL="0" distR="0" wp14:anchorId="29F23EA7" wp14:editId="4D5A5E0A">
          <wp:extent cx="306851" cy="623291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D583A2" w14:textId="77777777" w:rsidR="00E7749A" w:rsidRDefault="00E7749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3E2"/>
    <w:multiLevelType w:val="hybridMultilevel"/>
    <w:tmpl w:val="BEFC553C"/>
    <w:lvl w:ilvl="0" w:tplc="32A44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716C"/>
    <w:multiLevelType w:val="hybridMultilevel"/>
    <w:tmpl w:val="23001E48"/>
    <w:lvl w:ilvl="0" w:tplc="F19A213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66596285">
    <w:abstractNumId w:val="1"/>
  </w:num>
  <w:num w:numId="2" w16cid:durableId="67059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69"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DEC"/>
    <w:rsid w:val="00005EB7"/>
    <w:rsid w:val="00011788"/>
    <w:rsid w:val="00024BC2"/>
    <w:rsid w:val="000318F2"/>
    <w:rsid w:val="000356CB"/>
    <w:rsid w:val="00046595"/>
    <w:rsid w:val="00060AC9"/>
    <w:rsid w:val="000625E7"/>
    <w:rsid w:val="00076C25"/>
    <w:rsid w:val="00084D3A"/>
    <w:rsid w:val="00085805"/>
    <w:rsid w:val="000B4A52"/>
    <w:rsid w:val="000C1E13"/>
    <w:rsid w:val="000D1F20"/>
    <w:rsid w:val="000D7DC4"/>
    <w:rsid w:val="000E21F8"/>
    <w:rsid w:val="000F0E98"/>
    <w:rsid w:val="000F232F"/>
    <w:rsid w:val="000F292C"/>
    <w:rsid w:val="000F6231"/>
    <w:rsid w:val="00106F8C"/>
    <w:rsid w:val="00111303"/>
    <w:rsid w:val="00113CA0"/>
    <w:rsid w:val="001167DF"/>
    <w:rsid w:val="0012246B"/>
    <w:rsid w:val="001234C4"/>
    <w:rsid w:val="00136700"/>
    <w:rsid w:val="00140A7D"/>
    <w:rsid w:val="00143FDB"/>
    <w:rsid w:val="001465AE"/>
    <w:rsid w:val="001565C9"/>
    <w:rsid w:val="0016011C"/>
    <w:rsid w:val="001621AA"/>
    <w:rsid w:val="0016444E"/>
    <w:rsid w:val="0018124E"/>
    <w:rsid w:val="00182727"/>
    <w:rsid w:val="001876C5"/>
    <w:rsid w:val="00187DBF"/>
    <w:rsid w:val="00193B6C"/>
    <w:rsid w:val="001A1ECA"/>
    <w:rsid w:val="001A5EB6"/>
    <w:rsid w:val="001B470A"/>
    <w:rsid w:val="001C0050"/>
    <w:rsid w:val="001C1D61"/>
    <w:rsid w:val="001C35EA"/>
    <w:rsid w:val="001D2175"/>
    <w:rsid w:val="001D6C7B"/>
    <w:rsid w:val="0021128C"/>
    <w:rsid w:val="00212F58"/>
    <w:rsid w:val="0021355B"/>
    <w:rsid w:val="00216731"/>
    <w:rsid w:val="002536AC"/>
    <w:rsid w:val="002629A4"/>
    <w:rsid w:val="00285C57"/>
    <w:rsid w:val="00295B29"/>
    <w:rsid w:val="0029610F"/>
    <w:rsid w:val="002A5869"/>
    <w:rsid w:val="002C3E5B"/>
    <w:rsid w:val="002D69EB"/>
    <w:rsid w:val="002E36B0"/>
    <w:rsid w:val="002E4AE2"/>
    <w:rsid w:val="002F106C"/>
    <w:rsid w:val="002F1929"/>
    <w:rsid w:val="002F385D"/>
    <w:rsid w:val="00305331"/>
    <w:rsid w:val="003065F3"/>
    <w:rsid w:val="003116D7"/>
    <w:rsid w:val="00355050"/>
    <w:rsid w:val="0036475F"/>
    <w:rsid w:val="0037242C"/>
    <w:rsid w:val="0037679E"/>
    <w:rsid w:val="003864E0"/>
    <w:rsid w:val="00391235"/>
    <w:rsid w:val="003941FA"/>
    <w:rsid w:val="003A1D39"/>
    <w:rsid w:val="003C1576"/>
    <w:rsid w:val="003E304C"/>
    <w:rsid w:val="003F28C6"/>
    <w:rsid w:val="003F3C34"/>
    <w:rsid w:val="003F3EC7"/>
    <w:rsid w:val="00407285"/>
    <w:rsid w:val="0041449E"/>
    <w:rsid w:val="004162AB"/>
    <w:rsid w:val="004258E0"/>
    <w:rsid w:val="00426246"/>
    <w:rsid w:val="004267CF"/>
    <w:rsid w:val="004408CD"/>
    <w:rsid w:val="00447D0F"/>
    <w:rsid w:val="004558B5"/>
    <w:rsid w:val="0046124F"/>
    <w:rsid w:val="00464225"/>
    <w:rsid w:val="004808C1"/>
    <w:rsid w:val="00480F93"/>
    <w:rsid w:val="00493DD4"/>
    <w:rsid w:val="004A4A7D"/>
    <w:rsid w:val="004A71EA"/>
    <w:rsid w:val="004C6134"/>
    <w:rsid w:val="004D1903"/>
    <w:rsid w:val="004D3160"/>
    <w:rsid w:val="004D6E4D"/>
    <w:rsid w:val="004F0D55"/>
    <w:rsid w:val="005066C0"/>
    <w:rsid w:val="00512A93"/>
    <w:rsid w:val="00513674"/>
    <w:rsid w:val="00517153"/>
    <w:rsid w:val="005219C0"/>
    <w:rsid w:val="0052335A"/>
    <w:rsid w:val="00530C95"/>
    <w:rsid w:val="005317C0"/>
    <w:rsid w:val="00537CF2"/>
    <w:rsid w:val="005544AA"/>
    <w:rsid w:val="00556EDC"/>
    <w:rsid w:val="0056110A"/>
    <w:rsid w:val="00562F08"/>
    <w:rsid w:val="00564D33"/>
    <w:rsid w:val="00571383"/>
    <w:rsid w:val="005B170C"/>
    <w:rsid w:val="005B65A1"/>
    <w:rsid w:val="005C25CA"/>
    <w:rsid w:val="005C561B"/>
    <w:rsid w:val="005D5A82"/>
    <w:rsid w:val="005F0144"/>
    <w:rsid w:val="005F2C6A"/>
    <w:rsid w:val="00616208"/>
    <w:rsid w:val="00633996"/>
    <w:rsid w:val="006362E0"/>
    <w:rsid w:val="00640858"/>
    <w:rsid w:val="00662CD8"/>
    <w:rsid w:val="00666A3D"/>
    <w:rsid w:val="006720C1"/>
    <w:rsid w:val="006827F0"/>
    <w:rsid w:val="00687BFC"/>
    <w:rsid w:val="00692B22"/>
    <w:rsid w:val="00693124"/>
    <w:rsid w:val="006B5014"/>
    <w:rsid w:val="006B6F28"/>
    <w:rsid w:val="006E7974"/>
    <w:rsid w:val="006F40D0"/>
    <w:rsid w:val="006F65EA"/>
    <w:rsid w:val="006F78E8"/>
    <w:rsid w:val="00702D54"/>
    <w:rsid w:val="00703132"/>
    <w:rsid w:val="007045A6"/>
    <w:rsid w:val="0071387D"/>
    <w:rsid w:val="00716C75"/>
    <w:rsid w:val="007235A6"/>
    <w:rsid w:val="007257AA"/>
    <w:rsid w:val="00725A91"/>
    <w:rsid w:val="007462DA"/>
    <w:rsid w:val="007559C8"/>
    <w:rsid w:val="00765ACC"/>
    <w:rsid w:val="007803A9"/>
    <w:rsid w:val="00791551"/>
    <w:rsid w:val="00791E3D"/>
    <w:rsid w:val="007941FB"/>
    <w:rsid w:val="007B52D2"/>
    <w:rsid w:val="007D4C10"/>
    <w:rsid w:val="007D7F18"/>
    <w:rsid w:val="007E3730"/>
    <w:rsid w:val="007E71FD"/>
    <w:rsid w:val="007F57C4"/>
    <w:rsid w:val="0081756F"/>
    <w:rsid w:val="00821B40"/>
    <w:rsid w:val="00825434"/>
    <w:rsid w:val="00825452"/>
    <w:rsid w:val="00832A1A"/>
    <w:rsid w:val="0083762F"/>
    <w:rsid w:val="00837E0B"/>
    <w:rsid w:val="00846A54"/>
    <w:rsid w:val="00851F96"/>
    <w:rsid w:val="00853CBA"/>
    <w:rsid w:val="00857D1E"/>
    <w:rsid w:val="008642B1"/>
    <w:rsid w:val="008653FE"/>
    <w:rsid w:val="00866A92"/>
    <w:rsid w:val="0089152F"/>
    <w:rsid w:val="00891C2A"/>
    <w:rsid w:val="00897342"/>
    <w:rsid w:val="008A2885"/>
    <w:rsid w:val="008A5F73"/>
    <w:rsid w:val="008B6590"/>
    <w:rsid w:val="008B72CE"/>
    <w:rsid w:val="008C1823"/>
    <w:rsid w:val="008C1DD7"/>
    <w:rsid w:val="008C3380"/>
    <w:rsid w:val="008C376C"/>
    <w:rsid w:val="008D7B59"/>
    <w:rsid w:val="008E565E"/>
    <w:rsid w:val="008F45B7"/>
    <w:rsid w:val="0090047C"/>
    <w:rsid w:val="00903CF2"/>
    <w:rsid w:val="00911DFC"/>
    <w:rsid w:val="0091641D"/>
    <w:rsid w:val="0092350F"/>
    <w:rsid w:val="00943D23"/>
    <w:rsid w:val="00944C09"/>
    <w:rsid w:val="00945CCE"/>
    <w:rsid w:val="009529F7"/>
    <w:rsid w:val="00964223"/>
    <w:rsid w:val="00967F1C"/>
    <w:rsid w:val="00976874"/>
    <w:rsid w:val="009A1578"/>
    <w:rsid w:val="009A3F65"/>
    <w:rsid w:val="009A53B3"/>
    <w:rsid w:val="009A55DA"/>
    <w:rsid w:val="009A75BF"/>
    <w:rsid w:val="009B74FF"/>
    <w:rsid w:val="009C5DA9"/>
    <w:rsid w:val="009C5F3A"/>
    <w:rsid w:val="009D066B"/>
    <w:rsid w:val="009D52AE"/>
    <w:rsid w:val="009D5883"/>
    <w:rsid w:val="009E1D52"/>
    <w:rsid w:val="009F1281"/>
    <w:rsid w:val="009F4185"/>
    <w:rsid w:val="009F555F"/>
    <w:rsid w:val="009F7886"/>
    <w:rsid w:val="00A0166E"/>
    <w:rsid w:val="00A03E76"/>
    <w:rsid w:val="00A10AC8"/>
    <w:rsid w:val="00A1149B"/>
    <w:rsid w:val="00A15DB7"/>
    <w:rsid w:val="00A20DBE"/>
    <w:rsid w:val="00A21932"/>
    <w:rsid w:val="00A2201A"/>
    <w:rsid w:val="00A30208"/>
    <w:rsid w:val="00A328E5"/>
    <w:rsid w:val="00A32FE8"/>
    <w:rsid w:val="00A34079"/>
    <w:rsid w:val="00A418D4"/>
    <w:rsid w:val="00A50728"/>
    <w:rsid w:val="00A547E3"/>
    <w:rsid w:val="00A62D06"/>
    <w:rsid w:val="00A94033"/>
    <w:rsid w:val="00A95968"/>
    <w:rsid w:val="00AC2034"/>
    <w:rsid w:val="00AD336F"/>
    <w:rsid w:val="00AE7656"/>
    <w:rsid w:val="00AF0674"/>
    <w:rsid w:val="00AF2CEB"/>
    <w:rsid w:val="00AF38CF"/>
    <w:rsid w:val="00AF4AD7"/>
    <w:rsid w:val="00AF6236"/>
    <w:rsid w:val="00B01B7A"/>
    <w:rsid w:val="00B052C7"/>
    <w:rsid w:val="00B14CAA"/>
    <w:rsid w:val="00B201CB"/>
    <w:rsid w:val="00B23E6E"/>
    <w:rsid w:val="00B26667"/>
    <w:rsid w:val="00B45399"/>
    <w:rsid w:val="00B61036"/>
    <w:rsid w:val="00B66227"/>
    <w:rsid w:val="00B839C6"/>
    <w:rsid w:val="00B92F3B"/>
    <w:rsid w:val="00B93EF0"/>
    <w:rsid w:val="00B94D40"/>
    <w:rsid w:val="00BC37FA"/>
    <w:rsid w:val="00BC44F4"/>
    <w:rsid w:val="00BD42EC"/>
    <w:rsid w:val="00BE3E51"/>
    <w:rsid w:val="00BE466B"/>
    <w:rsid w:val="00BE6A71"/>
    <w:rsid w:val="00BF0663"/>
    <w:rsid w:val="00BF3758"/>
    <w:rsid w:val="00BF7F18"/>
    <w:rsid w:val="00C0009A"/>
    <w:rsid w:val="00C03C38"/>
    <w:rsid w:val="00C04EDF"/>
    <w:rsid w:val="00C07522"/>
    <w:rsid w:val="00C16D40"/>
    <w:rsid w:val="00C2174D"/>
    <w:rsid w:val="00C2629D"/>
    <w:rsid w:val="00C27555"/>
    <w:rsid w:val="00C33637"/>
    <w:rsid w:val="00C36F2B"/>
    <w:rsid w:val="00C37F83"/>
    <w:rsid w:val="00C540BD"/>
    <w:rsid w:val="00C67FA9"/>
    <w:rsid w:val="00C748C1"/>
    <w:rsid w:val="00C80349"/>
    <w:rsid w:val="00C8309C"/>
    <w:rsid w:val="00C90236"/>
    <w:rsid w:val="00C9415D"/>
    <w:rsid w:val="00CA1CA6"/>
    <w:rsid w:val="00CA335C"/>
    <w:rsid w:val="00CA7566"/>
    <w:rsid w:val="00CB56A3"/>
    <w:rsid w:val="00CC4D07"/>
    <w:rsid w:val="00CD142A"/>
    <w:rsid w:val="00CD401E"/>
    <w:rsid w:val="00CD7DA5"/>
    <w:rsid w:val="00CE18FC"/>
    <w:rsid w:val="00CF2E34"/>
    <w:rsid w:val="00D01607"/>
    <w:rsid w:val="00D071A1"/>
    <w:rsid w:val="00D27BD4"/>
    <w:rsid w:val="00D30B5E"/>
    <w:rsid w:val="00D413A4"/>
    <w:rsid w:val="00D447FF"/>
    <w:rsid w:val="00D554F6"/>
    <w:rsid w:val="00D55E11"/>
    <w:rsid w:val="00D573CE"/>
    <w:rsid w:val="00D7093B"/>
    <w:rsid w:val="00D71647"/>
    <w:rsid w:val="00D73086"/>
    <w:rsid w:val="00D805DC"/>
    <w:rsid w:val="00D94724"/>
    <w:rsid w:val="00DA6D5B"/>
    <w:rsid w:val="00DC1FE0"/>
    <w:rsid w:val="00DD2002"/>
    <w:rsid w:val="00DE349D"/>
    <w:rsid w:val="00DF7CE0"/>
    <w:rsid w:val="00E01B64"/>
    <w:rsid w:val="00E043EF"/>
    <w:rsid w:val="00E06C67"/>
    <w:rsid w:val="00E12B45"/>
    <w:rsid w:val="00E23FA3"/>
    <w:rsid w:val="00E31D40"/>
    <w:rsid w:val="00E33405"/>
    <w:rsid w:val="00E359C2"/>
    <w:rsid w:val="00E36298"/>
    <w:rsid w:val="00E41FFD"/>
    <w:rsid w:val="00E43A2F"/>
    <w:rsid w:val="00E570DE"/>
    <w:rsid w:val="00E60AD3"/>
    <w:rsid w:val="00E747C4"/>
    <w:rsid w:val="00E7749A"/>
    <w:rsid w:val="00E83872"/>
    <w:rsid w:val="00E95FBF"/>
    <w:rsid w:val="00EA0D37"/>
    <w:rsid w:val="00EA1EB8"/>
    <w:rsid w:val="00EA7157"/>
    <w:rsid w:val="00ED07CC"/>
    <w:rsid w:val="00ED2575"/>
    <w:rsid w:val="00ED5EF0"/>
    <w:rsid w:val="00EE6C3A"/>
    <w:rsid w:val="00EF190B"/>
    <w:rsid w:val="00EF5E89"/>
    <w:rsid w:val="00EF6CE2"/>
    <w:rsid w:val="00F1090A"/>
    <w:rsid w:val="00F10958"/>
    <w:rsid w:val="00F27FB0"/>
    <w:rsid w:val="00F33694"/>
    <w:rsid w:val="00F35D60"/>
    <w:rsid w:val="00F37954"/>
    <w:rsid w:val="00F506BC"/>
    <w:rsid w:val="00F50EBB"/>
    <w:rsid w:val="00F550CB"/>
    <w:rsid w:val="00F703DF"/>
    <w:rsid w:val="00F72F1C"/>
    <w:rsid w:val="00F82F6C"/>
    <w:rsid w:val="00F91145"/>
    <w:rsid w:val="00F953F8"/>
    <w:rsid w:val="00FA0C13"/>
    <w:rsid w:val="00FA301A"/>
    <w:rsid w:val="00FB026E"/>
    <w:rsid w:val="00FB5234"/>
    <w:rsid w:val="00FC3F83"/>
    <w:rsid w:val="00FD506A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o:colormenu v:ext="edit" fillcolor="none [3214]" strokecolor="none"/>
    </o:shapedefaults>
    <o:shapelayout v:ext="edit">
      <o:idmap v:ext="edit" data="1"/>
    </o:shapelayout>
  </w:shapeDefaults>
  <w:decimalSymbol w:val=","/>
  <w:listSeparator w:val=";"/>
  <w14:docId w14:val="168CCAEE"/>
  <w15:docId w15:val="{B8EBB8FB-4AD6-4B3B-8003-844E124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4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ezodstpw">
    <w:name w:val="No Spacing"/>
    <w:uiPriority w:val="1"/>
    <w:qFormat/>
    <w:rsid w:val="006F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endnotes" Target="endnotes.xml"/>
	<Relationship Id="rId13" Type="http://schemas.openxmlformats.org/officeDocument/2006/relationships/glossaryDocument" Target="glossary/document.xml"/>
	<Relationship Id="rId3" Type="http://schemas.openxmlformats.org/officeDocument/2006/relationships/numbering" Target="numbering.xml"/>
	<Relationship Id="rId7" Type="http://schemas.openxmlformats.org/officeDocument/2006/relationships/footnotes" Target="footnotes.xml"/>
	<Relationship Id="rId12" Type="http://schemas.openxmlformats.org/officeDocument/2006/relationships/fontTable" Target="fontTable.xml"/>
	<Relationship Id="rId2" Type="http://schemas.openxmlformats.org/officeDocument/2006/relationships/customXml" Target="../customXml/item2.xml"/>
	<Relationship Id="rId1" Type="http://schemas.openxmlformats.org/officeDocument/2006/relationships/customXml" Target="../customXml/item1.xml"/>
	<Relationship Id="rId6" Type="http://schemas.openxmlformats.org/officeDocument/2006/relationships/webSettings" Target="webSettings.xml"/>
	<Relationship Id="rId11" Type="http://schemas.openxmlformats.org/officeDocument/2006/relationships/header" Target="header1.xml"/>
	<Relationship Id="rId5" Type="http://schemas.openxmlformats.org/officeDocument/2006/relationships/settings" Target="settings.xml"/>
	<Relationship Id="rId10" Type="http://schemas.openxmlformats.org/officeDocument/2006/relationships/hyperlink" Target="http://?" TargetMode="External"/>
	<Relationship Id="rId4" Type="http://schemas.openxmlformats.org/officeDocument/2006/relationships/styles" Target="styles.xml"/>
	<Relationship Id="rId9" Type="http://schemas.openxmlformats.org/officeDocument/2006/relationships/hyperlink" Target="http://?" TargetMode="External"/>
	<Relationship Id="rId14" Type="http://schemas.openxmlformats.org/officeDocument/2006/relationships/theme" Target="theme/theme1.xm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E1011"/>
    <w:rsid w:val="001F6D36"/>
    <w:rsid w:val="002055D8"/>
    <w:rsid w:val="002515C3"/>
    <w:rsid w:val="002E7D65"/>
    <w:rsid w:val="00362E7E"/>
    <w:rsid w:val="004C6E39"/>
    <w:rsid w:val="004E3166"/>
    <w:rsid w:val="006404D5"/>
    <w:rsid w:val="006B7D98"/>
    <w:rsid w:val="00871240"/>
    <w:rsid w:val="008D42B7"/>
    <w:rsid w:val="008E4601"/>
    <w:rsid w:val="009A107C"/>
    <w:rsid w:val="00A80114"/>
    <w:rsid w:val="00AB47BE"/>
    <w:rsid w:val="00AF1CB5"/>
    <w:rsid w:val="00C17D79"/>
    <w:rsid w:val="00C8325E"/>
    <w:rsid w:val="00E5609F"/>
    <w:rsid w:val="00E87E92"/>
    <w:rsid w:val="00F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BFC2FD-C634-41FA-AD3D-10DDE71C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2. do Zarządzenia Nr 101/2022 Wójta Gminy Dywity z dnia 31.05.2022r. w sprawie ogłoszenia wykazu nieruchomości gruntowych niezabudowanych przeznaczonych do sprzedaży w drodze przetargu ustnego ograniczonego</vt:lpstr>
    </vt:vector>
  </TitlesOfParts>
  <Company>Urząd Gminy Dywity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2. do Zarządzenia Nr 101/2022 Wójta Gminy Dywity z dnia 31.05.2022r. w sprawie ogłoszenia wykazu nieruchomości gruntowych niezabudowanych przeznaczonych do sprzedaży w drodze przetargu ustnego ograniczonego</dc:title>
  <dc:subject/>
  <dc:creator>GNiR</dc:creator>
  <cp:keywords/>
  <dc:description/>
  <cp:lastModifiedBy>Monika Pożarska</cp:lastModifiedBy>
  <cp:revision>98</cp:revision>
  <cp:lastPrinted>2022-01-21T06:50:00Z</cp:lastPrinted>
  <dcterms:created xsi:type="dcterms:W3CDTF">2020-12-08T09:14:00Z</dcterms:created>
  <dcterms:modified xsi:type="dcterms:W3CDTF">2022-05-31T10:33:00Z</dcterms:modified>
</cp:coreProperties>
</file>