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BB5" w14:textId="006458DB" w:rsidR="00E67886" w:rsidRDefault="00E67886" w:rsidP="00E67886">
      <w:pPr>
        <w:pStyle w:val="has-text-align-justify"/>
      </w:pPr>
      <w:r>
        <w:t>Daniel Zadworny, wójt Gminy Dywity</w:t>
      </w:r>
      <w:r>
        <w:t xml:space="preserve"> informuje, że przystąpił do sprzedaży węgla dla mieszkańców po cenie preferencyjnej i jest na etapie zawarcia umowy</w:t>
      </w:r>
      <w:r>
        <w:t>,</w:t>
      </w:r>
      <w:r>
        <w:t xml:space="preserve"> ustalania szczegółów zamówienia </w:t>
      </w:r>
      <w:r>
        <w:t>i</w:t>
      </w:r>
      <w:r>
        <w:t xml:space="preserve"> harmonogramu dostaw. </w:t>
      </w:r>
      <w:r>
        <w:t xml:space="preserve">Gmina zarezerwowała już węgiel u rządowego dostawcy. </w:t>
      </w:r>
    </w:p>
    <w:p w14:paraId="60D5483B" w14:textId="77777777" w:rsidR="00E67886" w:rsidRDefault="00E67886" w:rsidP="00E67886">
      <w:pPr>
        <w:pStyle w:val="has-text-align-justify"/>
      </w:pPr>
      <w:r>
        <w:t xml:space="preserve">Osoby zainteresowane zakupem węgla mogą składać wnioski o preferencyjny zakup paliwa stałego dla gospodarstwa domowego w </w:t>
      </w:r>
      <w:r>
        <w:t>Urzędzie Gminy Dywity</w:t>
      </w:r>
      <w:r>
        <w:t xml:space="preserve"> przy ul. </w:t>
      </w:r>
      <w:r>
        <w:t>Olsztyńskiej 32</w:t>
      </w:r>
      <w:r>
        <w:t xml:space="preserve"> w wersji papierowej lub elektronicznie poprzez platformę </w:t>
      </w:r>
      <w:proofErr w:type="spellStart"/>
      <w:r>
        <w:t>ePUAP</w:t>
      </w:r>
      <w:proofErr w:type="spellEnd"/>
      <w:r>
        <w:t xml:space="preserve"> (w tym przypadku wniosek musi posiadać kwalifikowany podpis elektroniczny).</w:t>
      </w:r>
      <w:r>
        <w:t xml:space="preserve"> </w:t>
      </w:r>
    </w:p>
    <w:p w14:paraId="595D6E5B" w14:textId="3F9D4FEB" w:rsidR="00E67886" w:rsidRDefault="00E67886" w:rsidP="00E67886">
      <w:pPr>
        <w:pStyle w:val="has-text-align-justify"/>
      </w:pPr>
      <w:r>
        <w:t xml:space="preserve">Wersję papierową należy składać w Biurze Obsługi Interesanta na I piętrze w segmencie „A”. Formularze wniosku można pobrać na dole artykułu albo uzyskać w pokoju nr 1 w segmencie „A”, gdzie można również uzyskać pomoc przy wypełnianiu wniosku. Szczegółowe informacje na temat wniosków i całej procedury można uzyskać pod numerem telefonu: 89 524 76 69.  </w:t>
      </w:r>
    </w:p>
    <w:p w14:paraId="705F7FC8" w14:textId="77777777" w:rsidR="00E67886" w:rsidRDefault="00E67886" w:rsidP="00E67886">
      <w:pPr>
        <w:pStyle w:val="has-text-align-justify"/>
      </w:pPr>
      <w:r>
        <w:t>Węgiel można kupić w cenie preferencyjnej 2000 zł brutto/tona. Do ceny węgla należy doliczyć koszt transportu.</w:t>
      </w:r>
    </w:p>
    <w:p w14:paraId="1AB61CFC" w14:textId="77777777" w:rsidR="00E67886" w:rsidRDefault="00E67886" w:rsidP="00E67886">
      <w:pPr>
        <w:pStyle w:val="has-text-align-justify"/>
      </w:pPr>
      <w:r>
        <w:t>Do dokonania zakupu preferencyjnego uprawniona jest osoba fizyczna w gospodarstwie domowym, która spełnia warunki uprawniające do dodatku węglowego, o którym mowa w art. 2 ust.1 ustawy z dnia 5 sierpnia 2022 r. o dodatku węglowym.</w:t>
      </w:r>
    </w:p>
    <w:p w14:paraId="5782B6CD" w14:textId="60402519" w:rsidR="00E67886" w:rsidRDefault="00E67886" w:rsidP="00E67886">
      <w:pPr>
        <w:pStyle w:val="NormalnyWeb"/>
      </w:pPr>
      <w:r>
        <w:t xml:space="preserve">Termin sprzedaży oraz sortyment węgla zależny będzie od dostępnych dla gminy dostaw. Informacje o terminach i dostępności będą podawane na stronach internetowych Urzędu </w:t>
      </w:r>
      <w:r>
        <w:t>Gminy w Dywitach</w:t>
      </w:r>
      <w:r>
        <w:t xml:space="preserve"> </w:t>
      </w:r>
      <w:hyperlink r:id="rId4" w:history="1">
        <w:r w:rsidR="00EA13EA" w:rsidRPr="008A70D4">
          <w:rPr>
            <w:rStyle w:val="Hipercze"/>
          </w:rPr>
          <w:t>https://gminadywity.pl/</w:t>
        </w:r>
      </w:hyperlink>
      <w:r w:rsidR="00EA13EA">
        <w:t xml:space="preserve"> w BIP: </w:t>
      </w:r>
      <w:hyperlink r:id="rId5" w:history="1">
        <w:r w:rsidR="00EA13EA" w:rsidRPr="008A70D4">
          <w:rPr>
            <w:rStyle w:val="Hipercze"/>
          </w:rPr>
          <w:t>https://bip.ugdywity.pl/</w:t>
        </w:r>
      </w:hyperlink>
      <w:r w:rsidR="00EA13EA">
        <w:t xml:space="preserve"> </w:t>
      </w:r>
      <w:r>
        <w:t xml:space="preserve">oraz na stronie </w:t>
      </w:r>
      <w:hyperlink r:id="rId6" w:history="1">
        <w:r w:rsidR="00EA13EA" w:rsidRPr="008A70D4">
          <w:rPr>
            <w:rStyle w:val="Hipercze"/>
          </w:rPr>
          <w:t>https://www.facebook.com/gminadywity</w:t>
        </w:r>
      </w:hyperlink>
      <w:r w:rsidR="00EA13EA">
        <w:t xml:space="preserve"> </w:t>
      </w:r>
      <w:r>
        <w:br/>
        <w:t>Prosimy o bieżące śledzenie informacji.</w:t>
      </w:r>
    </w:p>
    <w:p w14:paraId="750A2123" w14:textId="77777777" w:rsidR="006801B8" w:rsidRDefault="00000000"/>
    <w:sectPr w:rsidR="0068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86"/>
    <w:rsid w:val="005A7781"/>
    <w:rsid w:val="00BA4657"/>
    <w:rsid w:val="00E67886"/>
    <w:rsid w:val="00E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0E5D"/>
  <w15:chartTrackingRefBased/>
  <w15:docId w15:val="{44A7B2A7-215B-4E8B-893F-F6F2B845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justify">
    <w:name w:val="has-text-align-justify"/>
    <w:basedOn w:val="Normalny"/>
    <w:rsid w:val="00E6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8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minadywity" TargetMode="External"/><Relationship Id="rId5" Type="http://schemas.openxmlformats.org/officeDocument/2006/relationships/hyperlink" Target="https://bip.ugdywity.pl/" TargetMode="External"/><Relationship Id="rId4" Type="http://schemas.openxmlformats.org/officeDocument/2006/relationships/hyperlink" Target="https://gminadywit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Niedzwiecki</dc:creator>
  <cp:keywords/>
  <dc:description/>
  <cp:lastModifiedBy>Jacek Niedzwiecki</cp:lastModifiedBy>
  <cp:revision>1</cp:revision>
  <dcterms:created xsi:type="dcterms:W3CDTF">2022-11-10T12:03:00Z</dcterms:created>
  <dcterms:modified xsi:type="dcterms:W3CDTF">2022-11-10T12:15:00Z</dcterms:modified>
</cp:coreProperties>
</file>