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AD38" w14:textId="31B2C045" w:rsidR="00E440E2" w:rsidRDefault="0064037C" w:rsidP="00A04A80">
      <w:pPr>
        <w:spacing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3186E358" w14:textId="5EC90CB5" w:rsidR="0064037C" w:rsidRPr="00B115BE" w:rsidRDefault="0064037C" w:rsidP="00A04A80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</w:t>
      </w:r>
      <w:r w:rsidR="00A04A80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115BE">
        <w:rPr>
          <w:rFonts w:ascii="Arial" w:eastAsia="Times New Roman" w:hAnsi="Arial" w:cs="Arial"/>
          <w:sz w:val="16"/>
          <w:szCs w:val="16"/>
          <w:lang w:eastAsia="pl-PL"/>
        </w:rPr>
        <w:t>(data)</w:t>
      </w:r>
    </w:p>
    <w:p w14:paraId="2113FB0D" w14:textId="1B07ABC8" w:rsidR="0064037C" w:rsidRDefault="0064037C" w:rsidP="0064037C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Wnioskodawca</w:t>
      </w:r>
    </w:p>
    <w:p w14:paraId="1055D7A6" w14:textId="7CDF95D4" w:rsidR="0064037C" w:rsidRPr="00981C12" w:rsidRDefault="0064037C" w:rsidP="00A04A8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80782140"/>
      <w:r w:rsidRPr="00981C1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B115BE" w:rsidRPr="00981C12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bookmarkEnd w:id="0"/>
    <w:p w14:paraId="68C7EB2D" w14:textId="645E7A20" w:rsidR="0064037C" w:rsidRPr="00B115BE" w:rsidRDefault="0064037C" w:rsidP="00A04A80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115BE">
        <w:rPr>
          <w:rFonts w:ascii="Arial" w:eastAsia="Times New Roman" w:hAnsi="Arial" w:cs="Arial"/>
          <w:sz w:val="16"/>
          <w:szCs w:val="16"/>
          <w:lang w:eastAsia="pl-PL"/>
        </w:rPr>
        <w:t>(imię i nazwisko/nazwa wnioskodawcy)</w:t>
      </w:r>
    </w:p>
    <w:p w14:paraId="0DEFF1D5" w14:textId="77777777" w:rsidR="00B115BE" w:rsidRPr="00981C12" w:rsidRDefault="00B115BE" w:rsidP="00B115BE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1C1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52293D6B" w14:textId="77777777" w:rsidR="00B115BE" w:rsidRPr="00981C12" w:rsidRDefault="00B115BE" w:rsidP="00B115BE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1C1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177FFAC3" w14:textId="5B3B4974" w:rsidR="0064037C" w:rsidRPr="00B115BE" w:rsidRDefault="00A04A80" w:rsidP="00A04A80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037C" w:rsidRPr="00B115BE">
        <w:rPr>
          <w:rFonts w:ascii="Arial" w:eastAsia="Times New Roman" w:hAnsi="Arial" w:cs="Arial"/>
          <w:sz w:val="16"/>
          <w:szCs w:val="16"/>
          <w:lang w:eastAsia="pl-PL"/>
        </w:rPr>
        <w:t>(adres)</w:t>
      </w:r>
    </w:p>
    <w:p w14:paraId="13262052" w14:textId="77777777" w:rsidR="00B115BE" w:rsidRPr="00981C12" w:rsidRDefault="00B115BE" w:rsidP="00B115BE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1C1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799A8C1D" w14:textId="132A7945" w:rsidR="0064037C" w:rsidRPr="00B115BE" w:rsidRDefault="0064037C" w:rsidP="00A04A80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115BE">
        <w:rPr>
          <w:rFonts w:ascii="Arial" w:eastAsia="Times New Roman" w:hAnsi="Arial" w:cs="Arial"/>
          <w:sz w:val="16"/>
          <w:szCs w:val="16"/>
          <w:lang w:eastAsia="pl-PL"/>
        </w:rPr>
        <w:t>(nr telefonu/adres e-mail)</w:t>
      </w:r>
      <w:r w:rsidRPr="00B115B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</w:p>
    <w:p w14:paraId="0A02EC23" w14:textId="0A34B1CF" w:rsidR="0064037C" w:rsidRDefault="0064037C" w:rsidP="0064037C">
      <w:pPr>
        <w:ind w:left="5670"/>
      </w:pPr>
      <w:r>
        <w:t>Adresat:</w:t>
      </w:r>
    </w:p>
    <w:p w14:paraId="6FB25789" w14:textId="28236B94" w:rsidR="0064037C" w:rsidRDefault="0064037C" w:rsidP="00A04A80">
      <w:pPr>
        <w:spacing w:line="240" w:lineRule="auto"/>
        <w:ind w:left="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22960108" w14:textId="4075A6E8" w:rsidR="0064037C" w:rsidRPr="00981C12" w:rsidRDefault="0064037C" w:rsidP="00A04A80">
      <w:pPr>
        <w:spacing w:line="240" w:lineRule="auto"/>
        <w:ind w:left="5670"/>
        <w:rPr>
          <w:rFonts w:ascii="Arial" w:hAnsi="Arial" w:cs="Arial"/>
          <w:sz w:val="16"/>
          <w:szCs w:val="16"/>
        </w:rPr>
      </w:pPr>
      <w:r w:rsidRPr="00981C12">
        <w:rPr>
          <w:rFonts w:ascii="Arial" w:hAnsi="Arial" w:cs="Arial"/>
          <w:sz w:val="16"/>
          <w:szCs w:val="16"/>
        </w:rPr>
        <w:t>(nazwa organu)</w:t>
      </w:r>
    </w:p>
    <w:p w14:paraId="5CB6EA57" w14:textId="0EDECA15" w:rsidR="0064037C" w:rsidRDefault="0064037C" w:rsidP="0064037C">
      <w:pPr>
        <w:ind w:left="567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76230CAC" w14:textId="0B0122F6" w:rsidR="0064037C" w:rsidRDefault="0064037C" w:rsidP="00A04A80">
      <w:pPr>
        <w:spacing w:line="240" w:lineRule="auto"/>
        <w:ind w:left="567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45A6FC27" w14:textId="78ACC1F6" w:rsidR="00A04A80" w:rsidRPr="00B115BE" w:rsidRDefault="00A04A80" w:rsidP="00A04A80">
      <w:pPr>
        <w:spacing w:line="240" w:lineRule="auto"/>
        <w:ind w:left="5670"/>
        <w:rPr>
          <w:rFonts w:ascii="Arial" w:eastAsia="Times New Roman" w:hAnsi="Arial" w:cs="Arial"/>
          <w:sz w:val="16"/>
          <w:szCs w:val="16"/>
          <w:lang w:eastAsia="pl-PL"/>
        </w:rPr>
      </w:pPr>
      <w:r w:rsidRPr="00B115BE">
        <w:rPr>
          <w:rFonts w:ascii="Arial" w:eastAsia="Times New Roman" w:hAnsi="Arial" w:cs="Arial"/>
          <w:sz w:val="16"/>
          <w:szCs w:val="16"/>
          <w:lang w:eastAsia="pl-PL"/>
        </w:rPr>
        <w:t>(adres)</w:t>
      </w:r>
    </w:p>
    <w:p w14:paraId="7D78358D" w14:textId="38B2A19D" w:rsidR="00A04A80" w:rsidRDefault="00A04A80" w:rsidP="0064037C">
      <w:pPr>
        <w:ind w:left="5670"/>
        <w:rPr>
          <w:rFonts w:ascii="Arial" w:eastAsia="Times New Roman" w:hAnsi="Arial" w:cs="Arial"/>
          <w:lang w:eastAsia="pl-PL"/>
        </w:rPr>
      </w:pPr>
    </w:p>
    <w:p w14:paraId="37EEC3E0" w14:textId="77777777" w:rsidR="00B115BE" w:rsidRDefault="00B115BE" w:rsidP="0064037C">
      <w:pPr>
        <w:ind w:left="5670"/>
        <w:rPr>
          <w:rFonts w:ascii="Arial" w:eastAsia="Times New Roman" w:hAnsi="Arial" w:cs="Arial"/>
          <w:lang w:eastAsia="pl-PL"/>
        </w:rPr>
      </w:pPr>
    </w:p>
    <w:p w14:paraId="3056CE8D" w14:textId="372CC6D5" w:rsidR="0064037C" w:rsidRPr="00E53B43" w:rsidRDefault="0064037C" w:rsidP="0064037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3B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USTALENIE NUMERU PORZĄDKOWEGO</w:t>
      </w:r>
    </w:p>
    <w:p w14:paraId="5C8E1D47" w14:textId="77777777" w:rsidR="00E44139" w:rsidRDefault="00E44139" w:rsidP="0064037C">
      <w:pPr>
        <w:jc w:val="both"/>
        <w:rPr>
          <w:rFonts w:ascii="Arial" w:eastAsia="Times New Roman" w:hAnsi="Arial" w:cs="Arial"/>
          <w:lang w:eastAsia="pl-PL"/>
        </w:rPr>
      </w:pPr>
    </w:p>
    <w:p w14:paraId="2E2320FF" w14:textId="6750EED5" w:rsidR="00E44139" w:rsidRDefault="0064037C" w:rsidP="00981C1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Wnoszę o ustalenie numeru porządkowego </w:t>
      </w:r>
      <w:r w:rsidR="00E44139">
        <w:rPr>
          <w:rFonts w:ascii="Arial" w:eastAsia="Times New Roman" w:hAnsi="Arial" w:cs="Arial"/>
          <w:lang w:eastAsia="pl-PL"/>
        </w:rPr>
        <w:t xml:space="preserve">budynkowi/budynkom </w:t>
      </w:r>
      <w:r w:rsidR="00E44139" w:rsidRPr="00E44139">
        <w:rPr>
          <w:rFonts w:ascii="Arial" w:eastAsia="Times New Roman" w:hAnsi="Arial" w:cs="Arial"/>
          <w:vertAlign w:val="superscript"/>
          <w:lang w:eastAsia="pl-PL"/>
        </w:rPr>
        <w:t>2)3)</w:t>
      </w:r>
      <w:r w:rsidR="00E44139">
        <w:rPr>
          <w:rFonts w:ascii="Arial" w:eastAsia="Times New Roman" w:hAnsi="Arial" w:cs="Arial"/>
          <w:lang w:eastAsia="pl-PL"/>
        </w:rPr>
        <w:t xml:space="preserve"> zlokalizowanemu/-nym</w:t>
      </w:r>
      <w:r w:rsidR="00E44139" w:rsidRPr="00E44139">
        <w:rPr>
          <w:rFonts w:ascii="Arial" w:eastAsia="Times New Roman" w:hAnsi="Arial" w:cs="Arial"/>
          <w:vertAlign w:val="superscript"/>
          <w:lang w:eastAsia="pl-PL"/>
        </w:rPr>
        <w:t>3)</w:t>
      </w:r>
      <w:r w:rsidR="00E44139">
        <w:rPr>
          <w:rFonts w:ascii="Arial" w:eastAsia="Times New Roman" w:hAnsi="Arial" w:cs="Arial"/>
          <w:lang w:eastAsia="pl-PL"/>
        </w:rPr>
        <w:t xml:space="preserve"> w miejscowości …………………………………………………………………………………………..</w:t>
      </w:r>
    </w:p>
    <w:p w14:paraId="26E7567E" w14:textId="643DCCC9" w:rsidR="00E44139" w:rsidRDefault="00E44139" w:rsidP="00981C1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działce ewidencyjnej …………………………………w obrębie…………………………………..</w:t>
      </w:r>
    </w:p>
    <w:p w14:paraId="31E61F5A" w14:textId="644D7B7C" w:rsidR="00E44139" w:rsidRDefault="00E44139" w:rsidP="00E44139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87424E" w14:textId="5F076048" w:rsidR="00E44139" w:rsidRDefault="00E44139" w:rsidP="00E44139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05A1F8" w14:textId="2DEE47A8" w:rsidR="00E44139" w:rsidRDefault="00A04A80" w:rsidP="00A04A80">
      <w:pPr>
        <w:spacing w:line="240" w:lineRule="auto"/>
        <w:ind w:left="552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…………………………………………..</w:t>
      </w:r>
    </w:p>
    <w:p w14:paraId="293FC822" w14:textId="102EB9AE" w:rsidR="00A04A80" w:rsidRDefault="00A04A80" w:rsidP="00A04A80">
      <w:pPr>
        <w:spacing w:line="240" w:lineRule="auto"/>
        <w:ind w:left="552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04A80">
        <w:rPr>
          <w:rFonts w:ascii="Arial" w:eastAsia="Times New Roman" w:hAnsi="Arial" w:cs="Arial"/>
          <w:sz w:val="18"/>
          <w:szCs w:val="18"/>
          <w:lang w:eastAsia="pl-PL"/>
        </w:rPr>
        <w:t>(podpis wnioskodawcy)</w:t>
      </w:r>
    </w:p>
    <w:p w14:paraId="6B9606D9" w14:textId="7591AD56" w:rsidR="00A04A80" w:rsidRDefault="00A04A80" w:rsidP="00A04A80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B3BBD8" w14:textId="3A3A3432" w:rsidR="00A04A80" w:rsidRDefault="00A04A80" w:rsidP="00A04A80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F13D33" w14:textId="64E718E0" w:rsidR="00A04A80" w:rsidRDefault="00A04A80" w:rsidP="00A04A80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AF04E9" w14:textId="49B3076F" w:rsidR="00A04A80" w:rsidRDefault="00A04A80" w:rsidP="00A04A80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-----------------------------------------</w:t>
      </w:r>
    </w:p>
    <w:p w14:paraId="7430F939" w14:textId="1F4DE0EC" w:rsidR="00A04A80" w:rsidRPr="00B115BE" w:rsidRDefault="00A04A80" w:rsidP="00A04A80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115BE">
        <w:rPr>
          <w:rFonts w:ascii="Arial" w:eastAsia="Times New Roman" w:hAnsi="Arial" w:cs="Arial"/>
          <w:sz w:val="18"/>
          <w:szCs w:val="18"/>
          <w:lang w:eastAsia="pl-PL"/>
        </w:rPr>
        <w:t>Dane nieobowiązkowe, przy czym ich podanie może ułatwić kontakt w celu rozpatrzenia wniosku i załatwienia sprawy.</w:t>
      </w:r>
    </w:p>
    <w:p w14:paraId="4947CFC5" w14:textId="715AD4F3" w:rsidR="00A04A80" w:rsidRPr="00B115BE" w:rsidRDefault="00A04A80" w:rsidP="00A04A80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115BE">
        <w:rPr>
          <w:rFonts w:ascii="Arial" w:eastAsia="Times New Roman" w:hAnsi="Arial" w:cs="Arial"/>
          <w:sz w:val="18"/>
          <w:szCs w:val="18"/>
          <w:lang w:eastAsia="pl-PL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14:paraId="44A8595A" w14:textId="7FBF60A3" w:rsidR="00A04A80" w:rsidRPr="00B115BE" w:rsidRDefault="00A04A80" w:rsidP="00A04A80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115BE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14:paraId="6BEB507D" w14:textId="6DC96977" w:rsidR="00A04A80" w:rsidRPr="00B115BE" w:rsidRDefault="00A04A80" w:rsidP="00A04A80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115BE">
        <w:rPr>
          <w:rFonts w:ascii="Arial" w:eastAsia="Times New Roman" w:hAnsi="Arial" w:cs="Arial"/>
          <w:sz w:val="18"/>
          <w:szCs w:val="18"/>
          <w:lang w:eastAsia="pl-PL"/>
        </w:rPr>
        <w:t>Podpis własnoręczny, a w przypadku składania wniosku w postaci elektronicznej: kwalifikowany podpis elektroniczny, podpis osobisty albo podpis zaufany.</w:t>
      </w:r>
    </w:p>
    <w:p w14:paraId="35A47323" w14:textId="77777777" w:rsidR="00E53B43" w:rsidRDefault="00E53B43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39340D" w14:textId="77777777" w:rsidR="00E53B43" w:rsidRDefault="00E53B43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6DEFAD" w14:textId="77777777" w:rsidR="00E53B43" w:rsidRDefault="00E53B43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F644E6" w14:textId="178ECD7D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Klauzula informacyjna</w:t>
      </w:r>
    </w:p>
    <w:p w14:paraId="5BBE06D1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03CFF">
        <w:rPr>
          <w:rFonts w:ascii="Arial" w:eastAsia="Times New Roman" w:hAnsi="Arial" w:cs="Arial"/>
          <w:sz w:val="18"/>
          <w:szCs w:val="18"/>
          <w:lang w:eastAsia="pl-PL"/>
        </w:rPr>
        <w:t>Dz.U.UE.L</w:t>
      </w:r>
      <w:proofErr w:type="spellEnd"/>
      <w:r w:rsidRPr="00603CFF">
        <w:rPr>
          <w:rFonts w:ascii="Arial" w:eastAsia="Times New Roman" w:hAnsi="Arial" w:cs="Arial"/>
          <w:sz w:val="18"/>
          <w:szCs w:val="18"/>
          <w:lang w:eastAsia="pl-PL"/>
        </w:rPr>
        <w:t>. z 2016r. Nr 119, s.1 ze zm.) - dalej: „RODO” informuję, że:</w:t>
      </w:r>
    </w:p>
    <w:p w14:paraId="56973619" w14:textId="5DDD38EC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1)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Administratorem Państwa danych jest Gmina Dywity, reprezentowana przez Wójta z siedzibą w Urzędzie Gminy Dywity (adres: 11-001 Dywity, ul. Olsztyńska 32, adres e-mail: ug@ugdywity.pl, numer telefonu: 89 512 01 24).</w:t>
      </w:r>
    </w:p>
    <w:p w14:paraId="0203326E" w14:textId="21168E3A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2)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Administrator wyznaczył Inspektora Ochrony Danych, z którym może się Pan/Pani kontaktować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>we wszystkich sprawach dotyczących przetwarzania danych osobowych za pośrednictwem adresu e mail: inspektor@cbi24.pl lub pisemnie pod adres Administratora.</w:t>
      </w:r>
    </w:p>
    <w:p w14:paraId="4FB2552A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3)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Pani/Pana dane osobowe będą przetwarzane w celu      ustalenia numeru porządkowego budynku, tj. gdyż jest to niezbędne do wypełnienia obowiązku prawnego ciążącego na Administratorze (art. 6 ust. 1 lit. c RODO) w zw. z ustawą  z  dnia 17 maja  1989r.  Prawo geodezyjne i  kartograficzne (Dz.U. 2020.2052 j.t. z późn. zm. )</w:t>
      </w:r>
    </w:p>
    <w:p w14:paraId="077A16BD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W przypadku dobrowolnego udostępniania przez Panią/Pana danych osobowych innych niż wynikające z obowiązku prawnego, podstawę legalizującą ich przetwarzanie stanowi wyrażona zgoda na przetwarzanie swoich danych osobowych (art. 6 ust. 1 lit. a RODO). Udostępnione dobrowolnie dane będą przetwarzane w celu      ustalenia numeru porządkowego budynku.</w:t>
      </w:r>
    </w:p>
    <w:p w14:paraId="71C6F90B" w14:textId="2115C22B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4)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Pani/Pana dane osobowe będą przetwarzane przez okres niezbędny do realizacji ww. celu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 xml:space="preserve">z uwzględnieniem okresów przechowywania określonych w przepisach szczególnych, </w:t>
      </w:r>
    </w:p>
    <w:p w14:paraId="794D1786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w tym przepisów archiwalnych tj. wieczyście. Natomiast z przypadku danych podanych dobrowolnie – co do zasady do czasu wycofania przez Pani/Pana zgody na ich przetwarzanie.</w:t>
      </w:r>
    </w:p>
    <w:p w14:paraId="1D8C6BB0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5)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Pani/Pana dane będą przetwarzane w sposób zautomatyzowany, lecz nie będą podlegały zautomatyzowanemu podejmowaniu decyzji, w tym o profilowaniu.</w:t>
      </w:r>
    </w:p>
    <w:p w14:paraId="2F0C0A18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6)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Pani/Pana dane osobowych nie będą przekazywane poza Europejski Obszar Gospodarczy (obejmujący Unię Europejską, Norwegię, Liechtenstein i Islandię).</w:t>
      </w:r>
    </w:p>
    <w:p w14:paraId="7BEBF54F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7)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W związku z przetwarzaniem Pani/Pana danych osobowych, przysługują Pani/Panu następujące prawa:</w:t>
      </w:r>
    </w:p>
    <w:p w14:paraId="262ED98D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a)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prawo dostępu do swoich danych oraz otrzymania ich kopii;</w:t>
      </w:r>
    </w:p>
    <w:p w14:paraId="6E5CC7D1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b)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prawo do sprostowania (poprawiania) swoich danych osobowych;</w:t>
      </w:r>
    </w:p>
    <w:p w14:paraId="786A95B5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c)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prawo do ograniczenia przetwarzania danych osobowych;</w:t>
      </w:r>
    </w:p>
    <w:p w14:paraId="2BFE3977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d)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gdy przetwarzanie odbywa się na podstawie wyrażonej zgody </w:t>
      </w:r>
    </w:p>
    <w:p w14:paraId="52EF55AF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(art. 6 ust. 1 lit. a RODO) - prawo do cofnięcia zgody w dowolnym momencie bez wpływu na zgodność z prawem przetwarzania, którego dokonano na podstawie zgody przed jej cofnięciem;</w:t>
      </w:r>
    </w:p>
    <w:p w14:paraId="42B6F10B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e)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prawo wniesienia skargi do Prezesa Urzędu Ochrony Danych Osobowych </w:t>
      </w:r>
    </w:p>
    <w:p w14:paraId="7F49FDFF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(ul. Stawki 2, 00-193 Warszawa), w sytuacji, gdy uzna Pani/Pan, że przetwarzanie danych osobowych narusza przepisy ogólnego rozporządzenia o ochronie danych osobowych (RODO);</w:t>
      </w:r>
    </w:p>
    <w:p w14:paraId="54A21905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8)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Podanie przez Panią/Pana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9A6B88B" w14:textId="77777777" w:rsidR="00603CFF" w:rsidRPr="00603CFF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9)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>Pani/Pana dane mogą zostać przekazane podmiotom zewnętrznym na podstawie umowy powierzenia przetwarzania danych osobowych, a także podmiotom lub organom uprawnionym na podstawie przepisów prawa.</w:t>
      </w:r>
    </w:p>
    <w:p w14:paraId="016B27CE" w14:textId="2D9A0507" w:rsidR="00603CFF" w:rsidRPr="00A04A80" w:rsidRDefault="00603CFF" w:rsidP="00603CFF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3CFF">
        <w:rPr>
          <w:rFonts w:ascii="Arial" w:eastAsia="Times New Roman" w:hAnsi="Arial" w:cs="Arial"/>
          <w:sz w:val="18"/>
          <w:szCs w:val="18"/>
          <w:lang w:eastAsia="pl-PL"/>
        </w:rPr>
        <w:t>10)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przypadku, gdy będziemy planowali dalej przetwarzać Pana/Pani dane osobowe w celu innym niż cel,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603CFF">
        <w:rPr>
          <w:rFonts w:ascii="Arial" w:eastAsia="Times New Roman" w:hAnsi="Arial" w:cs="Arial"/>
          <w:sz w:val="18"/>
          <w:szCs w:val="18"/>
          <w:lang w:eastAsia="pl-PL"/>
        </w:rPr>
        <w:t>w którym dane osobowe zostały zebrane, przed takim dalszym przetwarzaniem zostanie Pan/Pani poinformowany/a, o tym innym celu oraz udzielimy Panu/Pani wszelkich innych stosownych informacji.</w:t>
      </w:r>
    </w:p>
    <w:sectPr w:rsidR="00603CFF" w:rsidRPr="00A04A80" w:rsidSect="00A04A80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C47"/>
    <w:multiLevelType w:val="hybridMultilevel"/>
    <w:tmpl w:val="900A6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6CB"/>
    <w:multiLevelType w:val="hybridMultilevel"/>
    <w:tmpl w:val="C13C9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7C"/>
    <w:rsid w:val="00603CFF"/>
    <w:rsid w:val="0064037C"/>
    <w:rsid w:val="00981C12"/>
    <w:rsid w:val="00A04A80"/>
    <w:rsid w:val="00B115BE"/>
    <w:rsid w:val="00E440E2"/>
    <w:rsid w:val="00E44139"/>
    <w:rsid w:val="00E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72C6"/>
  <w15:chartTrackingRefBased/>
  <w15:docId w15:val="{B2438E3C-6877-4FE8-9C6E-E444D998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Moszczyński</dc:creator>
  <cp:keywords/>
  <dc:description/>
  <cp:lastModifiedBy>Piotr Moszczyński</cp:lastModifiedBy>
  <cp:revision>6</cp:revision>
  <cp:lastPrinted>2021-08-25T09:11:00Z</cp:lastPrinted>
  <dcterms:created xsi:type="dcterms:W3CDTF">2021-08-25T08:45:00Z</dcterms:created>
  <dcterms:modified xsi:type="dcterms:W3CDTF">2021-08-25T09:13:00Z</dcterms:modified>
</cp:coreProperties>
</file>