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6036" w14:textId="6E5F8048" w:rsidR="000E718D" w:rsidRPr="009A3B4D" w:rsidRDefault="000E718D">
      <w:pPr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ZP.271.</w:t>
      </w:r>
      <w:r w:rsidR="00F62A5A">
        <w:rPr>
          <w:rFonts w:ascii="Garamond" w:hAnsi="Garamond"/>
          <w:b/>
          <w:bCs/>
        </w:rPr>
        <w:t>23</w:t>
      </w:r>
      <w:r w:rsidRPr="009A3B4D">
        <w:rPr>
          <w:rFonts w:ascii="Garamond" w:hAnsi="Garamond"/>
          <w:b/>
          <w:bCs/>
        </w:rPr>
        <w:t>.2020</w:t>
      </w:r>
    </w:p>
    <w:p w14:paraId="75B3D215" w14:textId="220727E3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</w:t>
      </w:r>
      <w:r w:rsidR="005D1269">
        <w:rPr>
          <w:rFonts w:ascii="Garamond" w:hAnsi="Garamond"/>
          <w:b/>
          <w:bCs/>
        </w:rPr>
        <w:t xml:space="preserve"> </w:t>
      </w:r>
      <w:r w:rsidR="00F62A5A">
        <w:rPr>
          <w:rFonts w:ascii="Garamond" w:hAnsi="Garamond"/>
          <w:b/>
          <w:bCs/>
        </w:rPr>
        <w:t>12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0E8F6E56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2571362C" w14:textId="6E906DF2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0337F89A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1548CB6B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14:paraId="24B08671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23225ADE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7804CADD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6AE786C7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4F2A824B" w14:textId="77777777" w:rsidR="00DA295B" w:rsidRDefault="00DA295B" w:rsidP="00DA295B">
      <w:pPr>
        <w:rPr>
          <w:b/>
          <w:sz w:val="32"/>
          <w:szCs w:val="32"/>
        </w:rPr>
      </w:pPr>
    </w:p>
    <w:p w14:paraId="2CD556C8" w14:textId="4BDBC5CC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/>
          <w:b/>
          <w:sz w:val="24"/>
          <w:szCs w:val="24"/>
        </w:rPr>
        <w:t xml:space="preserve">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</w:t>
      </w:r>
      <w:proofErr w:type="spellStart"/>
      <w:r w:rsidRPr="008039E8">
        <w:rPr>
          <w:rFonts w:ascii="Garamond" w:hAnsi="Garamond" w:cstheme="minorHAnsi"/>
          <w:b/>
          <w:sz w:val="24"/>
          <w:szCs w:val="24"/>
        </w:rPr>
        <w:t>Pzp</w:t>
      </w:r>
      <w:proofErr w:type="spellEnd"/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0F6F00D7" w14:textId="10C915E0" w:rsidR="00E000FA" w:rsidRPr="008039E8" w:rsidRDefault="001627F0" w:rsidP="001627F0">
      <w:pPr>
        <w:jc w:val="center"/>
        <w:rPr>
          <w:rFonts w:ascii="Garamond" w:hAnsi="Garamond" w:cstheme="minorHAnsi"/>
          <w:i/>
        </w:rPr>
      </w:pPr>
      <w:r w:rsidRPr="008039E8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373B18">
        <w:rPr>
          <w:rFonts w:ascii="Garamond" w:hAnsi="Garamond" w:cstheme="minorHAnsi"/>
        </w:rPr>
        <w:t xml:space="preserve"> </w:t>
      </w:r>
      <w:r w:rsidR="00F62A5A" w:rsidRPr="00AC6747">
        <w:rPr>
          <w:rFonts w:ascii="Garamond" w:hAnsi="Garamond" w:cs="Arial"/>
          <w:b/>
          <w:bCs/>
        </w:rPr>
        <w:t>„</w:t>
      </w:r>
      <w:r w:rsidR="00F62A5A">
        <w:rPr>
          <w:rFonts w:ascii="Garamond" w:hAnsi="Garamond"/>
          <w:b/>
          <w:bCs/>
        </w:rPr>
        <w:t>K</w:t>
      </w:r>
      <w:r w:rsidR="00F62A5A" w:rsidRPr="00AC6747">
        <w:rPr>
          <w:rFonts w:ascii="Garamond" w:hAnsi="Garamond"/>
          <w:b/>
          <w:bCs/>
        </w:rPr>
        <w:t xml:space="preserve">onserwację, bieżące naprawy i usuwanie awarii sieci </w:t>
      </w:r>
      <w:proofErr w:type="spellStart"/>
      <w:r w:rsidR="00F62A5A" w:rsidRPr="00AC6747">
        <w:rPr>
          <w:rFonts w:ascii="Garamond" w:hAnsi="Garamond"/>
          <w:b/>
          <w:bCs/>
        </w:rPr>
        <w:t>wod</w:t>
      </w:r>
      <w:proofErr w:type="spellEnd"/>
      <w:r w:rsidR="00F62A5A" w:rsidRPr="00AC6747">
        <w:rPr>
          <w:rFonts w:ascii="Garamond" w:hAnsi="Garamond"/>
          <w:b/>
          <w:bCs/>
        </w:rPr>
        <w:t>. - kan. i urządzeń zbiorowego zaopatrzenia w wodę oraz urzą</w:t>
      </w:r>
      <w:r w:rsidR="00F62A5A" w:rsidRPr="00AC6747">
        <w:rPr>
          <w:rFonts w:ascii="Garamond" w:hAnsi="Garamond"/>
          <w:b/>
          <w:bCs/>
          <w:color w:val="050000"/>
        </w:rPr>
        <w:t>dzeń zbiorowego odprowadzenia ścieków na terenie Gminy Dywity w 2021 roku</w:t>
      </w:r>
      <w:r w:rsidR="00F62A5A">
        <w:rPr>
          <w:rFonts w:ascii="Garamond" w:hAnsi="Garamond"/>
          <w:b/>
          <w:bCs/>
          <w:color w:val="050000"/>
        </w:rPr>
        <w:t>”:</w:t>
      </w:r>
    </w:p>
    <w:p w14:paraId="0139D6D1" w14:textId="35D6DDB7" w:rsidR="008039E8" w:rsidRDefault="008039E8" w:rsidP="008039E8">
      <w:pPr>
        <w:jc w:val="both"/>
        <w:rPr>
          <w:rFonts w:ascii="Garamond" w:hAnsi="Garamond"/>
          <w:sz w:val="24"/>
          <w:szCs w:val="24"/>
        </w:rPr>
      </w:pPr>
    </w:p>
    <w:p w14:paraId="0F04989D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307FE4D7" w14:textId="17E32CC9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  <w:r w:rsidR="00014AFA" w:rsidRPr="008039E8">
        <w:rPr>
          <w:rFonts w:ascii="Garamond" w:hAnsi="Garamond"/>
          <w:sz w:val="24"/>
          <w:szCs w:val="24"/>
        </w:rPr>
        <w:t xml:space="preserve"> </w:t>
      </w:r>
    </w:p>
    <w:p w14:paraId="357AD071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39B4BB4" w14:textId="441825BE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1F9B1CDA" w14:textId="1CAE8D5F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6F72357F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37B40B4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  <w:t xml:space="preserve">     </w:t>
      </w:r>
    </w:p>
    <w:p w14:paraId="1120DF2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351CF45E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31DFA066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32D78BE5" w14:textId="42C8F158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14AFA"/>
    <w:rsid w:val="00044A47"/>
    <w:rsid w:val="0006245A"/>
    <w:rsid w:val="0009722A"/>
    <w:rsid w:val="000E718D"/>
    <w:rsid w:val="001627F0"/>
    <w:rsid w:val="00373B18"/>
    <w:rsid w:val="003C2868"/>
    <w:rsid w:val="003D24DA"/>
    <w:rsid w:val="005D1269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B56BA"/>
    <w:rsid w:val="00BC26C4"/>
    <w:rsid w:val="00C222A0"/>
    <w:rsid w:val="00C84AA3"/>
    <w:rsid w:val="00D1233A"/>
    <w:rsid w:val="00D63567"/>
    <w:rsid w:val="00DA295B"/>
    <w:rsid w:val="00E000FA"/>
    <w:rsid w:val="00F62A5A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0F66"/>
  <w15:docId w15:val="{F5B3172A-9838-495D-B0CD-0557CF9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23</cp:revision>
  <dcterms:created xsi:type="dcterms:W3CDTF">2018-02-27T08:41:00Z</dcterms:created>
  <dcterms:modified xsi:type="dcterms:W3CDTF">2020-12-29T12:26:00Z</dcterms:modified>
</cp:coreProperties>
</file>