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764F2EE5" w:rsidR="007C4A1C" w:rsidRDefault="00F267B2" w:rsidP="00F267B2">
      <w:pPr>
        <w:suppressAutoHyphens/>
        <w:ind w:left="4253" w:right="340" w:firstLine="992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3 do SIWZ</w:t>
      </w:r>
    </w:p>
    <w:p w14:paraId="48D8BBE3" w14:textId="418AF05F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487149">
        <w:rPr>
          <w:rFonts w:ascii="Garamond" w:hAnsi="Garamond"/>
          <w:b/>
          <w:bCs/>
          <w:iCs/>
        </w:rPr>
        <w:t>9</w:t>
      </w:r>
      <w:r>
        <w:rPr>
          <w:rFonts w:ascii="Garamond" w:hAnsi="Garamond"/>
          <w:b/>
          <w:bCs/>
          <w:iCs/>
        </w:rPr>
        <w:t>.2020</w:t>
      </w:r>
    </w:p>
    <w:p w14:paraId="65F4B387" w14:textId="7644CF7C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5349BF6C" w:rsidR="00845148" w:rsidRPr="00370B20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370B20">
        <w:rPr>
          <w:rFonts w:ascii="Arial" w:hAnsi="Arial" w:cs="Arial"/>
          <w:sz w:val="22"/>
          <w:szCs w:val="22"/>
        </w:rPr>
        <w:t xml:space="preserve">Na potrzeby postępowania o udzielenie zamówienia publicznego pn.  </w:t>
      </w:r>
      <w:r w:rsidR="00487149">
        <w:rPr>
          <w:rFonts w:ascii="Palatino Linotype" w:hAnsi="Palatino Linotype"/>
          <w:b/>
          <w:bCs/>
          <w:sz w:val="22"/>
          <w:szCs w:val="22"/>
        </w:rPr>
        <w:t>„Budowę odcinka kanalizacji sanitarnej na osiedlu „za Cefarmem”</w:t>
      </w:r>
      <w:r w:rsidR="00487149">
        <w:rPr>
          <w:rFonts w:ascii="Palatino Linotype" w:hAnsi="Palatino Linotype"/>
          <w:b/>
          <w:bCs/>
          <w:sz w:val="22"/>
          <w:szCs w:val="22"/>
        </w:rPr>
        <w:t xml:space="preserve">, </w:t>
      </w:r>
      <w:r w:rsidRPr="00370B20">
        <w:rPr>
          <w:rFonts w:ascii="Arial" w:hAnsi="Arial" w:cs="Arial"/>
          <w:sz w:val="22"/>
          <w:szCs w:val="22"/>
        </w:rPr>
        <w:t xml:space="preserve">prowadzonego przez </w:t>
      </w:r>
      <w:r w:rsidR="006A04D9" w:rsidRPr="00370B20">
        <w:rPr>
          <w:rFonts w:ascii="Arial" w:hAnsi="Arial" w:cs="Arial"/>
          <w:sz w:val="22"/>
          <w:szCs w:val="22"/>
        </w:rPr>
        <w:t>Gminę Dywity</w:t>
      </w:r>
      <w:r w:rsidRPr="00370B20">
        <w:rPr>
          <w:rFonts w:ascii="Arial" w:hAnsi="Arial" w:cs="Arial"/>
          <w:sz w:val="22"/>
          <w:szCs w:val="22"/>
        </w:rPr>
        <w:t>,</w:t>
      </w:r>
      <w:r w:rsidRPr="00370B20">
        <w:rPr>
          <w:rFonts w:ascii="Arial" w:hAnsi="Arial" w:cs="Arial"/>
          <w:i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4A15EBE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DBC67B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E34593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87149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E1261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20AE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267B2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1F816-7FA9-41A4-9253-58DD4373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35</cp:revision>
  <cp:lastPrinted>2020-05-25T08:04:00Z</cp:lastPrinted>
  <dcterms:created xsi:type="dcterms:W3CDTF">2016-07-26T09:13:00Z</dcterms:created>
  <dcterms:modified xsi:type="dcterms:W3CDTF">2020-05-29T10:05:00Z</dcterms:modified>
</cp:coreProperties>
</file>