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510005675-N-2020 z dnia 13-01-2020 r.</w:t>
      </w:r>
    </w:p>
    <w:p w:rsidR="0014198B" w:rsidRDefault="0014198B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14198B" w:rsidRPr="00D604C4" w:rsidRDefault="0014198B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604C4" w:rsidRPr="00D604C4" w:rsidRDefault="00D604C4" w:rsidP="0014198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Gmina Dywity: Rozbudowa drogi gminnej na odcinku od skrzyżowania z drogą powiatową 1449N do granicy Olsztyna - ul. Wiosenna wraz z budową ciągu pieszo-rowerowego ramach Kompleksowego projektu zwiększającego </w:t>
      </w:r>
      <w:proofErr w:type="spellStart"/>
      <w:r w:rsidRPr="00D604C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ekomobilność</w:t>
      </w:r>
      <w:proofErr w:type="spellEnd"/>
      <w:r w:rsidRPr="00D604C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na terenie Gminy Dywity.</w:t>
      </w:r>
      <w:r w:rsidRPr="00D604C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D604C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Nazwa projektu lub programu</w:t>
      </w: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Regionalny Program Operacyjny Województwa Warmińsko - Mazurskiego na lata 2014-2020: Efektywność energetyczna.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618458-N-2019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540247602-N-2019</w:t>
      </w:r>
    </w:p>
    <w:p w:rsidR="00D604C4" w:rsidRPr="00D604C4" w:rsidRDefault="00D604C4" w:rsidP="00141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Dywity, Krajowy numer identyfikacyjny 510742971, ul. ul. Olsztyńska  32, 11-001  Dywity, woj. warmińsko-mazurskie, państwo Polska, tel. 89/524-76-40, e-mail ug@ugdywity.pl , faks 895 120 124.</w:t>
      </w: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14198B" w:rsidRPr="00D604C4" w:rsidRDefault="0014198B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604C4" w:rsidRDefault="00D604C4" w:rsidP="0014198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14198B" w:rsidRPr="00D604C4" w:rsidRDefault="0014198B" w:rsidP="0014198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bookmarkStart w:id="0" w:name="_GoBack"/>
      <w:bookmarkEnd w:id="0"/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Rozbudowa drogi gminnej na odcinku od skrzyżowania z drogą powiatową 1449N do granicy Olsztyna - ul. Wiosenna wraz z budową ciągu pieszo-rowerowego ramach Kompleksowego projektu zwiększającego </w:t>
      </w:r>
      <w:proofErr w:type="spellStart"/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ekomobilność</w:t>
      </w:r>
      <w:proofErr w:type="spellEnd"/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na terenie Gminy Dywity.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D604C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ZP.271.8.2019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D604C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inwestycji jest wykonanie prac budowlanych polegających na rozbudowie drogi gminnej na odcinku od skrzyżowania z drogą powiatową 1449N do granicy Olsztyna – ul. Wiosenna wraz z budową ciągu pieszo – rowerowego a także budowy odcinka oświetlenia ulicznego oraz przyłącza elektroenergetycznego do oświetlenia ulicznego w ramach zadania pn. Kompleksowy projekt zwiększający </w:t>
      </w:r>
      <w:proofErr w:type="spellStart"/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ekomobilność</w:t>
      </w:r>
      <w:proofErr w:type="spellEnd"/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na terenie Gminy Dywity – EKOMOBILNY MOF. Szczegółowe rozwiązania </w:t>
      </w:r>
      <w:proofErr w:type="spellStart"/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architektoniczno</w:t>
      </w:r>
      <w:proofErr w:type="spellEnd"/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– budowlane należy wykonać w oparciu o projekty opracowane przez : - AUTODROM, Dariusz </w:t>
      </w:r>
      <w:proofErr w:type="spellStart"/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Sieluk</w:t>
      </w:r>
      <w:proofErr w:type="spellEnd"/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Różnowo 57e, 11 – 001 Dywity - PROJEKT Tel Sławomir Grajewski, ul. Olsztyńska 20f, 11 – 001 Dywity. Szczegółowy opis przedmiotu zamówienia zawarty jest w projektach budowlano-wykonawczych, specyfikacjach technicznych wykonania i odbioru robót.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45000000-7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lastRenderedPageBreak/>
        <w:t>SEKCJA III: PROCEDURA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604C4" w:rsidRDefault="00D604C4" w:rsidP="0014198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14198B" w:rsidRPr="00D604C4" w:rsidRDefault="0014198B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604C4" w:rsidRDefault="00D604C4" w:rsidP="0014198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p w:rsidR="0014198B" w:rsidRPr="00D604C4" w:rsidRDefault="0014198B" w:rsidP="0014198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604C4" w:rsidRPr="00D604C4" w:rsidTr="00D604C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4C4" w:rsidRPr="00D604C4" w:rsidRDefault="00D604C4" w:rsidP="001419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</w:tr>
      <w:tr w:rsidR="00D604C4" w:rsidRPr="00D604C4" w:rsidTr="00D604C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04C4" w:rsidRPr="00D604C4" w:rsidTr="00D604C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03/01/2020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4141808.88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6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Transportowo - Sprzętowe Budownictwa "PYZAK" Anna </w:t>
            </w:r>
            <w:proofErr w:type="spellStart"/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Pyzak</w:t>
            </w:r>
            <w:proofErr w:type="spellEnd"/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J. Dąbrowskiego 11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11-100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Lidzbark Warmiński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warmińsko - mazurskie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4932475.42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4932475.42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9133816.58</w:t>
            </w: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Wartość lub procentowa część zamówienia, jaka zostanie powierzona podwykonawcy lub podwykonawcom:</w:t>
            </w:r>
          </w:p>
          <w:p w:rsidR="00D604C4" w:rsidRPr="00D604C4" w:rsidRDefault="00D604C4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:rsidR="00D604C4" w:rsidRPr="00D604C4" w:rsidRDefault="00D604C4" w:rsidP="0014198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604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2402DA" w:rsidRDefault="0014198B" w:rsidP="0014198B"/>
    <w:sectPr w:rsidR="002402DA" w:rsidSect="001419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C4"/>
    <w:rsid w:val="0014198B"/>
    <w:rsid w:val="00465897"/>
    <w:rsid w:val="00AC652D"/>
    <w:rsid w:val="00D6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29D5"/>
  <w15:chartTrackingRefBased/>
  <w15:docId w15:val="{66364B45-31C7-4C51-8EDE-EF57D15E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Rogowska</dc:creator>
  <cp:keywords/>
  <dc:description/>
  <cp:lastModifiedBy>Justyna Rogowska</cp:lastModifiedBy>
  <cp:revision>2</cp:revision>
  <dcterms:created xsi:type="dcterms:W3CDTF">2020-01-13T07:52:00Z</dcterms:created>
  <dcterms:modified xsi:type="dcterms:W3CDTF">2020-01-13T07:54:00Z</dcterms:modified>
</cp:coreProperties>
</file>