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A6" w:rsidRDefault="007235A6" w:rsidP="00BB3A9C">
      <w:pPr>
        <w:pStyle w:val="NormalnyWeb"/>
        <w:tabs>
          <w:tab w:val="left" w:pos="3969"/>
        </w:tabs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</w:t>
      </w:r>
    </w:p>
    <w:p w:rsidR="002C4263" w:rsidRDefault="002C4263" w:rsidP="002C4263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nieruchomości gruntow</w:t>
      </w:r>
      <w:r w:rsidR="00940967">
        <w:rPr>
          <w:b/>
          <w:bCs/>
          <w:color w:val="000000"/>
        </w:rPr>
        <w:t>ych</w:t>
      </w:r>
      <w:r>
        <w:rPr>
          <w:b/>
          <w:bCs/>
          <w:color w:val="000000"/>
        </w:rPr>
        <w:t xml:space="preserve"> niezabudowan</w:t>
      </w:r>
      <w:r w:rsidR="00940967">
        <w:rPr>
          <w:b/>
          <w:bCs/>
          <w:color w:val="000000"/>
        </w:rPr>
        <w:t>ych</w:t>
      </w:r>
      <w:r>
        <w:rPr>
          <w:b/>
          <w:bCs/>
          <w:color w:val="000000"/>
        </w:rPr>
        <w:t xml:space="preserve"> stanowiąc</w:t>
      </w:r>
      <w:r w:rsidR="00940967">
        <w:rPr>
          <w:b/>
          <w:bCs/>
          <w:color w:val="000000"/>
        </w:rPr>
        <w:t>ych</w:t>
      </w:r>
      <w:r>
        <w:rPr>
          <w:b/>
          <w:bCs/>
          <w:color w:val="000000"/>
        </w:rPr>
        <w:t xml:space="preserve"> własność Gminy Dywity przeznaczon</w:t>
      </w:r>
      <w:r w:rsidR="00940967">
        <w:rPr>
          <w:b/>
          <w:bCs/>
          <w:color w:val="000000"/>
        </w:rPr>
        <w:t>ych</w:t>
      </w:r>
      <w:r>
        <w:rPr>
          <w:b/>
          <w:bCs/>
          <w:color w:val="000000"/>
        </w:rPr>
        <w:t xml:space="preserve"> do </w:t>
      </w:r>
      <w:r w:rsidR="00940967">
        <w:rPr>
          <w:b/>
          <w:bCs/>
          <w:color w:val="000000"/>
        </w:rPr>
        <w:t>dzierżawy</w:t>
      </w:r>
      <w:r>
        <w:rPr>
          <w:b/>
          <w:bCs/>
          <w:color w:val="000000"/>
        </w:rPr>
        <w:t xml:space="preserve"> </w:t>
      </w:r>
    </w:p>
    <w:p w:rsidR="002C4263" w:rsidRDefault="002C4263" w:rsidP="002C4263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 drodze bezprzetargowej </w:t>
      </w:r>
      <w:r w:rsidR="001E1A35">
        <w:rPr>
          <w:b/>
          <w:bCs/>
          <w:color w:val="000000"/>
        </w:rPr>
        <w:t>na okres do 3 lat</w:t>
      </w:r>
      <w:r w:rsidR="00CC0862">
        <w:rPr>
          <w:b/>
          <w:bCs/>
          <w:color w:val="000000"/>
        </w:rPr>
        <w:t>.</w:t>
      </w:r>
      <w:r w:rsidR="001E1A35">
        <w:rPr>
          <w:b/>
          <w:bCs/>
          <w:color w:val="000000"/>
        </w:rPr>
        <w:t xml:space="preserve"> </w:t>
      </w:r>
    </w:p>
    <w:tbl>
      <w:tblPr>
        <w:tblStyle w:val="redniecieniowanie2akcent11"/>
        <w:tblW w:w="514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5"/>
        <w:gridCol w:w="1705"/>
        <w:gridCol w:w="1435"/>
        <w:gridCol w:w="1317"/>
        <w:gridCol w:w="2090"/>
        <w:gridCol w:w="3631"/>
        <w:gridCol w:w="2371"/>
        <w:gridCol w:w="1978"/>
      </w:tblGrid>
      <w:tr w:rsidR="00C0009A" w:rsidRPr="00285C57" w:rsidTr="00012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51" w:rsidRPr="00D15949" w:rsidRDefault="00791551" w:rsidP="00C90236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Lp</w:t>
            </w:r>
            <w:r w:rsidR="00C90236" w:rsidRPr="00D15949">
              <w:rPr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51" w:rsidRPr="00D15949" w:rsidRDefault="00791551" w:rsidP="00BF7F1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Oznaczenie nieruchomości</w:t>
            </w:r>
          </w:p>
          <w:p w:rsidR="00791551" w:rsidRPr="00D15949" w:rsidRDefault="00846A54" w:rsidP="00846A54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Nr d</w:t>
            </w:r>
            <w:r w:rsidR="00791551" w:rsidRPr="00D15949">
              <w:rPr>
                <w:bCs w:val="0"/>
                <w:color w:val="000000"/>
                <w:sz w:val="22"/>
                <w:szCs w:val="22"/>
              </w:rPr>
              <w:t>ziałk</w:t>
            </w:r>
            <w:r w:rsidRPr="00D15949">
              <w:rPr>
                <w:bCs w:val="0"/>
                <w:color w:val="000000"/>
                <w:sz w:val="22"/>
                <w:szCs w:val="22"/>
              </w:rPr>
              <w:t>i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51" w:rsidRPr="00D15949" w:rsidRDefault="00791551" w:rsidP="00BF7F1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</w:p>
          <w:p w:rsidR="00791551" w:rsidRPr="00D15949" w:rsidRDefault="00791551" w:rsidP="007A39FE">
            <w:pPr>
              <w:pStyle w:val="NormalnyWeb"/>
              <w:spacing w:before="0" w:beforeAutospacing="0" w:after="0"/>
              <w:ind w:right="-2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Powierzch</w:t>
            </w:r>
            <w:r w:rsidR="00BB3A9C" w:rsidRPr="00D15949">
              <w:rPr>
                <w:bCs w:val="0"/>
                <w:color w:val="000000"/>
                <w:sz w:val="22"/>
                <w:szCs w:val="22"/>
              </w:rPr>
              <w:t>nia</w:t>
            </w:r>
            <w:r w:rsidRPr="00D15949">
              <w:rPr>
                <w:bCs w:val="0"/>
                <w:color w:val="000000"/>
                <w:sz w:val="22"/>
                <w:szCs w:val="22"/>
              </w:rPr>
              <w:t>a</w:t>
            </w:r>
          </w:p>
          <w:p w:rsidR="00791551" w:rsidRPr="00D15949" w:rsidRDefault="00574AAC" w:rsidP="00846A54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 xml:space="preserve">dzierżawy </w:t>
            </w:r>
            <w:r w:rsidR="007257AA" w:rsidRPr="00D15949">
              <w:rPr>
                <w:bCs w:val="0"/>
                <w:color w:val="000000"/>
                <w:sz w:val="22"/>
                <w:szCs w:val="22"/>
              </w:rPr>
              <w:t>[</w:t>
            </w:r>
            <w:r w:rsidR="007257AA" w:rsidRPr="00D15949">
              <w:rPr>
                <w:color w:val="auto"/>
              </w:rPr>
              <w:t>m</w:t>
            </w:r>
            <w:r w:rsidR="007257AA" w:rsidRPr="00D15949">
              <w:rPr>
                <w:color w:val="auto"/>
                <w:vertAlign w:val="superscript"/>
              </w:rPr>
              <w:t>2</w:t>
            </w:r>
            <w:r w:rsidR="007257AA" w:rsidRPr="00D15949">
              <w:rPr>
                <w:bCs w:val="0"/>
                <w:color w:val="000000"/>
                <w:sz w:val="22"/>
                <w:szCs w:val="22"/>
              </w:rPr>
              <w:t>]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51" w:rsidRPr="00D15949" w:rsidRDefault="00791551" w:rsidP="00791551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Położenie</w:t>
            </w:r>
          </w:p>
          <w:p w:rsidR="00791551" w:rsidRPr="00D15949" w:rsidRDefault="00791551" w:rsidP="00791551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Obręb</w:t>
            </w:r>
          </w:p>
          <w:p w:rsidR="00791551" w:rsidRPr="00D15949" w:rsidRDefault="00791551" w:rsidP="00791551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51" w:rsidRPr="00D15949" w:rsidRDefault="00791551" w:rsidP="00791551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Nr księgi</w:t>
            </w:r>
          </w:p>
          <w:p w:rsidR="00791551" w:rsidRPr="00D15949" w:rsidRDefault="00791551" w:rsidP="00791551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wieczystej</w:t>
            </w:r>
          </w:p>
        </w:tc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51" w:rsidRPr="00D15949" w:rsidRDefault="00791551" w:rsidP="00BF7F1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D15949">
              <w:rPr>
                <w:bCs w:val="0"/>
                <w:color w:val="000000"/>
                <w:sz w:val="22"/>
                <w:szCs w:val="22"/>
              </w:rPr>
              <w:t>Przeznaczenie nieruchomości</w:t>
            </w:r>
            <w:r w:rsidR="007F6796" w:rsidRPr="00D15949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="007F6796" w:rsidRPr="00D15949">
              <w:rPr>
                <w:bCs w:val="0"/>
                <w:color w:val="000000"/>
                <w:sz w:val="22"/>
                <w:szCs w:val="22"/>
              </w:rPr>
              <w:br/>
              <w:t xml:space="preserve">i sposób zagospodarowania </w:t>
            </w:r>
          </w:p>
          <w:p w:rsidR="00791551" w:rsidRPr="00D15949" w:rsidRDefault="00791551" w:rsidP="00BF7F1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551" w:rsidRPr="00D15949" w:rsidRDefault="001E1A35" w:rsidP="00BF7F1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D15949">
              <w:rPr>
                <w:bCs w:val="0"/>
                <w:color w:val="auto"/>
                <w:sz w:val="22"/>
                <w:szCs w:val="22"/>
              </w:rPr>
              <w:t>Czynsz dzierżawy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51" w:rsidRPr="00D15949" w:rsidRDefault="00791551" w:rsidP="00BF7F18">
            <w:pPr>
              <w:pStyle w:val="NormalnyWeb"/>
              <w:spacing w:before="0" w:beforeAutospacing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</w:p>
          <w:p w:rsidR="00791551" w:rsidRDefault="001E1A35" w:rsidP="00BF7F1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D15949">
              <w:rPr>
                <w:bCs w:val="0"/>
                <w:color w:val="auto"/>
                <w:sz w:val="22"/>
                <w:szCs w:val="22"/>
              </w:rPr>
              <w:t>Termin wnoszenia opłat</w:t>
            </w:r>
          </w:p>
          <w:p w:rsidR="00791551" w:rsidRPr="00285C57" w:rsidRDefault="00791551" w:rsidP="00BF7F18">
            <w:pPr>
              <w:pStyle w:val="NormalnyWeb"/>
              <w:spacing w:before="0" w:beforeAutospacing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F0E98" w:rsidTr="00012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98" w:rsidRPr="009F555F" w:rsidRDefault="00B06D82" w:rsidP="00EC7F78">
            <w:pPr>
              <w:pStyle w:val="NormalnyWeb"/>
              <w:spacing w:before="0" w:beforeAutospacing="0" w:after="0"/>
              <w:jc w:val="center"/>
              <w:rPr>
                <w:bCs w:val="0"/>
                <w:color w:val="auto"/>
              </w:rPr>
            </w:pPr>
            <w:r w:rsidRPr="009F555F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98" w:rsidRPr="0044036D" w:rsidRDefault="00F44995" w:rsidP="00430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57/1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98" w:rsidRPr="0044036D" w:rsidRDefault="00F44995" w:rsidP="00430162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vertAlign w:val="superscript"/>
              </w:rPr>
            </w:pPr>
            <w:r>
              <w:rPr>
                <w:b/>
              </w:rPr>
              <w:t>4300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98" w:rsidRPr="0044036D" w:rsidRDefault="00F44995" w:rsidP="00430162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vertAlign w:val="superscript"/>
              </w:rPr>
            </w:pPr>
            <w:r>
              <w:rPr>
                <w:b/>
              </w:rPr>
              <w:t>Frączki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98" w:rsidRPr="0044036D" w:rsidRDefault="0072456D" w:rsidP="00430162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1577">
              <w:rPr>
                <w:b/>
              </w:rPr>
              <w:t>OL1O/</w:t>
            </w:r>
            <w:r w:rsidR="00F44995">
              <w:rPr>
                <w:b/>
              </w:rPr>
              <w:t>00060323/1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98" w:rsidRDefault="00DC7A4A" w:rsidP="0043016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A4A">
              <w:rPr>
                <w:rFonts w:ascii="Times New Roman" w:hAnsi="Times New Roman" w:cs="Times New Roman"/>
                <w:b/>
                <w:sz w:val="18"/>
                <w:szCs w:val="18"/>
              </w:rPr>
              <w:t>Miejscowy plan zagospodarowania przestrzennego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części terenu Warmińskie</w:t>
            </w:r>
            <w:r w:rsidR="00E74BF6">
              <w:rPr>
                <w:rFonts w:ascii="Times New Roman" w:hAnsi="Times New Roman" w:cs="Times New Roman"/>
                <w:b/>
                <w:sz w:val="18"/>
                <w:szCs w:val="18"/>
              </w:rPr>
              <w:t>go Obszaru Turystycznego w obrębie geodez. Fraczki:</w:t>
            </w:r>
          </w:p>
          <w:p w:rsidR="00E74BF6" w:rsidRDefault="00E74BF6" w:rsidP="0043016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 US-usługa sportu i rekreacji,</w:t>
            </w:r>
          </w:p>
          <w:p w:rsidR="00E74BF6" w:rsidRDefault="00E74BF6" w:rsidP="0043016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2.Zn-pas ochronny ciągu ekologiczn.</w:t>
            </w:r>
          </w:p>
          <w:p w:rsidR="00E74BF6" w:rsidRPr="00DC7A4A" w:rsidRDefault="00E74BF6" w:rsidP="0043016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Cel dzierżawy: użytkowanie rolnicze</w:t>
            </w:r>
            <w:r w:rsidR="002D4A4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98" w:rsidRPr="0044036D" w:rsidRDefault="00CC2D82" w:rsidP="00ED63AB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184,00</w:t>
            </w:r>
            <w:r w:rsidR="00CC0862">
              <w:rPr>
                <w:b/>
              </w:rPr>
              <w:t xml:space="preserve"> zł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47" w:rsidRDefault="00FD3A47" w:rsidP="00FD3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31 marca </w:t>
            </w:r>
          </w:p>
          <w:p w:rsidR="00FD3A47" w:rsidRPr="000F0E98" w:rsidRDefault="00FD3A47" w:rsidP="00FD3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każdego roku</w:t>
            </w:r>
          </w:p>
          <w:p w:rsidR="000F0E98" w:rsidRPr="0044036D" w:rsidRDefault="000F0E98" w:rsidP="00430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E5D6E" w:rsidTr="0001241D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E" w:rsidRDefault="00EC7F78" w:rsidP="00EC7F78">
            <w:pPr>
              <w:pStyle w:val="NormalnyWeb"/>
              <w:spacing w:before="0" w:beforeAutospacing="0" w:after="0"/>
              <w:jc w:val="center"/>
            </w:pPr>
            <w:r>
              <w:rPr>
                <w:color w:val="auto"/>
              </w:rPr>
              <w:t>2</w:t>
            </w:r>
            <w:r w:rsidR="006E5D6E" w:rsidRPr="009F555F">
              <w:rPr>
                <w:color w:val="auto"/>
              </w:rPr>
              <w:t>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E" w:rsidRDefault="002D4A44" w:rsidP="001F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E" w:rsidRDefault="002D4A44" w:rsidP="001F5D92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5700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E" w:rsidRDefault="002D4A44" w:rsidP="001F5D92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Frączki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E" w:rsidRPr="00701577" w:rsidRDefault="002D4A44" w:rsidP="001F5D92">
            <w:pPr>
              <w:pStyle w:val="NormalnyWeb"/>
              <w:spacing w:before="0" w:beforeAutospacing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1577">
              <w:rPr>
                <w:b/>
              </w:rPr>
              <w:t>OL1O/</w:t>
            </w:r>
            <w:r>
              <w:rPr>
                <w:b/>
              </w:rPr>
              <w:t>00060323/1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44" w:rsidRDefault="002D4A44" w:rsidP="002D4A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A4A">
              <w:rPr>
                <w:rFonts w:ascii="Times New Roman" w:hAnsi="Times New Roman" w:cs="Times New Roman"/>
                <w:b/>
                <w:sz w:val="18"/>
                <w:szCs w:val="18"/>
              </w:rPr>
              <w:t>Miejscowy plan zagospodarowania przestrzennego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części terenu Warmińskiego Obszaru Turystycznego w obrębie geodez. Fr</w:t>
            </w:r>
            <w:r w:rsidR="007464B7">
              <w:rPr>
                <w:rFonts w:ascii="Times New Roman" w:hAnsi="Times New Roman" w:cs="Times New Roman"/>
                <w:b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czki:</w:t>
            </w:r>
          </w:p>
          <w:p w:rsidR="002D4A44" w:rsidRDefault="002D4A44" w:rsidP="002D4A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 R-tereny użytkowania rolniczego</w:t>
            </w:r>
          </w:p>
          <w:p w:rsidR="002D4A44" w:rsidRDefault="002D4A44" w:rsidP="002D4A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Cel dzierżawy: użytkowanie rolnicze</w:t>
            </w:r>
            <w:r w:rsidR="00EB40F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C25FE" w:rsidRPr="004F0E89" w:rsidRDefault="001C25FE" w:rsidP="001F5D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E" w:rsidRDefault="00A32969" w:rsidP="00410361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365</w:t>
            </w:r>
            <w:r w:rsidR="00CC2D82">
              <w:rPr>
                <w:b/>
              </w:rPr>
              <w:t>,00</w:t>
            </w:r>
            <w:r w:rsidR="00CC0862">
              <w:rPr>
                <w:b/>
              </w:rPr>
              <w:t xml:space="preserve"> zł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E6" w:rsidRDefault="009C64E6" w:rsidP="009C6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31 marca </w:t>
            </w:r>
          </w:p>
          <w:p w:rsidR="009C64E6" w:rsidRPr="000F0E98" w:rsidRDefault="009C64E6" w:rsidP="009C6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każdego roku</w:t>
            </w:r>
          </w:p>
          <w:p w:rsidR="006E5D6E" w:rsidRDefault="006E5D6E" w:rsidP="006E5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FA5B85" w:rsidTr="00012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5" w:rsidRDefault="00EC7F78" w:rsidP="00EC7F78">
            <w:pPr>
              <w:pStyle w:val="NormalnyWeb"/>
              <w:spacing w:before="0" w:beforeAutospacing="0" w:after="0"/>
              <w:jc w:val="center"/>
            </w:pPr>
            <w:r>
              <w:rPr>
                <w:color w:val="auto"/>
              </w:rPr>
              <w:t>3</w:t>
            </w:r>
            <w:r w:rsidR="00FA5B85" w:rsidRPr="009F555F">
              <w:rPr>
                <w:color w:val="auto"/>
              </w:rPr>
              <w:t>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5" w:rsidRDefault="00EB40FA" w:rsidP="001F5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5" w:rsidRDefault="00EB40FA" w:rsidP="001F5D92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971C65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5" w:rsidRDefault="00EB40FA" w:rsidP="001F5D92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Myki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5" w:rsidRPr="00701577" w:rsidRDefault="00B71044" w:rsidP="001F5D92">
            <w:pPr>
              <w:pStyle w:val="NormalnyWeb"/>
              <w:spacing w:before="0" w:beforeAutospacing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1577">
              <w:rPr>
                <w:b/>
              </w:rPr>
              <w:t>OL1O/</w:t>
            </w:r>
            <w:r>
              <w:rPr>
                <w:b/>
              </w:rPr>
              <w:t>00060421/8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5" w:rsidRDefault="00B71044" w:rsidP="001C25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Miejscowy plan zagospodarowania przestrzennego</w:t>
            </w:r>
            <w:r w:rsidR="00657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obrebie geodezyjnym Myki, od drogi gminnej na południe, do rzeki Wadąg:</w:t>
            </w:r>
          </w:p>
          <w:p w:rsidR="006572F6" w:rsidRDefault="006572F6" w:rsidP="001C25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K-1-infrasttruktura</w:t>
            </w:r>
            <w:r w:rsidR="00124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techniczna (przepompownia ścieków).</w:t>
            </w:r>
          </w:p>
          <w:p w:rsidR="001249A1" w:rsidRPr="00C66F4F" w:rsidRDefault="001249A1" w:rsidP="001C25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Cel dzierżawy : poprawa warunków zagospodarowania (tereny zielone).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85" w:rsidRPr="009D2E61" w:rsidRDefault="00971C65" w:rsidP="00410361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  <w:r w:rsidR="00814149" w:rsidRPr="009D2E61">
              <w:rPr>
                <w:b/>
                <w:sz w:val="22"/>
                <w:szCs w:val="22"/>
              </w:rPr>
              <w:t>,00</w:t>
            </w:r>
            <w:r w:rsidR="009D2E61" w:rsidRPr="009D2E61">
              <w:rPr>
                <w:b/>
                <w:sz w:val="22"/>
                <w:szCs w:val="22"/>
              </w:rPr>
              <w:t xml:space="preserve"> zł</w:t>
            </w:r>
          </w:p>
          <w:p w:rsidR="00814149" w:rsidRPr="009D2E61" w:rsidRDefault="00624C6E" w:rsidP="00410361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814149" w:rsidRPr="009D2E61">
              <w:rPr>
                <w:b/>
                <w:sz w:val="22"/>
                <w:szCs w:val="22"/>
              </w:rPr>
              <w:t xml:space="preserve"> tym VAT–</w:t>
            </w:r>
            <w:r w:rsidR="00127888">
              <w:rPr>
                <w:b/>
                <w:sz w:val="22"/>
                <w:szCs w:val="22"/>
              </w:rPr>
              <w:t>60,22</w:t>
            </w:r>
            <w:r w:rsidR="00814149" w:rsidRPr="009D2E61">
              <w:rPr>
                <w:b/>
                <w:sz w:val="22"/>
                <w:szCs w:val="22"/>
              </w:rPr>
              <w:t xml:space="preserve"> </w:t>
            </w:r>
            <w:r w:rsidR="009D2E61" w:rsidRPr="009D2E61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E6" w:rsidRDefault="009C64E6" w:rsidP="009C6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31 marca </w:t>
            </w:r>
          </w:p>
          <w:p w:rsidR="009C64E6" w:rsidRPr="000F0E98" w:rsidRDefault="009C64E6" w:rsidP="009C6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każdego roku</w:t>
            </w:r>
          </w:p>
          <w:p w:rsidR="00FA5B85" w:rsidRDefault="00FA5B85" w:rsidP="006E5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1F5D92" w:rsidTr="002F0E59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92" w:rsidRDefault="001F5D92" w:rsidP="00EC7F78">
            <w:pPr>
              <w:pStyle w:val="NormalnyWeb"/>
              <w:spacing w:before="0" w:beforeAutospacing="0" w:after="0"/>
              <w:jc w:val="center"/>
              <w:rPr>
                <w:b w:val="0"/>
                <w:color w:val="auto"/>
              </w:rPr>
            </w:pPr>
          </w:p>
          <w:p w:rsidR="001F5D92" w:rsidRPr="009F555F" w:rsidRDefault="00EC7F78" w:rsidP="00EC7F78">
            <w:pPr>
              <w:pStyle w:val="NormalnyWeb"/>
              <w:spacing w:before="0" w:beforeAutospacing="0" w:after="0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4</w:t>
            </w:r>
            <w:r w:rsidR="001F144F" w:rsidRPr="009F555F">
              <w:rPr>
                <w:color w:val="auto"/>
              </w:rPr>
              <w:t>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92" w:rsidRDefault="001F5D92" w:rsidP="001F5D92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5D92" w:rsidRPr="00FF2A63" w:rsidRDefault="001249A1" w:rsidP="001F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119/1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92" w:rsidRDefault="001F5D92" w:rsidP="001F5D92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5D92" w:rsidRPr="005066C0" w:rsidRDefault="001F5D92" w:rsidP="001F5D92">
            <w:pPr>
              <w:pStyle w:val="NormalnyWeb"/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>
              <w:rPr>
                <w:b/>
              </w:rPr>
              <w:t xml:space="preserve">        </w:t>
            </w:r>
            <w:r w:rsidR="001249A1">
              <w:rPr>
                <w:b/>
              </w:rPr>
              <w:t>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92" w:rsidRDefault="001F5D92" w:rsidP="001F5D92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5D92" w:rsidRPr="00DA6D5B" w:rsidRDefault="001F5D92" w:rsidP="001F5D92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>
              <w:rPr>
                <w:b/>
              </w:rPr>
              <w:t>Kieźliny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92" w:rsidRDefault="001F5D92" w:rsidP="001F5D92">
            <w:pPr>
              <w:pStyle w:val="NormalnyWeb"/>
              <w:spacing w:before="0" w:beforeAutospacing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1F5D92" w:rsidRPr="0041449E" w:rsidRDefault="001F5D92" w:rsidP="001F5D92">
            <w:pPr>
              <w:pStyle w:val="NormalnyWeb"/>
              <w:spacing w:before="0" w:beforeAutospacing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701577">
              <w:rPr>
                <w:b/>
              </w:rPr>
              <w:t>OL1O/00</w:t>
            </w:r>
            <w:r>
              <w:rPr>
                <w:b/>
              </w:rPr>
              <w:t>046357/4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92" w:rsidRPr="00C66F4F" w:rsidRDefault="001F5D92" w:rsidP="001F5D92">
            <w:pPr>
              <w:pStyle w:val="NormalnyWeb"/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66F4F">
              <w:rPr>
                <w:b/>
                <w:sz w:val="18"/>
                <w:szCs w:val="18"/>
              </w:rPr>
              <w:t>Brak miejscowego planu zagospodarowania przestrzennego</w:t>
            </w:r>
          </w:p>
          <w:p w:rsidR="001F5D92" w:rsidRPr="00C66F4F" w:rsidRDefault="001F5D92" w:rsidP="001F5D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6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 dzierżawy: </w:t>
            </w:r>
            <w:r w:rsidR="006E4517">
              <w:rPr>
                <w:rFonts w:ascii="Times New Roman" w:hAnsi="Times New Roman" w:cs="Times New Roman"/>
                <w:b/>
                <w:sz w:val="18"/>
                <w:szCs w:val="18"/>
              </w:rPr>
              <w:t>miejsca parkingowe.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61" w:rsidRPr="009D2E61" w:rsidRDefault="009D2E61" w:rsidP="009D2E61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  <w:r w:rsidRPr="009D2E61">
              <w:rPr>
                <w:b/>
                <w:sz w:val="22"/>
                <w:szCs w:val="22"/>
              </w:rPr>
              <w:t>,00 zł</w:t>
            </w:r>
          </w:p>
          <w:p w:rsidR="001F5D92" w:rsidRPr="004E53A5" w:rsidRDefault="00624C6E" w:rsidP="009D2E61">
            <w:pPr>
              <w:pStyle w:val="NormalnyWeb"/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="009D2E61" w:rsidRPr="009D2E61">
              <w:rPr>
                <w:b/>
                <w:sz w:val="22"/>
                <w:szCs w:val="22"/>
              </w:rPr>
              <w:t xml:space="preserve"> tym VAT–</w:t>
            </w:r>
            <w:r>
              <w:rPr>
                <w:b/>
                <w:sz w:val="22"/>
                <w:szCs w:val="22"/>
              </w:rPr>
              <w:t>18,14</w:t>
            </w:r>
            <w:r w:rsidR="009D2E61" w:rsidRPr="009D2E61">
              <w:rPr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92" w:rsidRDefault="001F5D92" w:rsidP="001F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5D92" w:rsidRDefault="001F5D92" w:rsidP="001F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  <w:r w:rsidR="006E4517">
              <w:rPr>
                <w:rFonts w:ascii="Times New Roman" w:hAnsi="Times New Roman" w:cs="Times New Roman"/>
                <w:b/>
              </w:rPr>
              <w:t xml:space="preserve">10 dnia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5D92" w:rsidRPr="000F0E98" w:rsidRDefault="001F5D92" w:rsidP="001F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każdego </w:t>
            </w:r>
            <w:r w:rsidR="006E4517">
              <w:rPr>
                <w:rFonts w:ascii="Times New Roman" w:hAnsi="Times New Roman" w:cs="Times New Roman"/>
                <w:b/>
              </w:rPr>
              <w:t>miesiąca</w:t>
            </w:r>
          </w:p>
          <w:p w:rsidR="001F5D92" w:rsidRPr="006C340E" w:rsidRDefault="001F5D92" w:rsidP="001F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C17C5" w:rsidTr="00A21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  <w:rPr>
                <w:b w:val="0"/>
              </w:rPr>
            </w:pPr>
            <w:r>
              <w:rPr>
                <w:color w:val="auto"/>
              </w:rPr>
              <w:lastRenderedPageBreak/>
              <w:t>5</w:t>
            </w:r>
            <w:r w:rsidRPr="009F555F">
              <w:rPr>
                <w:color w:val="auto"/>
              </w:rPr>
              <w:t>.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7A" w:rsidRDefault="0035557A" w:rsidP="002C17C5">
            <w:pPr>
              <w:pStyle w:val="NormalnyWeb"/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C17C5" w:rsidRDefault="002C17C5" w:rsidP="002C17C5">
            <w:pPr>
              <w:pStyle w:val="NormalnyWeb"/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="00773621">
              <w:rPr>
                <w:b/>
              </w:rPr>
              <w:t>50</w:t>
            </w:r>
          </w:p>
          <w:p w:rsidR="002C17C5" w:rsidRDefault="002C17C5" w:rsidP="002C17C5">
            <w:pPr>
              <w:pStyle w:val="NormalnyWeb"/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Spręcowo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701577">
              <w:rPr>
                <w:b/>
              </w:rPr>
              <w:t>OL1O/</w:t>
            </w:r>
            <w:r>
              <w:rPr>
                <w:b/>
              </w:rPr>
              <w:t>00054180/1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C7A4A">
              <w:rPr>
                <w:b/>
                <w:sz w:val="18"/>
                <w:szCs w:val="18"/>
              </w:rPr>
              <w:t>Miejscowy plan zagospodarowania przestrzennego</w:t>
            </w:r>
            <w:r>
              <w:rPr>
                <w:b/>
                <w:sz w:val="18"/>
                <w:szCs w:val="18"/>
              </w:rPr>
              <w:t xml:space="preserve"> terenu obejmującego obszar na wschód od drogi krajowej nr 51 w obrębach geodezyjnych Spręcowo i Sętal gmina Dywity:</w:t>
            </w:r>
          </w:p>
          <w:p w:rsidR="002C17C5" w:rsidRPr="00A8765D" w:rsidRDefault="002C17C5" w:rsidP="0056585C">
            <w:pPr>
              <w:pStyle w:val="NormalnyWeb"/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MU.01- tereny zabudowy mieszkalno-usługowej.</w:t>
            </w:r>
          </w:p>
          <w:p w:rsidR="002C17C5" w:rsidRPr="00A8765D" w:rsidRDefault="002C17C5" w:rsidP="0056585C">
            <w:pPr>
              <w:pStyle w:val="NormalnyWeb"/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8765D">
              <w:rPr>
                <w:b/>
                <w:sz w:val="20"/>
                <w:szCs w:val="20"/>
              </w:rPr>
              <w:t xml:space="preserve">Cel dzierżawy: </w:t>
            </w:r>
            <w:r>
              <w:rPr>
                <w:b/>
                <w:sz w:val="20"/>
                <w:szCs w:val="20"/>
              </w:rPr>
              <w:t>uprawy ogrodniczo-warzywne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Pr="004E53A5" w:rsidRDefault="00C341F2" w:rsidP="0056585C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373</w:t>
            </w:r>
            <w:r w:rsidR="002C17C5">
              <w:rPr>
                <w:b/>
              </w:rPr>
              <w:t>,00 zł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1F5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31 marca </w:t>
            </w:r>
          </w:p>
          <w:p w:rsidR="002C17C5" w:rsidRPr="000F0E98" w:rsidRDefault="002C17C5" w:rsidP="001F5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każdego roku</w:t>
            </w:r>
          </w:p>
          <w:p w:rsidR="002C17C5" w:rsidRDefault="002C17C5" w:rsidP="001F5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7C5" w:rsidTr="0035557A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C5" w:rsidRDefault="00A21B60" w:rsidP="002C17C5">
            <w:pPr>
              <w:pStyle w:val="NormalnyWeb"/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773621">
              <w:rPr>
                <w:b/>
              </w:rPr>
              <w:t>30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Pr="00701577" w:rsidRDefault="002C17C5" w:rsidP="0056585C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Pr="00DC7A4A" w:rsidRDefault="002C17C5" w:rsidP="0056585C">
            <w:pPr>
              <w:pStyle w:val="NormalnyWeb"/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B6340D" w:rsidP="0056585C">
            <w:pPr>
              <w:pStyle w:val="Normalny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140,00</w:t>
            </w:r>
            <w:r w:rsidR="00CC0862">
              <w:rPr>
                <w:b/>
              </w:rPr>
              <w:t xml:space="preserve"> zł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1F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C17C5" w:rsidTr="0035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C5" w:rsidRDefault="00A21B60" w:rsidP="0056585C">
            <w:pPr>
              <w:pStyle w:val="Normalny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56585C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Pr="00701577" w:rsidRDefault="002C17C5" w:rsidP="0056585C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Pr="00DC7A4A" w:rsidRDefault="002C17C5" w:rsidP="0056585C">
            <w:pPr>
              <w:pStyle w:val="NormalnyWeb"/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B6340D" w:rsidP="0056585C">
            <w:pPr>
              <w:pStyle w:val="Normalny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75</w:t>
            </w:r>
            <w:r w:rsidR="00CC0862">
              <w:rPr>
                <w:b/>
              </w:rPr>
              <w:t>,00 zł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7C5" w:rsidRDefault="002C17C5" w:rsidP="001F5D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585C" w:rsidTr="001E6805">
        <w:trPr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5C" w:rsidRDefault="0056585C" w:rsidP="0056585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5C" w:rsidRDefault="0056585C" w:rsidP="0056585C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5C" w:rsidRDefault="00A77172" w:rsidP="0056585C">
            <w:pPr>
              <w:pStyle w:val="Normalny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5C" w:rsidRDefault="0056585C" w:rsidP="0056585C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5C" w:rsidRPr="00701577" w:rsidRDefault="0056585C" w:rsidP="0056585C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5C" w:rsidRDefault="0056585C" w:rsidP="0056585C">
            <w:pPr>
              <w:pStyle w:val="NormalnyWeb"/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C7A4A">
              <w:rPr>
                <w:b/>
                <w:sz w:val="18"/>
                <w:szCs w:val="18"/>
              </w:rPr>
              <w:t>Miejscowy plan zagospodarowania przestrzennego</w:t>
            </w:r>
            <w:r>
              <w:rPr>
                <w:b/>
                <w:sz w:val="18"/>
                <w:szCs w:val="18"/>
              </w:rPr>
              <w:t xml:space="preserve"> terenu obejmującego obszar na wschód od drogi krajowej nr 51 w obrębach geodezyjnych Spręcowo i Sętal gmina Dywity:</w:t>
            </w:r>
          </w:p>
          <w:p w:rsidR="0056585C" w:rsidRDefault="0056585C" w:rsidP="0056585C">
            <w:pPr>
              <w:pStyle w:val="NormalnyWeb"/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MU.01- tereny zabudowy mieszkalno-usługowej.</w:t>
            </w:r>
          </w:p>
          <w:p w:rsidR="0056585C" w:rsidRPr="004E11C1" w:rsidRDefault="0056585C" w:rsidP="0056585C">
            <w:pPr>
              <w:pStyle w:val="NormalnyWeb"/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dzierżawy: </w:t>
            </w:r>
            <w:r>
              <w:rPr>
                <w:b/>
                <w:sz w:val="18"/>
                <w:szCs w:val="18"/>
              </w:rPr>
              <w:t>poprawa warunków zagospodarowania (tereny zielone).</w:t>
            </w:r>
          </w:p>
          <w:p w:rsidR="0056585C" w:rsidRPr="00A8765D" w:rsidRDefault="0056585C" w:rsidP="0056585C">
            <w:pPr>
              <w:pStyle w:val="NormalnyWeb"/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5C" w:rsidRDefault="0056585C" w:rsidP="0056585C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50,00</w:t>
            </w:r>
            <w:r w:rsidR="00CC0862">
              <w:rPr>
                <w:b/>
              </w:rPr>
              <w:t xml:space="preserve"> zł</w:t>
            </w:r>
          </w:p>
          <w:p w:rsidR="0056585C" w:rsidRDefault="0056585C" w:rsidP="0056585C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9D2E61">
              <w:rPr>
                <w:b/>
                <w:sz w:val="22"/>
                <w:szCs w:val="22"/>
              </w:rPr>
              <w:t xml:space="preserve"> tym VAT–</w:t>
            </w:r>
            <w:r>
              <w:rPr>
                <w:b/>
                <w:sz w:val="22"/>
                <w:szCs w:val="22"/>
              </w:rPr>
              <w:t>9,35</w:t>
            </w:r>
            <w:r w:rsidRPr="009D2E61">
              <w:rPr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5C" w:rsidRDefault="0056585C" w:rsidP="001F5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14199" w:rsidRDefault="00C14199" w:rsidP="00C14199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:rsidR="00C14199" w:rsidRPr="00C14199" w:rsidRDefault="00C14199" w:rsidP="00C14199">
      <w:pPr>
        <w:pStyle w:val="NormalnyWeb"/>
        <w:spacing w:before="0" w:beforeAutospacing="0"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1.Na podstawie art. 35 ustawy z dnia 21 sierpnia 1997 r. o gospodarce nieruchomościami (j.t. Dz. U. z 2018r., poz. 2204</w:t>
      </w:r>
      <w:r w:rsidR="001235D4">
        <w:rPr>
          <w:color w:val="000000"/>
          <w:sz w:val="22"/>
          <w:szCs w:val="22"/>
        </w:rPr>
        <w:t xml:space="preserve"> z późn.zm.</w:t>
      </w:r>
      <w:r>
        <w:rPr>
          <w:color w:val="000000"/>
          <w:sz w:val="22"/>
          <w:szCs w:val="22"/>
        </w:rPr>
        <w:t xml:space="preserve">) niniejszy wykaz wywieszono na </w:t>
      </w:r>
      <w:r w:rsidR="001235D4">
        <w:rPr>
          <w:color w:val="000000"/>
          <w:sz w:val="22"/>
          <w:szCs w:val="22"/>
        </w:rPr>
        <w:br/>
        <w:t xml:space="preserve">   </w:t>
      </w:r>
      <w:r>
        <w:rPr>
          <w:color w:val="000000"/>
          <w:sz w:val="22"/>
          <w:szCs w:val="22"/>
        </w:rPr>
        <w:t xml:space="preserve">tablicy ogłoszeń Urzędu Gminy Dywity na okres 21 dni tj. </w:t>
      </w:r>
      <w:r w:rsidRPr="00C14199">
        <w:rPr>
          <w:b/>
          <w:color w:val="000000"/>
          <w:sz w:val="22"/>
          <w:szCs w:val="22"/>
        </w:rPr>
        <w:t xml:space="preserve">od </w:t>
      </w:r>
      <w:r w:rsidR="001F22D6">
        <w:rPr>
          <w:b/>
          <w:color w:val="000000"/>
          <w:sz w:val="22"/>
          <w:szCs w:val="22"/>
        </w:rPr>
        <w:t>09.09</w:t>
      </w:r>
      <w:r w:rsidRPr="00C14199">
        <w:rPr>
          <w:b/>
          <w:color w:val="000000"/>
          <w:sz w:val="22"/>
          <w:szCs w:val="22"/>
        </w:rPr>
        <w:t xml:space="preserve">.2019 r. do </w:t>
      </w:r>
      <w:r w:rsidR="00826548">
        <w:rPr>
          <w:b/>
          <w:color w:val="000000"/>
          <w:sz w:val="22"/>
          <w:szCs w:val="22"/>
        </w:rPr>
        <w:t>30.09.</w:t>
      </w:r>
      <w:r w:rsidRPr="00C14199">
        <w:rPr>
          <w:b/>
          <w:color w:val="000000"/>
          <w:sz w:val="22"/>
          <w:szCs w:val="22"/>
        </w:rPr>
        <w:t>2019 r.</w:t>
      </w:r>
    </w:p>
    <w:p w:rsidR="00C14199" w:rsidRDefault="00C14199" w:rsidP="00C14199">
      <w:pPr>
        <w:pStyle w:val="NormalnyWeb"/>
        <w:spacing w:before="0" w:beforeAutospacing="0"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2.Stawka czynszu z tytułu dzierżawy będzie podlegała waloryzacji (nie dotyczy gruntów wydzierżawionych na cele rolnicze) raz w roku o średnioroczny wskaźnik cen </w:t>
      </w:r>
      <w:r>
        <w:rPr>
          <w:color w:val="000000"/>
          <w:sz w:val="22"/>
          <w:szCs w:val="22"/>
        </w:rPr>
        <w:br/>
        <w:t xml:space="preserve">   towarów i usług konsumpcyjnych za rok kalendarzowy poprzedzający rok, w którym dokonuje się waloryzacji, począwszy od pierwszego dnia miesiąca następującego  </w:t>
      </w:r>
      <w:r>
        <w:rPr>
          <w:color w:val="000000"/>
          <w:sz w:val="22"/>
          <w:szCs w:val="22"/>
        </w:rPr>
        <w:br/>
        <w:t xml:space="preserve">   po miesiącu, w którym wskaźnik ogłoszono komunikatem Prezesa GUS opublikowanym w Monitorze Polskim – jednak nie może być niższa niż minimalna stawka.</w:t>
      </w:r>
    </w:p>
    <w:p w:rsidR="00C14199" w:rsidRDefault="00C14199" w:rsidP="00C14199">
      <w:pPr>
        <w:pStyle w:val="NormalnyWeb"/>
        <w:spacing w:before="0" w:beforeAutospacing="0"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</w:t>
      </w:r>
    </w:p>
    <w:p w:rsidR="00C14199" w:rsidRDefault="00C14199" w:rsidP="00C14199">
      <w:pPr>
        <w:pStyle w:val="NormalnyWeb"/>
        <w:spacing w:before="0" w:beforeAutospacing="0"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C14199">
        <w:rPr>
          <w:b/>
          <w:color w:val="000000"/>
          <w:sz w:val="22"/>
          <w:szCs w:val="22"/>
        </w:rPr>
        <w:t>Wójt Gminy Dywity</w:t>
      </w:r>
    </w:p>
    <w:p w:rsidR="0001241D" w:rsidRDefault="00C14199" w:rsidP="00C14199">
      <w:pPr>
        <w:pStyle w:val="NormalnyWeb"/>
        <w:spacing w:before="0" w:beforeAutospacing="0" w:after="0"/>
        <w:jc w:val="both"/>
        <w:rPr>
          <w:b/>
          <w:color w:val="000000"/>
          <w:sz w:val="22"/>
          <w:szCs w:val="22"/>
        </w:rPr>
      </w:pPr>
      <w:r w:rsidRPr="00C14199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199" w:rsidRDefault="0001241D" w:rsidP="0001241D">
      <w:pPr>
        <w:pStyle w:val="NormalnyWeb"/>
        <w:spacing w:before="0" w:beforeAutospacing="0" w:after="0"/>
        <w:ind w:left="1203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 w:rsidR="00C14199" w:rsidRPr="00C14199">
        <w:rPr>
          <w:b/>
          <w:color w:val="000000"/>
          <w:sz w:val="22"/>
          <w:szCs w:val="22"/>
        </w:rPr>
        <w:t xml:space="preserve"> Daniel Zadworny</w:t>
      </w:r>
    </w:p>
    <w:sectPr w:rsidR="00C14199" w:rsidSect="00210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2C" w:rsidRPr="00F37954" w:rsidRDefault="000A2E2C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A2E2C" w:rsidRPr="00F37954" w:rsidRDefault="000A2E2C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F" w:rsidRDefault="00AB6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F" w:rsidRDefault="00AB6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F" w:rsidRDefault="00AB6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2C" w:rsidRPr="00F37954" w:rsidRDefault="000A2E2C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A2E2C" w:rsidRPr="00F37954" w:rsidRDefault="000A2E2C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F" w:rsidRDefault="00AB6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E9" w:rsidRDefault="00BD6935" w:rsidP="00210874">
    <w:pPr>
      <w:pStyle w:val="Nagwek"/>
      <w:pBdr>
        <w:between w:val="single" w:sz="4" w:space="1" w:color="4F81BD" w:themeColor="accent1"/>
      </w:pBdr>
      <w:jc w:val="both"/>
      <w:rPr>
        <w:i/>
      </w:rPr>
    </w:pPr>
    <w:r>
      <w:rPr>
        <w:i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699770</wp:posOffset>
              </wp:positionH>
              <wp:positionV relativeFrom="paragraph">
                <wp:posOffset>264795</wp:posOffset>
              </wp:positionV>
              <wp:extent cx="7914005" cy="461010"/>
              <wp:effectExtent l="254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00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BE9" w:rsidRDefault="000A2E2C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alias w:val="Tytuł"/>
                              <w:id w:val="25801722"/>
                              <w:placeholder>
                                <w:docPart w:val="F5685FEBC6094CC0A8C568297F87F3E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B693F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0000"/>
                                </w:rPr>
                                <w:t>Załącznik do Zarządzenia Nr 157/2019 Wójta Gminy Dywity z dnia 09.09.2019r. w sprawie ogłoszenia wykazu nieruchomości gruntowych niezabudowanych przeznaczonych do dzierżawy w drodze bezprzetargowej.</w:t>
                              </w:r>
                            </w:sdtContent>
                          </w:sdt>
                        </w:p>
                        <w:p w:rsidR="000A7BE9" w:rsidRDefault="000A7B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1pt;margin-top:20.85pt;width:623.1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s3swIAALk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" filled="f" stroked="f">
              <v:textbox>
                <w:txbxContent>
                  <w:p w:rsidR="000A7BE9" w:rsidRDefault="000A2E2C">
                    <w:pP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</w:rPr>
                        <w:alias w:val="Tytuł"/>
                        <w:id w:val="25801722"/>
                        <w:placeholder>
                          <w:docPart w:val="F5685FEBC6094CC0A8C568297F87F3E0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B693F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</w:rPr>
                          <w:t>Załącznik do Zarządzenia Nr 157/2019 Wójta Gminy Dywity z dnia 09.09.2019r. w sprawie ogłoszenia wykazu nieruchomości gruntowych niezabudowanych przeznaczonych do dzierżawy w drodze bezprzetargowej.</w:t>
                        </w:r>
                      </w:sdtContent>
                    </w:sdt>
                  </w:p>
                  <w:p w:rsidR="000A7BE9" w:rsidRDefault="000A7BE9"/>
                </w:txbxContent>
              </v:textbox>
            </v:shape>
          </w:pict>
        </mc:Fallback>
      </mc:AlternateContent>
    </w:r>
    <w:r w:rsidR="000A7BE9">
      <w:rPr>
        <w:rFonts w:ascii="Arial" w:hAnsi="Arial" w:cs="Arial"/>
        <w:noProof/>
      </w:rPr>
      <w:drawing>
        <wp:inline distT="0" distB="0" distL="0" distR="0">
          <wp:extent cx="361774" cy="734854"/>
          <wp:effectExtent l="0" t="0" r="63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752" cy="749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7BE9" w:rsidRPr="00210874" w:rsidRDefault="000A7BE9" w:rsidP="00210874">
    <w:pPr>
      <w:pStyle w:val="Nagwek"/>
      <w:pBdr>
        <w:between w:val="single" w:sz="4" w:space="1" w:color="4F81BD" w:themeColor="accent1"/>
      </w:pBdr>
      <w:jc w:val="both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F" w:rsidRDefault="00AB6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7716C"/>
    <w:multiLevelType w:val="hybridMultilevel"/>
    <w:tmpl w:val="DD386B5C"/>
    <w:lvl w:ilvl="0" w:tplc="974CC4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E26883"/>
    <w:multiLevelType w:val="hybridMultilevel"/>
    <w:tmpl w:val="7FA43A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E6429"/>
    <w:multiLevelType w:val="hybridMultilevel"/>
    <w:tmpl w:val="692C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A03AB"/>
    <w:multiLevelType w:val="hybridMultilevel"/>
    <w:tmpl w:val="8514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E0"/>
    <w:rsid w:val="00005EB7"/>
    <w:rsid w:val="000108F9"/>
    <w:rsid w:val="0001241D"/>
    <w:rsid w:val="00020970"/>
    <w:rsid w:val="00030449"/>
    <w:rsid w:val="0003218A"/>
    <w:rsid w:val="00035699"/>
    <w:rsid w:val="000625E7"/>
    <w:rsid w:val="00076CC8"/>
    <w:rsid w:val="000A2E2C"/>
    <w:rsid w:val="000A4C66"/>
    <w:rsid w:val="000A7BE9"/>
    <w:rsid w:val="000B54E7"/>
    <w:rsid w:val="000C78FE"/>
    <w:rsid w:val="000D1F20"/>
    <w:rsid w:val="000D5AA6"/>
    <w:rsid w:val="000D690F"/>
    <w:rsid w:val="000F0E98"/>
    <w:rsid w:val="000F232F"/>
    <w:rsid w:val="000F292C"/>
    <w:rsid w:val="000F6231"/>
    <w:rsid w:val="00113CA0"/>
    <w:rsid w:val="001167DF"/>
    <w:rsid w:val="001235D4"/>
    <w:rsid w:val="001249A1"/>
    <w:rsid w:val="00127838"/>
    <w:rsid w:val="00127888"/>
    <w:rsid w:val="001408D0"/>
    <w:rsid w:val="00140A7D"/>
    <w:rsid w:val="0016011C"/>
    <w:rsid w:val="0016458F"/>
    <w:rsid w:val="00173C23"/>
    <w:rsid w:val="00184B19"/>
    <w:rsid w:val="001A1EA5"/>
    <w:rsid w:val="001A5EB6"/>
    <w:rsid w:val="001B470A"/>
    <w:rsid w:val="001C25FE"/>
    <w:rsid w:val="001E1A35"/>
    <w:rsid w:val="001F144F"/>
    <w:rsid w:val="001F22D6"/>
    <w:rsid w:val="001F5D92"/>
    <w:rsid w:val="00203D05"/>
    <w:rsid w:val="00210874"/>
    <w:rsid w:val="0021128C"/>
    <w:rsid w:val="0021355B"/>
    <w:rsid w:val="00216731"/>
    <w:rsid w:val="00226084"/>
    <w:rsid w:val="00244D8E"/>
    <w:rsid w:val="0025369B"/>
    <w:rsid w:val="00261778"/>
    <w:rsid w:val="00271903"/>
    <w:rsid w:val="00273A2C"/>
    <w:rsid w:val="00285C57"/>
    <w:rsid w:val="00292CA1"/>
    <w:rsid w:val="002B6211"/>
    <w:rsid w:val="002C17C5"/>
    <w:rsid w:val="002C3E5B"/>
    <w:rsid w:val="002C4263"/>
    <w:rsid w:val="002D4A44"/>
    <w:rsid w:val="002E36B0"/>
    <w:rsid w:val="002E4707"/>
    <w:rsid w:val="002E4AE2"/>
    <w:rsid w:val="002F0E59"/>
    <w:rsid w:val="002F3BAB"/>
    <w:rsid w:val="002F4B9F"/>
    <w:rsid w:val="003116D7"/>
    <w:rsid w:val="00331F8A"/>
    <w:rsid w:val="00334EA0"/>
    <w:rsid w:val="00340EB5"/>
    <w:rsid w:val="0034552B"/>
    <w:rsid w:val="003508F3"/>
    <w:rsid w:val="0035515D"/>
    <w:rsid w:val="0035557A"/>
    <w:rsid w:val="00357FA3"/>
    <w:rsid w:val="00367383"/>
    <w:rsid w:val="003713A7"/>
    <w:rsid w:val="00371520"/>
    <w:rsid w:val="0037679E"/>
    <w:rsid w:val="00380465"/>
    <w:rsid w:val="003864E0"/>
    <w:rsid w:val="003875AB"/>
    <w:rsid w:val="00394C46"/>
    <w:rsid w:val="00394E8D"/>
    <w:rsid w:val="00395BA5"/>
    <w:rsid w:val="003A3647"/>
    <w:rsid w:val="003A48A5"/>
    <w:rsid w:val="003B6AA3"/>
    <w:rsid w:val="003B7AF4"/>
    <w:rsid w:val="003C589F"/>
    <w:rsid w:val="003D730D"/>
    <w:rsid w:val="003E70B6"/>
    <w:rsid w:val="00410361"/>
    <w:rsid w:val="00413A7B"/>
    <w:rsid w:val="0041449E"/>
    <w:rsid w:val="004162AB"/>
    <w:rsid w:val="00423187"/>
    <w:rsid w:val="00423D38"/>
    <w:rsid w:val="00430162"/>
    <w:rsid w:val="0044036D"/>
    <w:rsid w:val="004408CD"/>
    <w:rsid w:val="004558B5"/>
    <w:rsid w:val="00464225"/>
    <w:rsid w:val="00470AA0"/>
    <w:rsid w:val="00480135"/>
    <w:rsid w:val="004820F9"/>
    <w:rsid w:val="00482DB7"/>
    <w:rsid w:val="00486233"/>
    <w:rsid w:val="004A4A7D"/>
    <w:rsid w:val="004D0FB2"/>
    <w:rsid w:val="004D1903"/>
    <w:rsid w:val="004D3287"/>
    <w:rsid w:val="004E11C1"/>
    <w:rsid w:val="004F0E89"/>
    <w:rsid w:val="004F58FF"/>
    <w:rsid w:val="0050613A"/>
    <w:rsid w:val="005066C0"/>
    <w:rsid w:val="005544AA"/>
    <w:rsid w:val="00554AC1"/>
    <w:rsid w:val="00557B29"/>
    <w:rsid w:val="0056116B"/>
    <w:rsid w:val="00564D33"/>
    <w:rsid w:val="0056585C"/>
    <w:rsid w:val="00574AAC"/>
    <w:rsid w:val="005844DC"/>
    <w:rsid w:val="005B5224"/>
    <w:rsid w:val="005C25CA"/>
    <w:rsid w:val="005C2AE2"/>
    <w:rsid w:val="005D39CD"/>
    <w:rsid w:val="005D5A82"/>
    <w:rsid w:val="005E4B81"/>
    <w:rsid w:val="005F0144"/>
    <w:rsid w:val="005F0851"/>
    <w:rsid w:val="0061532C"/>
    <w:rsid w:val="00624C6E"/>
    <w:rsid w:val="00630514"/>
    <w:rsid w:val="00644592"/>
    <w:rsid w:val="006572F6"/>
    <w:rsid w:val="0067001D"/>
    <w:rsid w:val="0067428A"/>
    <w:rsid w:val="00695BB2"/>
    <w:rsid w:val="006A265F"/>
    <w:rsid w:val="006B2416"/>
    <w:rsid w:val="006D1AAB"/>
    <w:rsid w:val="006D5382"/>
    <w:rsid w:val="006E0450"/>
    <w:rsid w:val="006E13D2"/>
    <w:rsid w:val="006E4517"/>
    <w:rsid w:val="006E5B8F"/>
    <w:rsid w:val="006E5D6E"/>
    <w:rsid w:val="006F1684"/>
    <w:rsid w:val="006F65EA"/>
    <w:rsid w:val="00702D54"/>
    <w:rsid w:val="007045A6"/>
    <w:rsid w:val="00710E86"/>
    <w:rsid w:val="007235A6"/>
    <w:rsid w:val="0072456D"/>
    <w:rsid w:val="007257AA"/>
    <w:rsid w:val="00725A91"/>
    <w:rsid w:val="00745AD9"/>
    <w:rsid w:val="007464B7"/>
    <w:rsid w:val="007604B1"/>
    <w:rsid w:val="007607FF"/>
    <w:rsid w:val="0076137C"/>
    <w:rsid w:val="00773621"/>
    <w:rsid w:val="00775293"/>
    <w:rsid w:val="007803A9"/>
    <w:rsid w:val="007850E1"/>
    <w:rsid w:val="00791551"/>
    <w:rsid w:val="00791E3D"/>
    <w:rsid w:val="007A39FE"/>
    <w:rsid w:val="007B554E"/>
    <w:rsid w:val="007C763A"/>
    <w:rsid w:val="007D4C10"/>
    <w:rsid w:val="007F6796"/>
    <w:rsid w:val="00812530"/>
    <w:rsid w:val="00814149"/>
    <w:rsid w:val="00821F75"/>
    <w:rsid w:val="00821FE4"/>
    <w:rsid w:val="00826548"/>
    <w:rsid w:val="00846A54"/>
    <w:rsid w:val="00851F96"/>
    <w:rsid w:val="008642B1"/>
    <w:rsid w:val="008651BB"/>
    <w:rsid w:val="00867D58"/>
    <w:rsid w:val="00884BF4"/>
    <w:rsid w:val="0089152F"/>
    <w:rsid w:val="008A509E"/>
    <w:rsid w:val="008B10BF"/>
    <w:rsid w:val="008C4D58"/>
    <w:rsid w:val="008D1FB8"/>
    <w:rsid w:val="008D202D"/>
    <w:rsid w:val="008E2823"/>
    <w:rsid w:val="008E2E72"/>
    <w:rsid w:val="008E565E"/>
    <w:rsid w:val="0091039B"/>
    <w:rsid w:val="009122F5"/>
    <w:rsid w:val="0091641D"/>
    <w:rsid w:val="00940967"/>
    <w:rsid w:val="00942F6B"/>
    <w:rsid w:val="009576C3"/>
    <w:rsid w:val="009616A4"/>
    <w:rsid w:val="00964223"/>
    <w:rsid w:val="00964B10"/>
    <w:rsid w:val="00967F1C"/>
    <w:rsid w:val="00971C65"/>
    <w:rsid w:val="00973192"/>
    <w:rsid w:val="00974878"/>
    <w:rsid w:val="009847B2"/>
    <w:rsid w:val="009960A4"/>
    <w:rsid w:val="009A75BF"/>
    <w:rsid w:val="009C5DA9"/>
    <w:rsid w:val="009C64E6"/>
    <w:rsid w:val="009D2E61"/>
    <w:rsid w:val="009F1281"/>
    <w:rsid w:val="009F555F"/>
    <w:rsid w:val="00A03E76"/>
    <w:rsid w:val="00A1149B"/>
    <w:rsid w:val="00A133D9"/>
    <w:rsid w:val="00A161F6"/>
    <w:rsid w:val="00A21B60"/>
    <w:rsid w:val="00A32969"/>
    <w:rsid w:val="00A32FE8"/>
    <w:rsid w:val="00A503BE"/>
    <w:rsid w:val="00A57D6C"/>
    <w:rsid w:val="00A60A51"/>
    <w:rsid w:val="00A67F7B"/>
    <w:rsid w:val="00A72C85"/>
    <w:rsid w:val="00A77172"/>
    <w:rsid w:val="00A83A9C"/>
    <w:rsid w:val="00A8765D"/>
    <w:rsid w:val="00A93061"/>
    <w:rsid w:val="00A949B8"/>
    <w:rsid w:val="00A94A83"/>
    <w:rsid w:val="00AB44E3"/>
    <w:rsid w:val="00AB629A"/>
    <w:rsid w:val="00AB693F"/>
    <w:rsid w:val="00AE7656"/>
    <w:rsid w:val="00AF7602"/>
    <w:rsid w:val="00B022EF"/>
    <w:rsid w:val="00B06D82"/>
    <w:rsid w:val="00B072F2"/>
    <w:rsid w:val="00B201CB"/>
    <w:rsid w:val="00B26667"/>
    <w:rsid w:val="00B6340D"/>
    <w:rsid w:val="00B66771"/>
    <w:rsid w:val="00B71044"/>
    <w:rsid w:val="00B729B4"/>
    <w:rsid w:val="00B839C6"/>
    <w:rsid w:val="00B87B2A"/>
    <w:rsid w:val="00B94D40"/>
    <w:rsid w:val="00BB3A9C"/>
    <w:rsid w:val="00BB647B"/>
    <w:rsid w:val="00BC774F"/>
    <w:rsid w:val="00BD23E7"/>
    <w:rsid w:val="00BD42EC"/>
    <w:rsid w:val="00BD6935"/>
    <w:rsid w:val="00BE2D11"/>
    <w:rsid w:val="00BF7F18"/>
    <w:rsid w:val="00C0009A"/>
    <w:rsid w:val="00C04B04"/>
    <w:rsid w:val="00C14199"/>
    <w:rsid w:val="00C17A8C"/>
    <w:rsid w:val="00C2629D"/>
    <w:rsid w:val="00C33637"/>
    <w:rsid w:val="00C341F2"/>
    <w:rsid w:val="00C3791B"/>
    <w:rsid w:val="00C66F4F"/>
    <w:rsid w:val="00C90236"/>
    <w:rsid w:val="00C90E17"/>
    <w:rsid w:val="00C97282"/>
    <w:rsid w:val="00CA1CA6"/>
    <w:rsid w:val="00CA4836"/>
    <w:rsid w:val="00CC0862"/>
    <w:rsid w:val="00CC2D82"/>
    <w:rsid w:val="00CD401E"/>
    <w:rsid w:val="00CE4878"/>
    <w:rsid w:val="00CE7F79"/>
    <w:rsid w:val="00D05B38"/>
    <w:rsid w:val="00D15949"/>
    <w:rsid w:val="00D252F5"/>
    <w:rsid w:val="00D36EA0"/>
    <w:rsid w:val="00D43C8D"/>
    <w:rsid w:val="00D60722"/>
    <w:rsid w:val="00D73086"/>
    <w:rsid w:val="00D75825"/>
    <w:rsid w:val="00D94355"/>
    <w:rsid w:val="00DA6D5B"/>
    <w:rsid w:val="00DC5C04"/>
    <w:rsid w:val="00DC7A4A"/>
    <w:rsid w:val="00DD2002"/>
    <w:rsid w:val="00DE1347"/>
    <w:rsid w:val="00DE349D"/>
    <w:rsid w:val="00DE50A8"/>
    <w:rsid w:val="00DF20B7"/>
    <w:rsid w:val="00DF68DE"/>
    <w:rsid w:val="00DF7CE0"/>
    <w:rsid w:val="00E01EFC"/>
    <w:rsid w:val="00E043EF"/>
    <w:rsid w:val="00E12B45"/>
    <w:rsid w:val="00E36298"/>
    <w:rsid w:val="00E43A2F"/>
    <w:rsid w:val="00E55462"/>
    <w:rsid w:val="00E60ADD"/>
    <w:rsid w:val="00E70EEE"/>
    <w:rsid w:val="00E74BF6"/>
    <w:rsid w:val="00E97C52"/>
    <w:rsid w:val="00EA12E2"/>
    <w:rsid w:val="00EA7157"/>
    <w:rsid w:val="00EB40FA"/>
    <w:rsid w:val="00EC21AE"/>
    <w:rsid w:val="00EC7F78"/>
    <w:rsid w:val="00ED63AB"/>
    <w:rsid w:val="00F068D7"/>
    <w:rsid w:val="00F1090A"/>
    <w:rsid w:val="00F22AE3"/>
    <w:rsid w:val="00F37954"/>
    <w:rsid w:val="00F4006C"/>
    <w:rsid w:val="00F44995"/>
    <w:rsid w:val="00F47B87"/>
    <w:rsid w:val="00F52677"/>
    <w:rsid w:val="00F55D4A"/>
    <w:rsid w:val="00F808FF"/>
    <w:rsid w:val="00F8329D"/>
    <w:rsid w:val="00F83CE4"/>
    <w:rsid w:val="00F91145"/>
    <w:rsid w:val="00FA5B85"/>
    <w:rsid w:val="00FD3A47"/>
    <w:rsid w:val="00FD73C0"/>
    <w:rsid w:val="00FF2A63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6A101"/>
  <w15:docId w15:val="{FA211804-D74B-4B3B-86C2-EC382B1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B470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09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7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DF7CE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54"/>
  </w:style>
  <w:style w:type="paragraph" w:styleId="Stopka">
    <w:name w:val="footer"/>
    <w:basedOn w:val="Normalny"/>
    <w:link w:val="Stopka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54"/>
  </w:style>
  <w:style w:type="paragraph" w:styleId="Tekstdymka">
    <w:name w:val="Balloon Text"/>
    <w:basedOn w:val="Normalny"/>
    <w:link w:val="TekstdymkaZnak"/>
    <w:uiPriority w:val="99"/>
    <w:semiHidden/>
    <w:unhideWhenUsed/>
    <w:rsid w:val="00F3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954"/>
    <w:rPr>
      <w:color w:val="0000FF"/>
      <w:u w:val="single"/>
    </w:rPr>
  </w:style>
  <w:style w:type="paragraph" w:customStyle="1" w:styleId="D89E4A41915B4D56946C3B6B39C4283E">
    <w:name w:val="D89E4A41915B4D56946C3B6B39C4283E"/>
    <w:rsid w:val="00285C57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114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F55D4A"/>
  </w:style>
  <w:style w:type="character" w:customStyle="1" w:styleId="ng-scope">
    <w:name w:val="ng-scope"/>
    <w:basedOn w:val="Domylnaczcionkaakapitu"/>
    <w:rsid w:val="00F5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685FEBC6094CC0A8C568297F87F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483D2-B421-4B79-96EE-EE4400A5EF91}"/>
      </w:docPartPr>
      <w:docPartBody>
        <w:p w:rsidR="0009101C" w:rsidRDefault="0009101C" w:rsidP="0009101C">
          <w:pPr>
            <w:pStyle w:val="F5685FEBC6094CC0A8C568297F87F3E0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39"/>
    <w:rsid w:val="00042ECD"/>
    <w:rsid w:val="00071B6B"/>
    <w:rsid w:val="0009101C"/>
    <w:rsid w:val="000D3B2A"/>
    <w:rsid w:val="00147C83"/>
    <w:rsid w:val="001B3FF8"/>
    <w:rsid w:val="002055D8"/>
    <w:rsid w:val="00205A28"/>
    <w:rsid w:val="00245376"/>
    <w:rsid w:val="002E7D65"/>
    <w:rsid w:val="004C6E39"/>
    <w:rsid w:val="006404D5"/>
    <w:rsid w:val="006B7D98"/>
    <w:rsid w:val="006F1333"/>
    <w:rsid w:val="007F79F2"/>
    <w:rsid w:val="0089385D"/>
    <w:rsid w:val="008E4601"/>
    <w:rsid w:val="008E5790"/>
    <w:rsid w:val="00956E8A"/>
    <w:rsid w:val="009A107C"/>
    <w:rsid w:val="009D2A8A"/>
    <w:rsid w:val="00A80114"/>
    <w:rsid w:val="00AF1CB5"/>
    <w:rsid w:val="00B4407D"/>
    <w:rsid w:val="00B47CAF"/>
    <w:rsid w:val="00C25445"/>
    <w:rsid w:val="00C8325E"/>
    <w:rsid w:val="00CC65D1"/>
    <w:rsid w:val="00E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9F62EF5DAC440B08C37EA18E2AFDB1A">
    <w:name w:val="69F62EF5DAC440B08C37EA18E2AFDB1A"/>
    <w:rsid w:val="004C6E39"/>
  </w:style>
  <w:style w:type="paragraph" w:customStyle="1" w:styleId="C6F4FEF5FAF64703B21E4F50A61FA1FB">
    <w:name w:val="C6F4FEF5FAF64703B21E4F50A61FA1FB"/>
    <w:rsid w:val="004C6E39"/>
  </w:style>
  <w:style w:type="paragraph" w:customStyle="1" w:styleId="C08D1058883A4C78ACB0F554E8062458">
    <w:name w:val="C08D1058883A4C78ACB0F554E8062458"/>
    <w:rsid w:val="004C6E39"/>
  </w:style>
  <w:style w:type="paragraph" w:customStyle="1" w:styleId="293053308E034078B391D40F1F5F687D">
    <w:name w:val="293053308E034078B391D40F1F5F687D"/>
    <w:rsid w:val="004C6E39"/>
  </w:style>
  <w:style w:type="paragraph" w:customStyle="1" w:styleId="2B4482A711AE4461BEC2FC17ADCA91EA">
    <w:name w:val="2B4482A711AE4461BEC2FC17ADCA91EA"/>
    <w:rsid w:val="004C6E39"/>
  </w:style>
  <w:style w:type="paragraph" w:customStyle="1" w:styleId="1C4FB2F463BC4B77B021FD849479BC14">
    <w:name w:val="1C4FB2F463BC4B77B021FD849479BC14"/>
    <w:rsid w:val="004C6E39"/>
  </w:style>
  <w:style w:type="paragraph" w:customStyle="1" w:styleId="A5FA026BB6FD4C3C8AA51BF1C6BDF93A">
    <w:name w:val="A5FA026BB6FD4C3C8AA51BF1C6BDF93A"/>
    <w:rsid w:val="004C6E39"/>
  </w:style>
  <w:style w:type="paragraph" w:customStyle="1" w:styleId="186BD19F8A9F4E00BC7FE6DBDA425BB6">
    <w:name w:val="186BD19F8A9F4E00BC7FE6DBDA425BB6"/>
    <w:rsid w:val="004C6E39"/>
  </w:style>
  <w:style w:type="paragraph" w:customStyle="1" w:styleId="B71B3655FF034EDB9BB571C5355771BB">
    <w:name w:val="B71B3655FF034EDB9BB571C5355771BB"/>
    <w:rsid w:val="004C6E39"/>
  </w:style>
  <w:style w:type="paragraph" w:customStyle="1" w:styleId="A963927174F74C36AA0396BAB3DAEB1B">
    <w:name w:val="A963927174F74C36AA0396BAB3DAEB1B"/>
    <w:rsid w:val="004C6E39"/>
  </w:style>
  <w:style w:type="paragraph" w:customStyle="1" w:styleId="A50A5AA5CBAE4F2D89B675BD534E506E">
    <w:name w:val="A50A5AA5CBAE4F2D89B675BD534E506E"/>
    <w:rsid w:val="0009101C"/>
  </w:style>
  <w:style w:type="paragraph" w:customStyle="1" w:styleId="F5685FEBC6094CC0A8C568297F87F3E0">
    <w:name w:val="F5685FEBC6094CC0A8C568297F87F3E0"/>
    <w:rsid w:val="0009101C"/>
  </w:style>
  <w:style w:type="paragraph" w:customStyle="1" w:styleId="F34EB90F8D6C41C38F32986055F13430">
    <w:name w:val="F34EB90F8D6C41C38F32986055F13430"/>
    <w:rsid w:val="0009101C"/>
  </w:style>
  <w:style w:type="paragraph" w:customStyle="1" w:styleId="648EF16B0A1F424A9B455B9C63127629">
    <w:name w:val="648EF16B0A1F424A9B455B9C63127629"/>
    <w:rsid w:val="00893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D090A6-59C6-481D-97CF-2E1E5D0C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157/2019 Wójta Gminy Dywity z dnia 09.09.2019r. w sprawie ogłoszenia wykazu nieruchomości gruntowych niezabudowanych przeznaczonych do dzierżawy w drodze bezprzetargowej</vt:lpstr>
    </vt:vector>
  </TitlesOfParts>
  <Company>Urząd Gminy Dywity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157/2019 Wójta Gminy Dywity z dnia 09.09.2019r. w sprawie ogłoszenia wykazu nieruchomości gruntowych niezabudowanych przeznaczonych do dzierżawy w drodze bezprzetargowej.</dc:title>
  <dc:creator>GNiR</dc:creator>
  <cp:lastModifiedBy>User</cp:lastModifiedBy>
  <cp:revision>15</cp:revision>
  <cp:lastPrinted>2019-09-09T12:12:00Z</cp:lastPrinted>
  <dcterms:created xsi:type="dcterms:W3CDTF">2019-04-25T11:53:00Z</dcterms:created>
  <dcterms:modified xsi:type="dcterms:W3CDTF">2019-09-09T12:20:00Z</dcterms:modified>
</cp:coreProperties>
</file>