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2715" w:rsidRDefault="005C59BF">
      <w:pPr>
        <w:pStyle w:val="Nagwek1"/>
        <w:spacing w:line="360" w:lineRule="auto"/>
        <w:ind w:right="-1146"/>
        <w:rPr>
          <w:b/>
          <w:sz w:val="28"/>
          <w:szCs w:val="28"/>
        </w:rPr>
      </w:pPr>
      <w:r>
        <w:rPr>
          <w:b/>
          <w:noProof/>
          <w:sz w:val="28"/>
          <w:szCs w:val="28"/>
          <w:lang w:eastAsia="pl-PL"/>
        </w:rPr>
        <w:drawing>
          <wp:anchor distT="0" distB="0" distL="114300" distR="114300" simplePos="0" relativeHeight="251658240" behindDoc="0" locked="0" layoutInCell="1" allowOverlap="1">
            <wp:simplePos x="0" y="0"/>
            <wp:positionH relativeFrom="margin">
              <wp:align>center</wp:align>
            </wp:positionH>
            <wp:positionV relativeFrom="margin">
              <wp:align>top</wp:align>
            </wp:positionV>
            <wp:extent cx="1222920" cy="1078199"/>
            <wp:effectExtent l="0" t="0" r="0" b="0"/>
            <wp:wrapSquare wrapText="bothSides"/>
            <wp:docPr id="1" name="Obraz 1" descr="C:\Users\ZP\AppData\Local\Microsoft\Windows Live Mail\WLMDSS.tmp\WLM5CBD.tmp\dywity.logo.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alphaModFix/>
                      <a:lum/>
                    </a:blip>
                    <a:srcRect/>
                    <a:stretch>
                      <a:fillRect/>
                    </a:stretch>
                  </pic:blipFill>
                  <pic:spPr>
                    <a:xfrm>
                      <a:off x="0" y="0"/>
                      <a:ext cx="1222920" cy="1078199"/>
                    </a:xfrm>
                    <a:prstGeom prst="rect">
                      <a:avLst/>
                    </a:prstGeom>
                    <a:noFill/>
                    <a:ln>
                      <a:noFill/>
                      <a:prstDash/>
                    </a:ln>
                  </pic:spPr>
                </pic:pic>
              </a:graphicData>
            </a:graphic>
          </wp:anchor>
        </w:drawing>
      </w:r>
    </w:p>
    <w:p w:rsidR="003F2715" w:rsidRDefault="005C59BF">
      <w:pPr>
        <w:pStyle w:val="Nagwek1"/>
        <w:spacing w:line="360" w:lineRule="auto"/>
        <w:ind w:right="-1146"/>
        <w:jc w:val="left"/>
      </w:pPr>
      <w:r>
        <w:rPr>
          <w:b/>
          <w:sz w:val="28"/>
          <w:szCs w:val="28"/>
        </w:rPr>
        <w:t xml:space="preserve">                                                 </w:t>
      </w:r>
    </w:p>
    <w:p w:rsidR="003F2715" w:rsidRDefault="003F2715">
      <w:pPr>
        <w:pStyle w:val="Textbody"/>
        <w:rPr>
          <w:lang w:eastAsia="zh-CN"/>
        </w:rPr>
      </w:pPr>
    </w:p>
    <w:p w:rsidR="003F2715" w:rsidRDefault="005C59BF">
      <w:pPr>
        <w:pStyle w:val="Nagwek1"/>
        <w:spacing w:line="360" w:lineRule="auto"/>
        <w:ind w:right="-1146"/>
        <w:jc w:val="left"/>
      </w:pPr>
      <w:r>
        <w:rPr>
          <w:b/>
          <w:sz w:val="28"/>
          <w:szCs w:val="28"/>
        </w:rPr>
        <w:t xml:space="preserve">                                                 </w:t>
      </w:r>
    </w:p>
    <w:p w:rsidR="003F2715" w:rsidRDefault="005C59BF">
      <w:pPr>
        <w:pStyle w:val="Nagwek1"/>
        <w:spacing w:line="360" w:lineRule="auto"/>
        <w:ind w:right="-1146"/>
        <w:jc w:val="both"/>
      </w:pPr>
      <w:r>
        <w:rPr>
          <w:b/>
          <w:sz w:val="28"/>
          <w:szCs w:val="28"/>
        </w:rPr>
        <w:t xml:space="preserve">                                                ZAMAWIAJĄCY</w:t>
      </w:r>
    </w:p>
    <w:p w:rsidR="003F2715" w:rsidRDefault="005C59BF">
      <w:pPr>
        <w:pStyle w:val="Nagwek1"/>
        <w:spacing w:line="360" w:lineRule="auto"/>
        <w:ind w:right="-1146"/>
        <w:jc w:val="left"/>
      </w:pPr>
      <w:r>
        <w:rPr>
          <w:sz w:val="22"/>
          <w:szCs w:val="22"/>
        </w:rPr>
        <w:t xml:space="preserve">                                                                     GMINA DYWITY</w:t>
      </w:r>
    </w:p>
    <w:p w:rsidR="003F2715" w:rsidRDefault="005C59BF">
      <w:pPr>
        <w:pStyle w:val="Standard"/>
        <w:spacing w:line="360" w:lineRule="auto"/>
        <w:jc w:val="center"/>
      </w:pPr>
      <w:r>
        <w:rPr>
          <w:rFonts w:ascii="Times New Roman" w:hAnsi="Times New Roman"/>
        </w:rPr>
        <w:t>ul. Olsztyńska 32, 11-001 Dywity, tel. 89/524-76-40, /</w:t>
      </w:r>
      <w:proofErr w:type="spellStart"/>
      <w:r>
        <w:rPr>
          <w:rFonts w:ascii="Times New Roman" w:hAnsi="Times New Roman"/>
        </w:rPr>
        <w:t>fax</w:t>
      </w:r>
      <w:proofErr w:type="spellEnd"/>
      <w:r>
        <w:rPr>
          <w:rFonts w:ascii="Times New Roman" w:hAnsi="Times New Roman"/>
        </w:rPr>
        <w:t>: 89/512-01-24</w:t>
      </w:r>
    </w:p>
    <w:p w:rsidR="003F2715" w:rsidRDefault="005C59BF">
      <w:pPr>
        <w:pStyle w:val="Standard"/>
        <w:tabs>
          <w:tab w:val="left" w:pos="567"/>
        </w:tabs>
        <w:spacing w:after="0" w:line="240" w:lineRule="auto"/>
        <w:jc w:val="center"/>
      </w:pPr>
      <w:r>
        <w:rPr>
          <w:rFonts w:ascii="Times New Roman" w:hAnsi="Times New Roman"/>
        </w:rPr>
        <w:t>strona internetowa:</w:t>
      </w:r>
      <w:r>
        <w:rPr>
          <w:rFonts w:ascii="Times New Roman" w:hAnsi="Times New Roman"/>
          <w:color w:val="3333FF"/>
        </w:rPr>
        <w:t xml:space="preserve"> http://www.bip.ugdywity.pl/</w:t>
      </w:r>
    </w:p>
    <w:p w:rsidR="003F2715" w:rsidRDefault="005C59BF">
      <w:pPr>
        <w:pStyle w:val="Heading5"/>
        <w:spacing w:before="0" w:after="0" w:line="240" w:lineRule="auto"/>
        <w:jc w:val="center"/>
      </w:pPr>
      <w:r>
        <w:rPr>
          <w:rFonts w:ascii="Times New Roman" w:hAnsi="Times New Roman" w:cs="Times New Roman"/>
          <w:i w:val="0"/>
          <w:sz w:val="22"/>
          <w:szCs w:val="22"/>
        </w:rPr>
        <w:t>REGON: 510742971</w:t>
      </w:r>
    </w:p>
    <w:p w:rsidR="003F2715" w:rsidRDefault="005C59BF">
      <w:pPr>
        <w:pStyle w:val="Standard"/>
        <w:spacing w:after="0" w:line="240" w:lineRule="auto"/>
        <w:jc w:val="center"/>
      </w:pPr>
      <w:r>
        <w:rPr>
          <w:rFonts w:ascii="Times New Roman" w:hAnsi="Times New Roman"/>
        </w:rPr>
        <w:t>NIP: 739-38-51-950</w:t>
      </w:r>
    </w:p>
    <w:p w:rsidR="003F2715" w:rsidRDefault="005C59BF">
      <w:pPr>
        <w:pStyle w:val="Heading5"/>
        <w:spacing w:before="0" w:after="0" w:line="240" w:lineRule="auto"/>
        <w:jc w:val="center"/>
      </w:pPr>
      <w:r>
        <w:rPr>
          <w:rFonts w:ascii="Times New Roman" w:hAnsi="Times New Roman" w:cs="Times New Roman"/>
          <w:b w:val="0"/>
          <w:i w:val="0"/>
          <w:color w:val="000000"/>
          <w:sz w:val="22"/>
          <w:szCs w:val="22"/>
        </w:rPr>
        <w:t>adres e-mailowy : ug@ugdywity.pl</w:t>
      </w:r>
    </w:p>
    <w:p w:rsidR="003F2715" w:rsidRDefault="003F2715">
      <w:pPr>
        <w:pStyle w:val="Standard"/>
        <w:spacing w:after="0"/>
        <w:jc w:val="center"/>
        <w:rPr>
          <w:rFonts w:ascii="Times New Roman" w:hAnsi="Times New Roman"/>
        </w:rPr>
      </w:pPr>
    </w:p>
    <w:p w:rsidR="003F2715" w:rsidRDefault="003F2715">
      <w:pPr>
        <w:pStyle w:val="Standard"/>
        <w:jc w:val="center"/>
        <w:rPr>
          <w:rFonts w:ascii="Times New Roman" w:hAnsi="Times New Roman"/>
        </w:rPr>
      </w:pPr>
    </w:p>
    <w:p w:rsidR="003F2715" w:rsidRDefault="005C59BF">
      <w:pPr>
        <w:pStyle w:val="Heading1"/>
        <w:spacing w:before="0" w:after="0" w:line="360" w:lineRule="auto"/>
        <w:jc w:val="center"/>
      </w:pPr>
      <w:r>
        <w:rPr>
          <w:rFonts w:ascii="Times New Roman" w:hAnsi="Times New Roman"/>
          <w:sz w:val="48"/>
          <w:szCs w:val="48"/>
        </w:rPr>
        <w:t>SPECYFIKACJA                                 ISTOTNYCH WARUNKÓW ZAMÓWIENIA</w:t>
      </w:r>
    </w:p>
    <w:p w:rsidR="003F2715" w:rsidRDefault="005C59BF">
      <w:pPr>
        <w:pStyle w:val="Tekstpodstawowy35"/>
        <w:jc w:val="center"/>
      </w:pPr>
      <w:r>
        <w:rPr>
          <w:sz w:val="22"/>
          <w:szCs w:val="22"/>
        </w:rPr>
        <w:t xml:space="preserve">w trybie przetargu nieograniczonego, zgodnie z ustawą Prawo zamówień publicznych z 29 stycznia 2004roku ( tekst jednolity Dz. U. z 2017 r. poz. 1579 z </w:t>
      </w:r>
      <w:proofErr w:type="spellStart"/>
      <w:r>
        <w:rPr>
          <w:sz w:val="22"/>
          <w:szCs w:val="22"/>
        </w:rPr>
        <w:t>późn</w:t>
      </w:r>
      <w:proofErr w:type="spellEnd"/>
      <w:r>
        <w:rPr>
          <w:sz w:val="22"/>
          <w:szCs w:val="22"/>
        </w:rPr>
        <w:t xml:space="preserve">. </w:t>
      </w:r>
      <w:proofErr w:type="spellStart"/>
      <w:r>
        <w:rPr>
          <w:sz w:val="22"/>
          <w:szCs w:val="22"/>
        </w:rPr>
        <w:t>zm</w:t>
      </w:r>
      <w:proofErr w:type="spellEnd"/>
      <w:r>
        <w:rPr>
          <w:sz w:val="22"/>
          <w:szCs w:val="22"/>
        </w:rPr>
        <w:t xml:space="preserve"> ) ), o wartości szacunkowej mniejszej niż kwota określona w przepisach wydanych na podstawie art.11 ust.8 ustawy </w:t>
      </w:r>
      <w:proofErr w:type="spellStart"/>
      <w:r>
        <w:rPr>
          <w:sz w:val="22"/>
          <w:szCs w:val="22"/>
        </w:rPr>
        <w:t>Pzp</w:t>
      </w:r>
      <w:proofErr w:type="spellEnd"/>
      <w:r>
        <w:rPr>
          <w:sz w:val="22"/>
          <w:szCs w:val="22"/>
        </w:rPr>
        <w:t>.</w:t>
      </w:r>
    </w:p>
    <w:p w:rsidR="003F2715" w:rsidRDefault="003F2715">
      <w:pPr>
        <w:pStyle w:val="Standard"/>
        <w:rPr>
          <w:rFonts w:ascii="Times New Roman" w:hAnsi="Times New Roman"/>
          <w:b/>
        </w:rPr>
      </w:pPr>
    </w:p>
    <w:p w:rsidR="003F2715" w:rsidRDefault="005C59BF">
      <w:pPr>
        <w:pStyle w:val="Standard"/>
        <w:jc w:val="center"/>
      </w:pPr>
      <w:r>
        <w:rPr>
          <w:rFonts w:ascii="Times New Roman" w:hAnsi="Times New Roman"/>
        </w:rPr>
        <w:t>Usługa:</w:t>
      </w:r>
      <w:r>
        <w:rPr>
          <w:rFonts w:ascii="Times New Roman" w:hAnsi="Times New Roman"/>
          <w:b/>
          <w:bCs/>
          <w:u w:val="single"/>
        </w:rPr>
        <w:t xml:space="preserve">  konserwacja , bieżące naprawy i usuwanie awarii  sieci i urządzeń  zbiorowego zaopatrzenia w wodę oraz urządzeń zbiorowego odprowadzenia ścieków na terenie Gminy Dywity w 2019 roku.</w:t>
      </w:r>
    </w:p>
    <w:p w:rsidR="003F2715" w:rsidRDefault="003F2715">
      <w:pPr>
        <w:pStyle w:val="Standard"/>
        <w:jc w:val="both"/>
        <w:rPr>
          <w:rFonts w:ascii="Times New Roman" w:hAnsi="Times New Roman"/>
          <w:b/>
          <w:bCs/>
        </w:rPr>
      </w:pPr>
    </w:p>
    <w:p w:rsidR="003F2715" w:rsidRDefault="005C59BF">
      <w:pPr>
        <w:pStyle w:val="Standard"/>
      </w:pPr>
      <w:r>
        <w:rPr>
          <w:rFonts w:ascii="Times New Roman" w:hAnsi="Times New Roman"/>
          <w:b/>
          <w:color w:val="000000"/>
        </w:rPr>
        <w:t>Kod Wg Wspólnego Słownika Zamówień:</w:t>
      </w:r>
    </w:p>
    <w:p w:rsidR="00156595" w:rsidRDefault="005C59BF" w:rsidP="00DA353A">
      <w:pPr>
        <w:pStyle w:val="Heading9"/>
        <w:tabs>
          <w:tab w:val="left" w:pos="0"/>
        </w:tabs>
        <w:jc w:val="left"/>
        <w:rPr>
          <w:b/>
          <w:i w:val="0"/>
          <w:sz w:val="22"/>
          <w:szCs w:val="22"/>
        </w:rPr>
      </w:pPr>
      <w:r>
        <w:rPr>
          <w:b/>
          <w:i w:val="0"/>
          <w:sz w:val="22"/>
          <w:szCs w:val="22"/>
        </w:rPr>
        <w:t xml:space="preserve">CPV </w:t>
      </w:r>
      <w:r w:rsidR="00444ABF">
        <w:rPr>
          <w:b/>
          <w:i w:val="0"/>
          <w:sz w:val="22"/>
          <w:szCs w:val="22"/>
        </w:rPr>
        <w:t xml:space="preserve">  </w:t>
      </w:r>
      <w:r>
        <w:rPr>
          <w:b/>
          <w:i w:val="0"/>
          <w:sz w:val="22"/>
          <w:szCs w:val="22"/>
        </w:rPr>
        <w:t xml:space="preserve"> 508000000-3       różne usługi w zakresie napraw i konserwacji                                                                                                                                             </w:t>
      </w:r>
    </w:p>
    <w:p w:rsidR="00156595" w:rsidRDefault="00156595" w:rsidP="00DA353A">
      <w:pPr>
        <w:pStyle w:val="Heading9"/>
        <w:tabs>
          <w:tab w:val="left" w:pos="0"/>
        </w:tabs>
        <w:jc w:val="left"/>
        <w:rPr>
          <w:b/>
          <w:i w:val="0"/>
          <w:sz w:val="22"/>
          <w:szCs w:val="22"/>
        </w:rPr>
      </w:pPr>
      <w:r>
        <w:rPr>
          <w:b/>
          <w:i w:val="0"/>
          <w:sz w:val="22"/>
          <w:szCs w:val="22"/>
        </w:rPr>
        <w:t xml:space="preserve">CPV </w:t>
      </w:r>
      <w:r w:rsidR="00444ABF">
        <w:rPr>
          <w:b/>
          <w:i w:val="0"/>
          <w:sz w:val="22"/>
          <w:szCs w:val="22"/>
        </w:rPr>
        <w:t xml:space="preserve"> </w:t>
      </w:r>
      <w:r>
        <w:rPr>
          <w:b/>
          <w:i w:val="0"/>
          <w:sz w:val="22"/>
          <w:szCs w:val="22"/>
        </w:rPr>
        <w:t xml:space="preserve">  50511000</w:t>
      </w:r>
      <w:r w:rsidR="00105142">
        <w:rPr>
          <w:b/>
          <w:i w:val="0"/>
          <w:sz w:val="22"/>
          <w:szCs w:val="22"/>
        </w:rPr>
        <w:t xml:space="preserve">0-0       </w:t>
      </w:r>
      <w:r>
        <w:rPr>
          <w:b/>
          <w:i w:val="0"/>
          <w:sz w:val="22"/>
          <w:szCs w:val="22"/>
        </w:rPr>
        <w:t>usługi w zakresie napraw i konserwacji pomp</w:t>
      </w:r>
    </w:p>
    <w:p w:rsidR="003F2715" w:rsidRDefault="005C59BF" w:rsidP="00DA353A">
      <w:pPr>
        <w:pStyle w:val="Heading9"/>
        <w:tabs>
          <w:tab w:val="left" w:pos="0"/>
        </w:tabs>
        <w:jc w:val="left"/>
      </w:pPr>
      <w:r>
        <w:rPr>
          <w:b/>
          <w:i w:val="0"/>
          <w:sz w:val="22"/>
          <w:szCs w:val="22"/>
        </w:rPr>
        <w:t xml:space="preserve">CPV </w:t>
      </w:r>
      <w:r w:rsidR="00105142">
        <w:rPr>
          <w:b/>
          <w:i w:val="0"/>
          <w:sz w:val="22"/>
          <w:szCs w:val="22"/>
        </w:rPr>
        <w:t xml:space="preserve">  </w:t>
      </w:r>
      <w:r>
        <w:rPr>
          <w:b/>
          <w:i w:val="0"/>
          <w:sz w:val="22"/>
          <w:szCs w:val="22"/>
        </w:rPr>
        <w:t xml:space="preserve"> 605100000-4      </w:t>
      </w:r>
      <w:r w:rsidR="00105142">
        <w:rPr>
          <w:b/>
          <w:i w:val="0"/>
          <w:sz w:val="22"/>
          <w:szCs w:val="22"/>
        </w:rPr>
        <w:t xml:space="preserve"> </w:t>
      </w:r>
      <w:r>
        <w:rPr>
          <w:b/>
          <w:i w:val="0"/>
          <w:sz w:val="22"/>
          <w:szCs w:val="22"/>
        </w:rPr>
        <w:t>usługi przesyłu wody</w:t>
      </w:r>
    </w:p>
    <w:p w:rsidR="003F2715" w:rsidRPr="00DA353A" w:rsidRDefault="005C59BF" w:rsidP="00DA353A">
      <w:pPr>
        <w:pStyle w:val="Standard"/>
        <w:spacing w:line="240" w:lineRule="auto"/>
      </w:pPr>
      <w:r w:rsidRPr="00DA353A">
        <w:rPr>
          <w:rStyle w:val="symbol1"/>
          <w:rFonts w:ascii="Times New Roman" w:hAnsi="Times New Roman" w:cs="Times New Roman"/>
          <w:sz w:val="22"/>
          <w:szCs w:val="22"/>
        </w:rPr>
        <w:t>CPV</w:t>
      </w:r>
      <w:r w:rsidR="00105142">
        <w:rPr>
          <w:rStyle w:val="symbol1"/>
          <w:rFonts w:ascii="Times New Roman" w:hAnsi="Times New Roman" w:cs="Times New Roman"/>
          <w:sz w:val="22"/>
          <w:szCs w:val="22"/>
        </w:rPr>
        <w:t xml:space="preserve"> </w:t>
      </w:r>
      <w:r w:rsidRPr="00DA353A">
        <w:rPr>
          <w:rStyle w:val="symbol1"/>
          <w:rFonts w:ascii="Times New Roman" w:hAnsi="Times New Roman" w:cs="Times New Roman"/>
          <w:sz w:val="22"/>
          <w:szCs w:val="22"/>
        </w:rPr>
        <w:t xml:space="preserve">   713150000-9      </w:t>
      </w:r>
      <w:r w:rsidR="00105142">
        <w:rPr>
          <w:rStyle w:val="symbol1"/>
          <w:rFonts w:ascii="Times New Roman" w:hAnsi="Times New Roman" w:cs="Times New Roman"/>
          <w:sz w:val="22"/>
          <w:szCs w:val="22"/>
        </w:rPr>
        <w:t xml:space="preserve"> </w:t>
      </w:r>
      <w:r w:rsidRPr="00DA353A">
        <w:rPr>
          <w:rStyle w:val="symbol1"/>
          <w:rFonts w:ascii="Times New Roman" w:hAnsi="Times New Roman" w:cs="Times New Roman"/>
          <w:sz w:val="22"/>
          <w:szCs w:val="22"/>
        </w:rPr>
        <w:t>usługi budowlane</w:t>
      </w:r>
      <w:r w:rsidR="00244166" w:rsidRPr="00DA353A">
        <w:t xml:space="preserve">                                                                                                                </w:t>
      </w:r>
      <w:r w:rsidRPr="00DA353A">
        <w:rPr>
          <w:rStyle w:val="symbol1"/>
          <w:rFonts w:ascii="Times New Roman" w:hAnsi="Times New Roman" w:cs="Times New Roman"/>
          <w:sz w:val="22"/>
          <w:szCs w:val="22"/>
        </w:rPr>
        <w:t xml:space="preserve">CPV </w:t>
      </w:r>
      <w:r w:rsidR="00105142">
        <w:rPr>
          <w:rStyle w:val="symbol1"/>
          <w:rFonts w:ascii="Times New Roman" w:hAnsi="Times New Roman" w:cs="Times New Roman"/>
          <w:sz w:val="22"/>
          <w:szCs w:val="22"/>
        </w:rPr>
        <w:t xml:space="preserve">    90480000-5        </w:t>
      </w:r>
      <w:r w:rsidRPr="00DA353A">
        <w:rPr>
          <w:rStyle w:val="symbol1"/>
          <w:rFonts w:ascii="Times New Roman" w:hAnsi="Times New Roman" w:cs="Times New Roman"/>
          <w:sz w:val="22"/>
          <w:szCs w:val="22"/>
        </w:rPr>
        <w:t>usługi gospodarki ściekowej</w:t>
      </w:r>
    </w:p>
    <w:p w:rsidR="003F2715" w:rsidRDefault="003F2715">
      <w:pPr>
        <w:pStyle w:val="Standard"/>
        <w:rPr>
          <w:rFonts w:ascii="Times New Roman" w:hAnsi="Times New Roman"/>
        </w:rPr>
      </w:pPr>
    </w:p>
    <w:p w:rsidR="003F2715" w:rsidRDefault="003F2715">
      <w:pPr>
        <w:pStyle w:val="pkt"/>
        <w:spacing w:before="0" w:after="0" w:line="240" w:lineRule="auto"/>
        <w:ind w:left="0" w:firstLine="0"/>
        <w:jc w:val="left"/>
        <w:rPr>
          <w:rFonts w:ascii="Times New Roman" w:hAnsi="Times New Roman"/>
          <w:b/>
          <w:caps/>
          <w:sz w:val="22"/>
          <w:szCs w:val="22"/>
        </w:rPr>
      </w:pPr>
    </w:p>
    <w:p w:rsidR="003F2715" w:rsidRDefault="003F2715">
      <w:pPr>
        <w:pStyle w:val="pkt"/>
        <w:spacing w:before="0" w:after="0" w:line="240" w:lineRule="auto"/>
        <w:ind w:left="0" w:firstLine="0"/>
        <w:jc w:val="left"/>
        <w:rPr>
          <w:rFonts w:ascii="Times New Roman" w:hAnsi="Times New Roman"/>
          <w:b/>
          <w:caps/>
          <w:sz w:val="22"/>
          <w:szCs w:val="22"/>
        </w:rPr>
      </w:pPr>
    </w:p>
    <w:p w:rsidR="003F2715" w:rsidRDefault="003F2715">
      <w:pPr>
        <w:pStyle w:val="pkt"/>
        <w:spacing w:before="0" w:after="0" w:line="240" w:lineRule="auto"/>
        <w:ind w:left="0" w:firstLine="0"/>
        <w:jc w:val="left"/>
        <w:rPr>
          <w:rFonts w:ascii="Times New Roman" w:hAnsi="Times New Roman"/>
          <w:b/>
          <w:caps/>
          <w:sz w:val="22"/>
          <w:szCs w:val="22"/>
        </w:rPr>
      </w:pPr>
    </w:p>
    <w:p w:rsidR="003F2715" w:rsidRDefault="003F2715">
      <w:pPr>
        <w:pStyle w:val="pkt"/>
        <w:spacing w:before="0" w:after="0" w:line="240" w:lineRule="auto"/>
        <w:ind w:left="0" w:firstLine="0"/>
        <w:jc w:val="left"/>
        <w:rPr>
          <w:rFonts w:ascii="Times New Roman" w:hAnsi="Times New Roman"/>
          <w:b/>
          <w:caps/>
          <w:sz w:val="22"/>
          <w:szCs w:val="22"/>
        </w:rPr>
      </w:pPr>
    </w:p>
    <w:p w:rsidR="003F2715" w:rsidRDefault="003F2715">
      <w:pPr>
        <w:pStyle w:val="pkt"/>
        <w:spacing w:before="0" w:after="0" w:line="240" w:lineRule="auto"/>
        <w:ind w:left="0" w:firstLine="0"/>
        <w:jc w:val="left"/>
        <w:rPr>
          <w:rFonts w:ascii="Times New Roman" w:hAnsi="Times New Roman"/>
          <w:b/>
          <w:caps/>
          <w:sz w:val="22"/>
          <w:szCs w:val="22"/>
        </w:rPr>
      </w:pPr>
    </w:p>
    <w:p w:rsidR="003F2715" w:rsidRDefault="003F2715">
      <w:pPr>
        <w:pStyle w:val="pkt"/>
        <w:spacing w:before="0" w:after="0" w:line="240" w:lineRule="auto"/>
        <w:ind w:left="0" w:firstLine="0"/>
        <w:jc w:val="left"/>
        <w:rPr>
          <w:rFonts w:ascii="Times New Roman" w:hAnsi="Times New Roman"/>
          <w:b/>
          <w:caps/>
          <w:sz w:val="22"/>
          <w:szCs w:val="22"/>
        </w:rPr>
      </w:pPr>
    </w:p>
    <w:p w:rsidR="003F2715" w:rsidRDefault="003F2715">
      <w:pPr>
        <w:pStyle w:val="pkt"/>
        <w:spacing w:before="0" w:after="0" w:line="240" w:lineRule="auto"/>
        <w:ind w:left="0" w:firstLine="0"/>
        <w:jc w:val="left"/>
        <w:rPr>
          <w:rFonts w:ascii="Times New Roman" w:hAnsi="Times New Roman"/>
          <w:b/>
          <w:caps/>
          <w:sz w:val="22"/>
          <w:szCs w:val="22"/>
        </w:rPr>
      </w:pPr>
    </w:p>
    <w:p w:rsidR="003F2715" w:rsidRDefault="003F2715">
      <w:pPr>
        <w:pStyle w:val="pkt"/>
        <w:spacing w:before="0" w:after="0" w:line="240" w:lineRule="auto"/>
        <w:ind w:left="0" w:firstLine="0"/>
        <w:jc w:val="left"/>
        <w:rPr>
          <w:rFonts w:ascii="Times New Roman" w:hAnsi="Times New Roman"/>
          <w:b/>
          <w:caps/>
          <w:sz w:val="22"/>
          <w:szCs w:val="22"/>
        </w:rPr>
      </w:pPr>
    </w:p>
    <w:p w:rsidR="003F2715" w:rsidRDefault="003F2715">
      <w:pPr>
        <w:pStyle w:val="pkt"/>
        <w:spacing w:before="0" w:after="0" w:line="240" w:lineRule="auto"/>
        <w:ind w:left="0" w:firstLine="0"/>
        <w:jc w:val="left"/>
        <w:rPr>
          <w:rFonts w:ascii="Times New Roman" w:hAnsi="Times New Roman"/>
          <w:b/>
          <w:caps/>
          <w:sz w:val="22"/>
          <w:szCs w:val="22"/>
        </w:rPr>
      </w:pPr>
    </w:p>
    <w:p w:rsidR="003F2715" w:rsidRDefault="003F2715">
      <w:pPr>
        <w:pStyle w:val="pkt"/>
        <w:spacing w:before="0" w:after="0" w:line="240" w:lineRule="auto"/>
        <w:ind w:left="0" w:firstLine="0"/>
        <w:jc w:val="left"/>
        <w:rPr>
          <w:rFonts w:ascii="Times New Roman" w:hAnsi="Times New Roman"/>
          <w:b/>
          <w:caps/>
          <w:sz w:val="22"/>
          <w:szCs w:val="22"/>
        </w:rPr>
      </w:pPr>
    </w:p>
    <w:p w:rsidR="003F2715" w:rsidRDefault="003F2715">
      <w:pPr>
        <w:pStyle w:val="pkt"/>
        <w:spacing w:before="0" w:after="0" w:line="240" w:lineRule="auto"/>
        <w:ind w:left="0" w:firstLine="0"/>
        <w:jc w:val="left"/>
        <w:rPr>
          <w:rFonts w:ascii="Times New Roman" w:hAnsi="Times New Roman"/>
          <w:b/>
          <w:caps/>
          <w:sz w:val="22"/>
          <w:szCs w:val="22"/>
        </w:rPr>
      </w:pPr>
    </w:p>
    <w:p w:rsidR="003F2715" w:rsidRDefault="005C59BF">
      <w:pPr>
        <w:pStyle w:val="pkt"/>
        <w:spacing w:before="0" w:after="0" w:line="240" w:lineRule="auto"/>
        <w:ind w:left="0" w:firstLine="0"/>
        <w:jc w:val="left"/>
      </w:pPr>
      <w:r>
        <w:rPr>
          <w:rFonts w:ascii="Times New Roman" w:hAnsi="Times New Roman"/>
          <w:b/>
          <w:caps/>
          <w:sz w:val="22"/>
          <w:szCs w:val="22"/>
        </w:rPr>
        <w:t>Wstęp</w:t>
      </w:r>
    </w:p>
    <w:p w:rsidR="003F2715" w:rsidRDefault="005C59BF">
      <w:pPr>
        <w:pStyle w:val="Standard"/>
      </w:pPr>
      <w:r>
        <w:rPr>
          <w:rFonts w:ascii="Times New Roman" w:hAnsi="Times New Roman"/>
        </w:rPr>
        <w:t>Niniejsza SIWZ zawiera informacje i wytyczne dla wykonawców ubiegających się o uzyskanie zamówienia publicznego na zadanie „ K</w:t>
      </w:r>
      <w:r>
        <w:rPr>
          <w:rFonts w:ascii="Times New Roman" w:hAnsi="Times New Roman"/>
          <w:b/>
          <w:bCs/>
        </w:rPr>
        <w:t>onserwacja , bieżące naprawy i usuwanie awarii  sieci i urządzeń  zbiorowego zaopatrzenia w wodę oraz urządzeń zbiorowego odprowadzenia ścieków na terenie Gminy Dywity w 201</w:t>
      </w:r>
      <w:r w:rsidR="005D427F">
        <w:rPr>
          <w:rFonts w:ascii="Times New Roman" w:hAnsi="Times New Roman"/>
          <w:b/>
          <w:bCs/>
        </w:rPr>
        <w:t>9</w:t>
      </w:r>
      <w:r>
        <w:rPr>
          <w:rFonts w:ascii="Times New Roman" w:hAnsi="Times New Roman"/>
          <w:b/>
          <w:bCs/>
        </w:rPr>
        <w:t xml:space="preserve"> r.”.</w:t>
      </w:r>
    </w:p>
    <w:p w:rsidR="003F2715" w:rsidRDefault="005C59BF">
      <w:pPr>
        <w:pStyle w:val="Zal-text"/>
        <w:spacing w:line="240" w:lineRule="auto"/>
      </w:pPr>
      <w:r>
        <w:rPr>
          <w:rFonts w:ascii="Times New Roman" w:hAnsi="Times New Roman" w:cs="Times New Roman"/>
          <w:color w:val="auto"/>
        </w:rPr>
        <w:t>Specyfikację istotnych warunków zamówienia opracowano na podstawie ustawy</w:t>
      </w:r>
      <w:r>
        <w:rPr>
          <w:rFonts w:ascii="Times New Roman" w:hAnsi="Times New Roman" w:cs="Times New Roman"/>
          <w:color w:val="auto"/>
        </w:rPr>
        <w:br/>
        <w:t xml:space="preserve">z 29 stycznia 2004 r. – Prawo zamówień publicznych (tekst jednolity </w:t>
      </w:r>
      <w:proofErr w:type="spellStart"/>
      <w:r>
        <w:rPr>
          <w:rFonts w:ascii="Times New Roman" w:hAnsi="Times New Roman" w:cs="Times New Roman"/>
          <w:color w:val="auto"/>
          <w:spacing w:val="-4"/>
        </w:rPr>
        <w:t>Dz.U</w:t>
      </w:r>
      <w:proofErr w:type="spellEnd"/>
      <w:r>
        <w:rPr>
          <w:rFonts w:ascii="Times New Roman" w:hAnsi="Times New Roman" w:cs="Times New Roman"/>
          <w:color w:val="auto"/>
          <w:spacing w:val="-4"/>
        </w:rPr>
        <w:t>. z 201</w:t>
      </w:r>
      <w:r w:rsidR="004A04BC">
        <w:rPr>
          <w:rFonts w:ascii="Times New Roman" w:hAnsi="Times New Roman" w:cs="Times New Roman"/>
          <w:color w:val="auto"/>
          <w:spacing w:val="-4"/>
        </w:rPr>
        <w:t>7</w:t>
      </w:r>
      <w:r>
        <w:rPr>
          <w:rFonts w:ascii="Times New Roman" w:hAnsi="Times New Roman" w:cs="Times New Roman"/>
          <w:color w:val="auto"/>
          <w:spacing w:val="-4"/>
        </w:rPr>
        <w:t xml:space="preserve"> r. poz. </w:t>
      </w:r>
      <w:r w:rsidR="004A04BC">
        <w:rPr>
          <w:rFonts w:ascii="Times New Roman" w:hAnsi="Times New Roman" w:cs="Times New Roman"/>
          <w:color w:val="auto"/>
          <w:spacing w:val="-4"/>
        </w:rPr>
        <w:t>1579</w:t>
      </w:r>
      <w:r>
        <w:rPr>
          <w:rFonts w:ascii="Times New Roman" w:hAnsi="Times New Roman" w:cs="Times New Roman"/>
          <w:color w:val="auto"/>
          <w:spacing w:val="-4"/>
        </w:rPr>
        <w:t xml:space="preserve"> ze zm.</w:t>
      </w:r>
      <w:r>
        <w:rPr>
          <w:rFonts w:ascii="Times New Roman" w:hAnsi="Times New Roman" w:cs="Times New Roman"/>
          <w:color w:val="auto"/>
        </w:rPr>
        <w:t>) oraz jej aktów wykonawczych. W sprawach nieuregulowanych w SIWZ stosuje się przepisy ustawy.</w:t>
      </w:r>
    </w:p>
    <w:p w:rsidR="003F2715" w:rsidRDefault="003F2715">
      <w:pPr>
        <w:pStyle w:val="Standard"/>
        <w:spacing w:after="0" w:line="240" w:lineRule="auto"/>
        <w:rPr>
          <w:rFonts w:ascii="Times New Roman" w:hAnsi="Times New Roman"/>
          <w:b/>
          <w:bCs/>
          <w:color w:val="000000"/>
        </w:rPr>
      </w:pPr>
    </w:p>
    <w:p w:rsidR="003F2715" w:rsidRDefault="005C59BF">
      <w:pPr>
        <w:pStyle w:val="Standard"/>
        <w:spacing w:after="0" w:line="240" w:lineRule="auto"/>
      </w:pPr>
      <w:r>
        <w:rPr>
          <w:rFonts w:ascii="Times New Roman" w:hAnsi="Times New Roman"/>
          <w:b/>
          <w:bCs/>
        </w:rPr>
        <w:t>Rozdział I. Informacja o Zamawiającym</w:t>
      </w:r>
    </w:p>
    <w:p w:rsidR="003F2715" w:rsidRDefault="003F2715">
      <w:pPr>
        <w:pStyle w:val="Standard"/>
        <w:spacing w:after="0" w:line="240" w:lineRule="auto"/>
        <w:rPr>
          <w:rFonts w:ascii="Times New Roman" w:hAnsi="Times New Roman"/>
          <w:b/>
          <w:bCs/>
        </w:rPr>
      </w:pPr>
    </w:p>
    <w:p w:rsidR="003F2715" w:rsidRDefault="005C59BF">
      <w:pPr>
        <w:pStyle w:val="Nagwek1"/>
        <w:spacing w:line="360" w:lineRule="auto"/>
        <w:ind w:right="-1146"/>
        <w:jc w:val="left"/>
      </w:pPr>
      <w:r>
        <w:rPr>
          <w:sz w:val="22"/>
          <w:szCs w:val="22"/>
        </w:rPr>
        <w:t xml:space="preserve"> GMINA DYWITY</w:t>
      </w:r>
    </w:p>
    <w:p w:rsidR="003F2715" w:rsidRDefault="005C59BF">
      <w:pPr>
        <w:pStyle w:val="Standard"/>
        <w:spacing w:after="0" w:line="240" w:lineRule="auto"/>
      </w:pPr>
      <w:r>
        <w:rPr>
          <w:rFonts w:ascii="Times New Roman" w:hAnsi="Times New Roman"/>
        </w:rPr>
        <w:t>ul. Olsztyńska 32, 11-001 Dywity</w:t>
      </w:r>
    </w:p>
    <w:p w:rsidR="003F2715" w:rsidRDefault="003F2715">
      <w:pPr>
        <w:pStyle w:val="Standard"/>
        <w:spacing w:after="0" w:line="240" w:lineRule="auto"/>
        <w:rPr>
          <w:rFonts w:ascii="Times New Roman" w:hAnsi="Times New Roman"/>
          <w:b/>
          <w:bCs/>
        </w:rPr>
      </w:pPr>
    </w:p>
    <w:p w:rsidR="003F2715" w:rsidRDefault="005C59BF">
      <w:pPr>
        <w:pStyle w:val="zalbold-centr"/>
        <w:spacing w:line="240" w:lineRule="auto"/>
        <w:jc w:val="left"/>
      </w:pPr>
      <w:r>
        <w:rPr>
          <w:rFonts w:ascii="Times New Roman" w:hAnsi="Times New Roman" w:cs="Times New Roman"/>
          <w:color w:val="auto"/>
        </w:rPr>
        <w:t>OZNACZENIE POSTĘPOWANIA</w:t>
      </w:r>
    </w:p>
    <w:p w:rsidR="003F2715" w:rsidRDefault="005C59BF">
      <w:pPr>
        <w:pStyle w:val="Standard"/>
        <w:spacing w:after="0"/>
        <w:jc w:val="both"/>
      </w:pPr>
      <w:r>
        <w:rPr>
          <w:rFonts w:ascii="Times New Roman" w:hAnsi="Times New Roman"/>
        </w:rPr>
        <w:t>Nr pozycji rejestru zamówień publicznych:</w:t>
      </w:r>
      <w:r>
        <w:rPr>
          <w:rFonts w:ascii="Times New Roman" w:hAnsi="Times New Roman"/>
          <w:b/>
        </w:rPr>
        <w:t xml:space="preserve"> ZP.271.</w:t>
      </w:r>
      <w:r w:rsidR="001B2CA8">
        <w:rPr>
          <w:rFonts w:ascii="Times New Roman" w:hAnsi="Times New Roman"/>
          <w:b/>
        </w:rPr>
        <w:t>1</w:t>
      </w:r>
      <w:r w:rsidR="005D427F">
        <w:rPr>
          <w:rFonts w:ascii="Times New Roman" w:hAnsi="Times New Roman"/>
          <w:b/>
        </w:rPr>
        <w:t>0</w:t>
      </w:r>
      <w:r>
        <w:rPr>
          <w:rFonts w:ascii="Times New Roman" w:hAnsi="Times New Roman"/>
          <w:b/>
        </w:rPr>
        <w:t>.201</w:t>
      </w:r>
      <w:r w:rsidR="001B2CA8">
        <w:rPr>
          <w:rFonts w:ascii="Times New Roman" w:hAnsi="Times New Roman"/>
          <w:b/>
        </w:rPr>
        <w:t>9</w:t>
      </w:r>
      <w:r>
        <w:rPr>
          <w:rFonts w:ascii="Times New Roman" w:hAnsi="Times New Roman"/>
          <w:b/>
        </w:rPr>
        <w:t>.</w:t>
      </w:r>
    </w:p>
    <w:p w:rsidR="003F2715" w:rsidRDefault="005C59BF">
      <w:pPr>
        <w:pStyle w:val="Standard"/>
        <w:jc w:val="both"/>
      </w:pPr>
      <w:r>
        <w:rPr>
          <w:rFonts w:ascii="Times New Roman" w:hAnsi="Times New Roman"/>
        </w:rPr>
        <w:t>Nr pozycji dokumentacji zamówień publicznych Referatu Gospodarki Komunalnej:</w:t>
      </w:r>
      <w:r>
        <w:rPr>
          <w:rFonts w:ascii="Times New Roman" w:hAnsi="Times New Roman"/>
          <w:b/>
        </w:rPr>
        <w:t xml:space="preserve"> GK.271.1.201</w:t>
      </w:r>
      <w:r w:rsidR="001B2CA8">
        <w:rPr>
          <w:rFonts w:ascii="Times New Roman" w:hAnsi="Times New Roman"/>
          <w:b/>
        </w:rPr>
        <w:t>9</w:t>
      </w:r>
      <w:r>
        <w:rPr>
          <w:rFonts w:ascii="Times New Roman" w:hAnsi="Times New Roman"/>
          <w:b/>
        </w:rPr>
        <w:t>.</w:t>
      </w:r>
    </w:p>
    <w:p w:rsidR="003F2715" w:rsidRDefault="003F2715">
      <w:pPr>
        <w:pStyle w:val="Standard"/>
        <w:spacing w:after="0" w:line="240" w:lineRule="auto"/>
        <w:rPr>
          <w:rFonts w:ascii="Times New Roman" w:hAnsi="Times New Roman"/>
          <w:b/>
          <w:bCs/>
        </w:rPr>
      </w:pPr>
    </w:p>
    <w:p w:rsidR="003F2715" w:rsidRDefault="005C59BF">
      <w:pPr>
        <w:pStyle w:val="Standard"/>
        <w:spacing w:after="0" w:line="240" w:lineRule="auto"/>
      </w:pPr>
      <w:r>
        <w:rPr>
          <w:rFonts w:ascii="Times New Roman" w:hAnsi="Times New Roman"/>
          <w:b/>
          <w:bCs/>
        </w:rPr>
        <w:t>Rozdział II. Tryb udzielenia zamówienia oraz miejsca, w których zostało zamieszczone ogłoszenie o zamówieniu</w:t>
      </w:r>
    </w:p>
    <w:p w:rsidR="003F2715" w:rsidRDefault="003F2715">
      <w:pPr>
        <w:pStyle w:val="Standard"/>
        <w:spacing w:after="0" w:line="240" w:lineRule="auto"/>
        <w:rPr>
          <w:rFonts w:ascii="Times New Roman" w:hAnsi="Times New Roman"/>
          <w:b/>
          <w:bCs/>
        </w:rPr>
      </w:pPr>
    </w:p>
    <w:p w:rsidR="003F2715" w:rsidRDefault="005C59BF">
      <w:pPr>
        <w:pStyle w:val="Standard"/>
        <w:spacing w:after="0" w:line="240" w:lineRule="auto"/>
        <w:jc w:val="both"/>
      </w:pPr>
      <w:r>
        <w:rPr>
          <w:rFonts w:ascii="Times New Roman" w:hAnsi="Times New Roman"/>
        </w:rPr>
        <w:t xml:space="preserve">1.Postępowanie prowadzone jest w trybie przetargu nieograniczonego w myśl ustawy z dnia 29 stycznia 2004 r. – Prawo zamówień publicznych (tekst jednolity </w:t>
      </w:r>
      <w:proofErr w:type="spellStart"/>
      <w:r>
        <w:rPr>
          <w:rFonts w:ascii="Times New Roman" w:hAnsi="Times New Roman"/>
          <w:spacing w:val="-4"/>
        </w:rPr>
        <w:t>Dz.U</w:t>
      </w:r>
      <w:proofErr w:type="spellEnd"/>
      <w:r>
        <w:rPr>
          <w:rFonts w:ascii="Times New Roman" w:hAnsi="Times New Roman"/>
          <w:spacing w:val="-4"/>
        </w:rPr>
        <w:t>. z 2015 r. poz. 2164 ze zm.</w:t>
      </w:r>
      <w:r>
        <w:rPr>
          <w:rFonts w:ascii="Times New Roman" w:hAnsi="Times New Roman"/>
        </w:rPr>
        <w:t>). Wartość zamówienia jest mniejsza niż kwoty określone w Rozporządzeniu Prezesa Rady Ministrów z 28 grudnia 2015 r. w sprawie kwot wartości zamówień oraz konkursów, od których jest uzależniony obowiązek przekazywania ogłoszeń Urzędowi Oficjalnych Publikacji Wspólnot Europejskich (</w:t>
      </w:r>
      <w:proofErr w:type="spellStart"/>
      <w:r>
        <w:rPr>
          <w:rFonts w:ascii="Times New Roman" w:hAnsi="Times New Roman"/>
        </w:rPr>
        <w:t>Dz.U</w:t>
      </w:r>
      <w:proofErr w:type="spellEnd"/>
      <w:r>
        <w:rPr>
          <w:rFonts w:ascii="Times New Roman" w:hAnsi="Times New Roman"/>
        </w:rPr>
        <w:t>.  poz. 2263).</w:t>
      </w:r>
    </w:p>
    <w:p w:rsidR="003F2715" w:rsidRDefault="005C59BF">
      <w:pPr>
        <w:pStyle w:val="Standard"/>
        <w:spacing w:after="0" w:line="240" w:lineRule="auto"/>
        <w:ind w:right="-289"/>
        <w:jc w:val="both"/>
      </w:pPr>
      <w:r>
        <w:rPr>
          <w:rFonts w:ascii="Times New Roman" w:hAnsi="Times New Roman"/>
        </w:rPr>
        <w:t>2. Miejsce publikacji ogłoszenia o przetargu:</w:t>
      </w:r>
    </w:p>
    <w:p w:rsidR="003F2715" w:rsidRDefault="005C59BF">
      <w:pPr>
        <w:pStyle w:val="Standard"/>
        <w:numPr>
          <w:ilvl w:val="0"/>
          <w:numId w:val="25"/>
        </w:numPr>
        <w:spacing w:after="0" w:line="240" w:lineRule="auto"/>
        <w:ind w:left="540" w:hanging="256"/>
        <w:jc w:val="both"/>
      </w:pPr>
      <w:r>
        <w:rPr>
          <w:rFonts w:ascii="Times New Roman" w:hAnsi="Times New Roman"/>
        </w:rPr>
        <w:t>Biuletyn Zamówień Publicznych</w:t>
      </w:r>
      <w:r>
        <w:rPr>
          <w:rFonts w:ascii="Times New Roman" w:hAnsi="Times New Roman"/>
        </w:rPr>
        <w:tab/>
        <w:t xml:space="preserve">ogłoszenie </w:t>
      </w:r>
      <w:r w:rsidRPr="0084642C">
        <w:rPr>
          <w:rFonts w:ascii="Times New Roman" w:hAnsi="Times New Roman"/>
          <w:b/>
        </w:rPr>
        <w:t xml:space="preserve">Nr </w:t>
      </w:r>
      <w:r w:rsidR="0084642C" w:rsidRPr="0084642C">
        <w:rPr>
          <w:rFonts w:ascii="Times New Roman" w:hAnsi="Times New Roman"/>
          <w:b/>
        </w:rPr>
        <w:t xml:space="preserve">501130-n-2019 </w:t>
      </w:r>
      <w:r w:rsidRPr="0084642C">
        <w:rPr>
          <w:rFonts w:ascii="Times New Roman" w:hAnsi="Times New Roman"/>
          <w:b/>
        </w:rPr>
        <w:t xml:space="preserve">z  dnia </w:t>
      </w:r>
      <w:r w:rsidR="0084642C" w:rsidRPr="0084642C">
        <w:rPr>
          <w:rFonts w:ascii="Times New Roman" w:hAnsi="Times New Roman"/>
          <w:b/>
        </w:rPr>
        <w:t>07.01.2019 r.</w:t>
      </w:r>
      <w:r w:rsidR="0084642C">
        <w:rPr>
          <w:rFonts w:ascii="Times New Roman" w:hAnsi="Times New Roman"/>
        </w:rPr>
        <w:t xml:space="preserve"> </w:t>
      </w:r>
      <w:r>
        <w:rPr>
          <w:rFonts w:ascii="Times New Roman" w:hAnsi="Times New Roman"/>
        </w:rPr>
        <w:t xml:space="preserve">                     </w:t>
      </w:r>
    </w:p>
    <w:p w:rsidR="003F2715" w:rsidRDefault="005C59BF">
      <w:pPr>
        <w:pStyle w:val="Standard"/>
        <w:tabs>
          <w:tab w:val="left" w:pos="567"/>
        </w:tabs>
        <w:spacing w:after="0" w:line="240" w:lineRule="auto"/>
        <w:jc w:val="both"/>
      </w:pPr>
      <w:r>
        <w:rPr>
          <w:rFonts w:ascii="Times New Roman" w:hAnsi="Times New Roman"/>
        </w:rPr>
        <w:t xml:space="preserve">     -    strona internetowa Zamawiającego –</w:t>
      </w:r>
      <w:r>
        <w:rPr>
          <w:rFonts w:ascii="Times New Roman" w:hAnsi="Times New Roman"/>
          <w:color w:val="3333FF"/>
        </w:rPr>
        <w:t xml:space="preserve"> http://www.bip.ugdywity.pl/</w:t>
      </w:r>
    </w:p>
    <w:p w:rsidR="003F2715" w:rsidRDefault="005C59BF">
      <w:pPr>
        <w:pStyle w:val="Standard"/>
        <w:numPr>
          <w:ilvl w:val="0"/>
          <w:numId w:val="2"/>
        </w:numPr>
        <w:spacing w:after="0" w:line="240" w:lineRule="auto"/>
        <w:ind w:left="540" w:hanging="256"/>
        <w:jc w:val="both"/>
      </w:pPr>
      <w:r>
        <w:rPr>
          <w:rFonts w:ascii="Times New Roman" w:hAnsi="Times New Roman"/>
        </w:rPr>
        <w:t>tablica ogłoszeń w miejscu publicznie dostępnym w siedzibie Zamawiającego.</w:t>
      </w:r>
    </w:p>
    <w:p w:rsidR="003F2715" w:rsidRDefault="003F2715">
      <w:pPr>
        <w:pStyle w:val="Standard"/>
        <w:spacing w:after="0" w:line="240" w:lineRule="auto"/>
        <w:rPr>
          <w:rFonts w:ascii="Times New Roman" w:hAnsi="Times New Roman"/>
        </w:rPr>
      </w:pPr>
    </w:p>
    <w:p w:rsidR="003F2715" w:rsidRDefault="005C59BF">
      <w:pPr>
        <w:pStyle w:val="Standard"/>
        <w:spacing w:after="0" w:line="240" w:lineRule="auto"/>
        <w:jc w:val="center"/>
      </w:pPr>
      <w:r>
        <w:rPr>
          <w:rFonts w:ascii="Times New Roman" w:hAnsi="Times New Roman"/>
          <w:b/>
          <w:bCs/>
        </w:rPr>
        <w:t>Rozdział III Przedmiot zamówienia</w:t>
      </w:r>
    </w:p>
    <w:p w:rsidR="003F2715" w:rsidRDefault="003F2715">
      <w:pPr>
        <w:pStyle w:val="Standard"/>
        <w:spacing w:after="0" w:line="240" w:lineRule="auto"/>
        <w:jc w:val="both"/>
        <w:rPr>
          <w:rFonts w:ascii="Times New Roman" w:hAnsi="Times New Roman"/>
        </w:rPr>
      </w:pPr>
    </w:p>
    <w:p w:rsidR="003F2715" w:rsidRDefault="00EE7109" w:rsidP="00EE7109">
      <w:pPr>
        <w:pStyle w:val="western"/>
        <w:spacing w:before="0" w:after="0"/>
        <w:jc w:val="left"/>
      </w:pPr>
      <w:r>
        <w:rPr>
          <w:bCs/>
          <w:color w:val="000000"/>
          <w:sz w:val="22"/>
          <w:szCs w:val="22"/>
        </w:rPr>
        <w:t>1.</w:t>
      </w:r>
      <w:r w:rsidR="005C59BF">
        <w:rPr>
          <w:bCs/>
          <w:color w:val="000000"/>
          <w:sz w:val="22"/>
          <w:szCs w:val="22"/>
        </w:rPr>
        <w:t>Przedmiotem zamówienia</w:t>
      </w:r>
      <w:r w:rsidR="005C59BF">
        <w:rPr>
          <w:color w:val="000000"/>
          <w:sz w:val="22"/>
          <w:szCs w:val="22"/>
        </w:rPr>
        <w:t xml:space="preserve"> jest usługa polegająca na: </w:t>
      </w:r>
      <w:r w:rsidR="005C59BF">
        <w:rPr>
          <w:b/>
          <w:bCs/>
          <w:sz w:val="22"/>
          <w:szCs w:val="22"/>
        </w:rPr>
        <w:t>konserwacji , bieżących naprawach i usuwaniu awarii sieci i urządzeń  zbiorowego zaopatrzenia w wodę oraz urządzeń zbiorowego odprowadzenia ścieków na terenie Gminy Dywity w 201</w:t>
      </w:r>
      <w:r w:rsidR="005D427F">
        <w:rPr>
          <w:b/>
          <w:bCs/>
          <w:sz w:val="22"/>
          <w:szCs w:val="22"/>
        </w:rPr>
        <w:t>9</w:t>
      </w:r>
      <w:r w:rsidR="005C59BF">
        <w:rPr>
          <w:b/>
          <w:bCs/>
          <w:sz w:val="22"/>
          <w:szCs w:val="22"/>
        </w:rPr>
        <w:t xml:space="preserve"> roku.                                                                               </w:t>
      </w:r>
    </w:p>
    <w:p w:rsidR="00512EB5" w:rsidRDefault="00512EB5">
      <w:pPr>
        <w:pStyle w:val="western"/>
        <w:spacing w:before="0" w:after="0"/>
        <w:jc w:val="left"/>
        <w:rPr>
          <w:b/>
          <w:bCs/>
          <w:sz w:val="22"/>
          <w:szCs w:val="22"/>
        </w:rPr>
      </w:pPr>
    </w:p>
    <w:p w:rsidR="00231294" w:rsidRPr="00EE7109" w:rsidRDefault="00231294">
      <w:pPr>
        <w:pStyle w:val="western"/>
        <w:spacing w:before="0" w:after="0"/>
        <w:jc w:val="left"/>
        <w:rPr>
          <w:b/>
          <w:bCs/>
          <w:sz w:val="22"/>
          <w:szCs w:val="22"/>
          <w:u w:val="single"/>
        </w:rPr>
      </w:pPr>
      <w:r w:rsidRPr="00EE7109">
        <w:rPr>
          <w:b/>
          <w:bCs/>
          <w:sz w:val="22"/>
          <w:szCs w:val="22"/>
          <w:u w:val="single"/>
        </w:rPr>
        <w:t xml:space="preserve">Zamówienie podzielono na dwa zadania : </w:t>
      </w:r>
    </w:p>
    <w:p w:rsidR="00231294" w:rsidRDefault="006336A8">
      <w:pPr>
        <w:pStyle w:val="western"/>
        <w:spacing w:before="0" w:after="0"/>
        <w:jc w:val="left"/>
        <w:rPr>
          <w:b/>
          <w:bCs/>
          <w:sz w:val="22"/>
          <w:szCs w:val="22"/>
        </w:rPr>
      </w:pPr>
      <w:r>
        <w:rPr>
          <w:b/>
          <w:bCs/>
          <w:sz w:val="22"/>
          <w:szCs w:val="22"/>
        </w:rPr>
        <w:t xml:space="preserve">1.1 </w:t>
      </w:r>
      <w:r w:rsidR="00231294">
        <w:rPr>
          <w:b/>
          <w:bCs/>
          <w:sz w:val="22"/>
          <w:szCs w:val="22"/>
        </w:rPr>
        <w:t xml:space="preserve">Zadanie 1 </w:t>
      </w:r>
      <w:r w:rsidR="00521082">
        <w:rPr>
          <w:b/>
          <w:bCs/>
          <w:sz w:val="22"/>
          <w:szCs w:val="22"/>
        </w:rPr>
        <w:t xml:space="preserve">–polegające na </w:t>
      </w:r>
      <w:r w:rsidR="00231294">
        <w:rPr>
          <w:b/>
          <w:bCs/>
          <w:sz w:val="22"/>
          <w:szCs w:val="22"/>
        </w:rPr>
        <w:t xml:space="preserve"> konserwacji , bieżących naprawach i usuwaniu awarii sieci i urządzeń  zbiorowego zaopatrzenia w wodę na terenie Gminy Dywity w 2019 roku.                                                                               </w:t>
      </w:r>
    </w:p>
    <w:p w:rsidR="003F2715" w:rsidRDefault="005C59BF">
      <w:pPr>
        <w:pStyle w:val="western"/>
        <w:spacing w:before="0" w:after="0"/>
        <w:jc w:val="left"/>
      </w:pPr>
      <w:r>
        <w:rPr>
          <w:b/>
          <w:bCs/>
          <w:sz w:val="22"/>
          <w:szCs w:val="22"/>
        </w:rPr>
        <w:t xml:space="preserve">Zakres </w:t>
      </w:r>
      <w:r w:rsidR="00521082">
        <w:rPr>
          <w:b/>
          <w:bCs/>
          <w:sz w:val="22"/>
          <w:szCs w:val="22"/>
        </w:rPr>
        <w:t xml:space="preserve">zadania 1 </w:t>
      </w:r>
      <w:r>
        <w:rPr>
          <w:b/>
          <w:bCs/>
          <w:sz w:val="22"/>
          <w:szCs w:val="22"/>
        </w:rPr>
        <w:t>obejmuje prace polegające na :</w:t>
      </w:r>
    </w:p>
    <w:p w:rsidR="003F2715" w:rsidRDefault="003F2715">
      <w:pPr>
        <w:pStyle w:val="western"/>
        <w:spacing w:before="0" w:after="0"/>
        <w:jc w:val="left"/>
        <w:rPr>
          <w:b/>
          <w:bCs/>
          <w:sz w:val="22"/>
          <w:szCs w:val="22"/>
        </w:rPr>
      </w:pPr>
    </w:p>
    <w:p w:rsidR="003F2715" w:rsidRPr="00662EC2" w:rsidRDefault="005C59BF">
      <w:pPr>
        <w:pStyle w:val="western"/>
        <w:spacing w:before="0" w:after="0"/>
        <w:jc w:val="left"/>
      </w:pPr>
      <w:r>
        <w:rPr>
          <w:color w:val="000000"/>
          <w:sz w:val="22"/>
          <w:szCs w:val="22"/>
        </w:rPr>
        <w:lastRenderedPageBreak/>
        <w:t xml:space="preserve">- bieżącym utrzymaniu sieci </w:t>
      </w:r>
      <w:r w:rsidRPr="00662EC2">
        <w:rPr>
          <w:color w:val="000000"/>
          <w:sz w:val="22"/>
          <w:szCs w:val="22"/>
        </w:rPr>
        <w:t>wodociągowych w należytym stanie technicznym ,</w:t>
      </w:r>
    </w:p>
    <w:p w:rsidR="003F2715" w:rsidRDefault="005C59BF">
      <w:pPr>
        <w:pStyle w:val="western"/>
        <w:spacing w:before="0" w:after="0"/>
        <w:ind w:left="22"/>
        <w:jc w:val="left"/>
      </w:pPr>
      <w:r>
        <w:rPr>
          <w:color w:val="000000"/>
          <w:sz w:val="22"/>
          <w:szCs w:val="22"/>
        </w:rPr>
        <w:t>- naprawie , wymianie uszkodzonych odcinków sieci,</w:t>
      </w:r>
    </w:p>
    <w:p w:rsidR="003F2715" w:rsidRDefault="005C59BF">
      <w:pPr>
        <w:pStyle w:val="western"/>
        <w:spacing w:before="0" w:after="0"/>
        <w:ind w:left="22"/>
        <w:jc w:val="left"/>
      </w:pPr>
      <w:r>
        <w:rPr>
          <w:sz w:val="22"/>
          <w:szCs w:val="22"/>
        </w:rPr>
        <w:t xml:space="preserve">- wymianie uszkodzonej armatury ( np. zasuw, hydrantów, zaworów , studni ) oraz innych elementów składowych sieci niezbędnych do prawidłowego ich funkcjonowania.  </w:t>
      </w:r>
    </w:p>
    <w:p w:rsidR="003F2715" w:rsidRPr="00536AC9" w:rsidRDefault="005C59BF">
      <w:pPr>
        <w:pStyle w:val="western"/>
        <w:spacing w:before="0" w:after="0"/>
        <w:ind w:left="22"/>
        <w:jc w:val="left"/>
        <w:rPr>
          <w:strike/>
        </w:rPr>
      </w:pPr>
      <w:r>
        <w:rPr>
          <w:sz w:val="22"/>
          <w:szCs w:val="22"/>
        </w:rPr>
        <w:t>- usuwaniu awarii sieci wodociągowej</w:t>
      </w:r>
      <w:r w:rsidR="003D458B">
        <w:rPr>
          <w:sz w:val="22"/>
          <w:szCs w:val="22"/>
        </w:rPr>
        <w:t>,</w:t>
      </w:r>
      <w:r>
        <w:rPr>
          <w:sz w:val="22"/>
          <w:szCs w:val="22"/>
        </w:rPr>
        <w:t xml:space="preserve"> </w:t>
      </w:r>
    </w:p>
    <w:p w:rsidR="003F2715" w:rsidRPr="00536AC9" w:rsidRDefault="005C59BF">
      <w:pPr>
        <w:pStyle w:val="western"/>
        <w:spacing w:before="0" w:after="0"/>
        <w:ind w:left="22"/>
        <w:jc w:val="left"/>
        <w:rPr>
          <w:strike/>
        </w:rPr>
      </w:pPr>
      <w:r>
        <w:rPr>
          <w:sz w:val="22"/>
          <w:szCs w:val="22"/>
        </w:rPr>
        <w:t xml:space="preserve">- usuwaniu awarii urządzeń zbiorowego zaopatrzenia w wodę </w:t>
      </w:r>
      <w:r w:rsidR="00225ABD">
        <w:rPr>
          <w:sz w:val="22"/>
          <w:szCs w:val="22"/>
        </w:rPr>
        <w:t>(SUW)</w:t>
      </w:r>
      <w:r w:rsidRPr="00536AC9">
        <w:rPr>
          <w:strike/>
          <w:sz w:val="22"/>
          <w:szCs w:val="22"/>
        </w:rPr>
        <w:t>,</w:t>
      </w:r>
    </w:p>
    <w:p w:rsidR="003F2715" w:rsidRPr="00A87FC5" w:rsidRDefault="005C59BF">
      <w:pPr>
        <w:pStyle w:val="western"/>
        <w:spacing w:before="0" w:after="0"/>
        <w:ind w:left="22"/>
        <w:jc w:val="left"/>
        <w:rPr>
          <w:strike/>
        </w:rPr>
      </w:pPr>
      <w:r w:rsidRPr="00A87FC5">
        <w:rPr>
          <w:sz w:val="22"/>
          <w:szCs w:val="22"/>
        </w:rPr>
        <w:t>- wykonywanie wcinki w siec wodociągową</w:t>
      </w:r>
      <w:r w:rsidR="00A87FC5" w:rsidRPr="00A87FC5">
        <w:rPr>
          <w:sz w:val="22"/>
          <w:szCs w:val="22"/>
        </w:rPr>
        <w:t>,</w:t>
      </w:r>
      <w:r w:rsidRPr="00A87FC5">
        <w:rPr>
          <w:sz w:val="22"/>
          <w:szCs w:val="22"/>
        </w:rPr>
        <w:t xml:space="preserve"> </w:t>
      </w:r>
    </w:p>
    <w:p w:rsidR="003F2715" w:rsidRDefault="005C59BF">
      <w:pPr>
        <w:pStyle w:val="western"/>
        <w:spacing w:before="0" w:after="0"/>
        <w:ind w:left="22"/>
        <w:jc w:val="left"/>
      </w:pPr>
      <w:r>
        <w:rPr>
          <w:sz w:val="22"/>
          <w:szCs w:val="22"/>
        </w:rPr>
        <w:t xml:space="preserve">- przyjmowaniu zgłoszeń o awariach na sieci  wodociągowej w ramach całodobowego dyżuru pogotowia technicznego . Czynności pogotowia technicznego wykonywane będą przez pracowników Wykonawcy i w siedzibie Wykonawcy . Wykonawca poda w ofercie minimum 1 numer telefonu miejscowego , stacjonarnego oraz dodatkowo minimum 1 numer telefonu komórkowego , na które zgłaszane będą awarie.  </w:t>
      </w:r>
    </w:p>
    <w:p w:rsidR="00E25DDA" w:rsidRPr="00CF0FC5" w:rsidRDefault="005C59BF" w:rsidP="003304F8">
      <w:pPr>
        <w:pStyle w:val="Standard"/>
        <w:spacing w:after="0" w:line="240" w:lineRule="auto"/>
        <w:ind w:left="22"/>
      </w:pPr>
      <w:r w:rsidRPr="00CF0FC5">
        <w:rPr>
          <w:rFonts w:ascii="Times New Roman" w:eastAsia="Times New Roman" w:hAnsi="Times New Roman"/>
          <w:lang w:eastAsia="ar-SA"/>
        </w:rPr>
        <w:t xml:space="preserve">Zamawiający w wydawanych warunkach technicznych wskazuje, iż włączenie do sieci </w:t>
      </w:r>
      <w:proofErr w:type="spellStart"/>
      <w:r w:rsidRPr="00CF0FC5">
        <w:rPr>
          <w:rFonts w:ascii="Times New Roman" w:eastAsia="Times New Roman" w:hAnsi="Times New Roman"/>
          <w:lang w:eastAsia="ar-SA"/>
        </w:rPr>
        <w:t>wod</w:t>
      </w:r>
      <w:r w:rsidR="00CF0FC5">
        <w:rPr>
          <w:rFonts w:ascii="Times New Roman" w:eastAsia="Times New Roman" w:hAnsi="Times New Roman"/>
          <w:lang w:eastAsia="ar-SA"/>
        </w:rPr>
        <w:t>ociagowej</w:t>
      </w:r>
      <w:proofErr w:type="spellEnd"/>
      <w:r w:rsidRPr="00CF0FC5">
        <w:rPr>
          <w:rFonts w:ascii="Times New Roman" w:eastAsia="Times New Roman" w:hAnsi="Times New Roman"/>
          <w:lang w:eastAsia="ar-SA"/>
        </w:rPr>
        <w:t xml:space="preserve"> dokonuje administrator sieci tj. Referat Gospodarki Komunalnej Urzędu Gminy Dywity. Zamawiający wymaga  od Wykonawcy , aby dokonywał </w:t>
      </w:r>
      <w:r w:rsidR="00CF0FC5" w:rsidRPr="00CF0FC5">
        <w:rPr>
          <w:rFonts w:ascii="Times New Roman" w:eastAsia="Times New Roman" w:hAnsi="Times New Roman"/>
          <w:lang w:eastAsia="ar-SA"/>
        </w:rPr>
        <w:t xml:space="preserve">fizycznego </w:t>
      </w:r>
      <w:r w:rsidRPr="00CF0FC5">
        <w:rPr>
          <w:rFonts w:ascii="Times New Roman" w:eastAsia="Times New Roman" w:hAnsi="Times New Roman"/>
          <w:lang w:eastAsia="ar-SA"/>
        </w:rPr>
        <w:t>włączenia do sieci. Wykonawca rozliczy się z podmiotem przyłączanym, jednakże o wykonanych przyłączeniach poinformuje Zamawiającego raz w miesiącu.</w:t>
      </w:r>
    </w:p>
    <w:p w:rsidR="003304F8" w:rsidRPr="003304F8" w:rsidRDefault="003304F8" w:rsidP="003304F8">
      <w:pPr>
        <w:pStyle w:val="Standard"/>
        <w:spacing w:after="0" w:line="240" w:lineRule="auto"/>
        <w:ind w:left="22"/>
        <w:rPr>
          <w:color w:val="00B0F0"/>
        </w:rPr>
      </w:pPr>
    </w:p>
    <w:p w:rsidR="006336A8" w:rsidRDefault="006336A8" w:rsidP="006336A8">
      <w:pPr>
        <w:pStyle w:val="Standard"/>
        <w:tabs>
          <w:tab w:val="left" w:pos="720"/>
        </w:tabs>
        <w:overflowPunct w:val="0"/>
        <w:spacing w:line="360" w:lineRule="auto"/>
        <w:ind w:left="360" w:hanging="360"/>
      </w:pPr>
      <w:r>
        <w:rPr>
          <w:rFonts w:ascii="Times New Roman" w:hAnsi="Times New Roman"/>
          <w:b/>
          <w:bCs/>
          <w:u w:val="single"/>
        </w:rPr>
        <w:t>Wodociągi zbiorowego zaopatrzenia w wodę, ujęcia wody, stacje uzdatniania wody i sieci wodociągowe w miejscowościach:</w:t>
      </w:r>
    </w:p>
    <w:p w:rsidR="006336A8" w:rsidRDefault="006336A8" w:rsidP="006336A8">
      <w:pPr>
        <w:pStyle w:val="Standard"/>
        <w:widowControl w:val="0"/>
        <w:tabs>
          <w:tab w:val="left" w:pos="360"/>
        </w:tabs>
        <w:overflowPunct w:val="0"/>
        <w:spacing w:line="240" w:lineRule="auto"/>
      </w:pPr>
      <w:r>
        <w:rPr>
          <w:rFonts w:ascii="Times New Roman" w:hAnsi="Times New Roman"/>
        </w:rPr>
        <w:t xml:space="preserve">a)   ujęcie wody </w:t>
      </w:r>
      <w:r>
        <w:rPr>
          <w:rFonts w:ascii="Times New Roman" w:hAnsi="Times New Roman"/>
          <w:b/>
        </w:rPr>
        <w:t>S.U.W. Dywity</w:t>
      </w:r>
      <w:r>
        <w:rPr>
          <w:rFonts w:ascii="Times New Roman" w:hAnsi="Times New Roman"/>
        </w:rPr>
        <w:t xml:space="preserve"> /wieś Dywity i kol. Różnowo/                      – dł. sieci 19,3 km;</w:t>
      </w:r>
    </w:p>
    <w:p w:rsidR="006336A8" w:rsidRDefault="006336A8" w:rsidP="006336A8">
      <w:pPr>
        <w:pStyle w:val="Standard"/>
        <w:widowControl w:val="0"/>
        <w:tabs>
          <w:tab w:val="left" w:pos="360"/>
        </w:tabs>
        <w:overflowPunct w:val="0"/>
        <w:spacing w:line="240" w:lineRule="auto"/>
      </w:pPr>
      <w:r>
        <w:rPr>
          <w:rFonts w:ascii="Times New Roman" w:hAnsi="Times New Roman"/>
        </w:rPr>
        <w:t xml:space="preserve">b)   ujęcie wody </w:t>
      </w:r>
      <w:r>
        <w:rPr>
          <w:rFonts w:ascii="Times New Roman" w:hAnsi="Times New Roman"/>
          <w:b/>
        </w:rPr>
        <w:t>S.U.W.</w:t>
      </w:r>
      <w:r>
        <w:rPr>
          <w:rFonts w:ascii="Times New Roman" w:hAnsi="Times New Roman"/>
        </w:rPr>
        <w:t xml:space="preserve"> </w:t>
      </w:r>
      <w:r>
        <w:rPr>
          <w:rFonts w:ascii="Times New Roman" w:hAnsi="Times New Roman"/>
          <w:b/>
        </w:rPr>
        <w:t xml:space="preserve">Bukwałd </w:t>
      </w:r>
      <w:r>
        <w:rPr>
          <w:rFonts w:ascii="Times New Roman" w:hAnsi="Times New Roman"/>
        </w:rPr>
        <w:t>/wieś Bukwałd/                                          – dł. sieci 2,2 km;</w:t>
      </w:r>
    </w:p>
    <w:p w:rsidR="006336A8" w:rsidRDefault="006336A8" w:rsidP="006336A8">
      <w:pPr>
        <w:pStyle w:val="Standard"/>
        <w:widowControl w:val="0"/>
        <w:tabs>
          <w:tab w:val="left" w:pos="360"/>
        </w:tabs>
        <w:overflowPunct w:val="0"/>
        <w:spacing w:line="240" w:lineRule="auto"/>
      </w:pPr>
      <w:r>
        <w:rPr>
          <w:rFonts w:ascii="Times New Roman" w:hAnsi="Times New Roman"/>
        </w:rPr>
        <w:t xml:space="preserve">c)   ujęcie wody </w:t>
      </w:r>
      <w:r>
        <w:rPr>
          <w:rFonts w:ascii="Times New Roman" w:hAnsi="Times New Roman"/>
          <w:b/>
        </w:rPr>
        <w:t>S.U.W. Ługwałd /</w:t>
      </w:r>
      <w:r>
        <w:rPr>
          <w:rFonts w:ascii="Times New Roman" w:hAnsi="Times New Roman"/>
        </w:rPr>
        <w:t>wieś Ługwałd, Brąswałd, Redykajny/      – dł. sieci 28,3 km;</w:t>
      </w:r>
    </w:p>
    <w:p w:rsidR="006336A8" w:rsidRDefault="006336A8" w:rsidP="006336A8">
      <w:pPr>
        <w:pStyle w:val="Standard"/>
        <w:widowControl w:val="0"/>
        <w:tabs>
          <w:tab w:val="left" w:pos="360"/>
        </w:tabs>
        <w:overflowPunct w:val="0"/>
        <w:spacing w:line="240" w:lineRule="auto"/>
      </w:pPr>
      <w:r>
        <w:rPr>
          <w:rFonts w:ascii="Times New Roman" w:hAnsi="Times New Roman"/>
        </w:rPr>
        <w:t xml:space="preserve">d)   ujęcie wody </w:t>
      </w:r>
      <w:r>
        <w:rPr>
          <w:rFonts w:ascii="Times New Roman" w:hAnsi="Times New Roman"/>
          <w:b/>
        </w:rPr>
        <w:t>S.U.W. Różnowo</w:t>
      </w:r>
      <w:r>
        <w:rPr>
          <w:rFonts w:ascii="Times New Roman" w:hAnsi="Times New Roman"/>
        </w:rPr>
        <w:t>/wieś Różnowo i kolonie/                           – dł. sieci 12,8 km;</w:t>
      </w:r>
    </w:p>
    <w:p w:rsidR="006336A8" w:rsidRDefault="006336A8" w:rsidP="006336A8">
      <w:pPr>
        <w:pStyle w:val="Standard"/>
        <w:widowControl w:val="0"/>
        <w:tabs>
          <w:tab w:val="left" w:pos="360"/>
        </w:tabs>
        <w:overflowPunct w:val="0"/>
        <w:spacing w:line="240" w:lineRule="auto"/>
      </w:pPr>
      <w:r>
        <w:rPr>
          <w:rFonts w:ascii="Times New Roman" w:hAnsi="Times New Roman"/>
        </w:rPr>
        <w:t xml:space="preserve">e)   ujęcie wody </w:t>
      </w:r>
      <w:r>
        <w:rPr>
          <w:rFonts w:ascii="Times New Roman" w:hAnsi="Times New Roman"/>
          <w:b/>
        </w:rPr>
        <w:t>S.U.W. Sętal /</w:t>
      </w:r>
      <w:r>
        <w:rPr>
          <w:rFonts w:ascii="Times New Roman" w:hAnsi="Times New Roman"/>
        </w:rPr>
        <w:t xml:space="preserve">wieś Sętal, Spręcowo, Nowe Włóki, </w:t>
      </w:r>
      <w:proofErr w:type="spellStart"/>
      <w:r>
        <w:rPr>
          <w:rFonts w:ascii="Times New Roman" w:hAnsi="Times New Roman"/>
        </w:rPr>
        <w:t>Rozgity</w:t>
      </w:r>
      <w:proofErr w:type="spellEnd"/>
      <w:r>
        <w:rPr>
          <w:rFonts w:ascii="Times New Roman" w:hAnsi="Times New Roman"/>
        </w:rPr>
        <w:t>,</w:t>
      </w:r>
    </w:p>
    <w:p w:rsidR="006336A8" w:rsidRDefault="006336A8" w:rsidP="006336A8">
      <w:pPr>
        <w:pStyle w:val="Standard"/>
        <w:tabs>
          <w:tab w:val="left" w:pos="1080"/>
        </w:tabs>
        <w:overflowPunct w:val="0"/>
        <w:spacing w:line="240" w:lineRule="auto"/>
        <w:ind w:left="360"/>
      </w:pPr>
      <w:r>
        <w:rPr>
          <w:rFonts w:ascii="Times New Roman" w:hAnsi="Times New Roman"/>
        </w:rPr>
        <w:t xml:space="preserve">       Dąbrówka</w:t>
      </w:r>
      <w:r>
        <w:rPr>
          <w:rFonts w:ascii="Times New Roman" w:hAnsi="Times New Roman"/>
          <w:b/>
        </w:rPr>
        <w:t xml:space="preserve"> </w:t>
      </w:r>
      <w:r>
        <w:rPr>
          <w:rFonts w:ascii="Times New Roman" w:hAnsi="Times New Roman"/>
        </w:rPr>
        <w:t>Wielka/                                                                                – dł. sieci 37,3 km;</w:t>
      </w:r>
    </w:p>
    <w:p w:rsidR="006336A8" w:rsidRDefault="006336A8" w:rsidP="006336A8">
      <w:pPr>
        <w:pStyle w:val="Standard"/>
        <w:widowControl w:val="0"/>
        <w:tabs>
          <w:tab w:val="left" w:pos="360"/>
        </w:tabs>
        <w:overflowPunct w:val="0"/>
        <w:spacing w:line="240" w:lineRule="auto"/>
      </w:pPr>
      <w:r>
        <w:rPr>
          <w:rFonts w:ascii="Times New Roman" w:hAnsi="Times New Roman"/>
        </w:rPr>
        <w:t xml:space="preserve">f)   ujęcie wody </w:t>
      </w:r>
      <w:r>
        <w:rPr>
          <w:rFonts w:ascii="Times New Roman" w:hAnsi="Times New Roman"/>
          <w:b/>
        </w:rPr>
        <w:t>S.U.W. Gradki /</w:t>
      </w:r>
      <w:r>
        <w:rPr>
          <w:rFonts w:ascii="Times New Roman" w:hAnsi="Times New Roman"/>
        </w:rPr>
        <w:t>wieś Gradki i Frączki/                                  – dł. sieci 17,6 km;</w:t>
      </w:r>
    </w:p>
    <w:p w:rsidR="006336A8" w:rsidRDefault="006336A8" w:rsidP="006336A8">
      <w:pPr>
        <w:pStyle w:val="Standard"/>
        <w:widowControl w:val="0"/>
        <w:tabs>
          <w:tab w:val="left" w:pos="360"/>
        </w:tabs>
        <w:overflowPunct w:val="0"/>
        <w:spacing w:line="240" w:lineRule="auto"/>
      </w:pPr>
      <w:r>
        <w:rPr>
          <w:rFonts w:ascii="Times New Roman" w:hAnsi="Times New Roman"/>
        </w:rPr>
        <w:t xml:space="preserve">g)  ujęcie wody </w:t>
      </w:r>
      <w:r>
        <w:rPr>
          <w:rFonts w:ascii="Times New Roman" w:hAnsi="Times New Roman"/>
          <w:b/>
        </w:rPr>
        <w:t>S.U.W. Tuławki /</w:t>
      </w:r>
      <w:r>
        <w:rPr>
          <w:rFonts w:ascii="Times New Roman" w:hAnsi="Times New Roman"/>
        </w:rPr>
        <w:t xml:space="preserve"> wieś Tuławki, Gady/                                  – dł. sieci 36,8 km;</w:t>
      </w:r>
    </w:p>
    <w:p w:rsidR="006336A8" w:rsidRDefault="006336A8" w:rsidP="006336A8">
      <w:pPr>
        <w:pStyle w:val="Standard"/>
        <w:widowControl w:val="0"/>
        <w:tabs>
          <w:tab w:val="left" w:pos="360"/>
        </w:tabs>
        <w:overflowPunct w:val="0"/>
        <w:spacing w:line="240" w:lineRule="auto"/>
      </w:pPr>
      <w:r>
        <w:rPr>
          <w:rFonts w:ascii="Times New Roman" w:hAnsi="Times New Roman"/>
        </w:rPr>
        <w:t xml:space="preserve">h)  ujęcie wody </w:t>
      </w:r>
      <w:r>
        <w:rPr>
          <w:rFonts w:ascii="Times New Roman" w:hAnsi="Times New Roman"/>
          <w:b/>
        </w:rPr>
        <w:t>S.U.W. Słupy</w:t>
      </w:r>
      <w:r>
        <w:rPr>
          <w:rFonts w:ascii="Times New Roman" w:hAnsi="Times New Roman"/>
        </w:rPr>
        <w:t xml:space="preserve"> /wieś Słupy/                                                      – dł. sieci   3,1 km;</w:t>
      </w:r>
    </w:p>
    <w:p w:rsidR="006336A8" w:rsidRDefault="006336A8" w:rsidP="006336A8">
      <w:pPr>
        <w:pStyle w:val="Standard"/>
        <w:widowControl w:val="0"/>
        <w:tabs>
          <w:tab w:val="left" w:pos="360"/>
        </w:tabs>
        <w:overflowPunct w:val="0"/>
        <w:spacing w:line="240" w:lineRule="auto"/>
      </w:pPr>
      <w:r>
        <w:rPr>
          <w:rFonts w:ascii="Times New Roman" w:hAnsi="Times New Roman"/>
        </w:rPr>
        <w:t>i)   sieć wodociągowa Osiedle Leśne – spięcie                                                  – dł. sieci   0,7 km;</w:t>
      </w:r>
    </w:p>
    <w:p w:rsidR="006336A8" w:rsidRDefault="006336A8" w:rsidP="006336A8">
      <w:pPr>
        <w:pStyle w:val="Standard"/>
        <w:widowControl w:val="0"/>
        <w:tabs>
          <w:tab w:val="left" w:pos="360"/>
        </w:tabs>
        <w:overflowPunct w:val="0"/>
        <w:spacing w:line="240" w:lineRule="auto"/>
      </w:pPr>
      <w:r>
        <w:rPr>
          <w:rFonts w:ascii="Times New Roman" w:hAnsi="Times New Roman"/>
        </w:rPr>
        <w:t xml:space="preserve">j)  ujęcie wody </w:t>
      </w:r>
      <w:r>
        <w:rPr>
          <w:rFonts w:ascii="Times New Roman" w:hAnsi="Times New Roman"/>
          <w:b/>
        </w:rPr>
        <w:t>S.U.W. Barkweda /</w:t>
      </w:r>
      <w:r>
        <w:rPr>
          <w:rFonts w:ascii="Times New Roman" w:hAnsi="Times New Roman"/>
        </w:rPr>
        <w:t>wieś Barkweda/                                        – dł. sieci   2,1 km;</w:t>
      </w:r>
    </w:p>
    <w:p w:rsidR="006336A8" w:rsidRDefault="006336A8" w:rsidP="006336A8">
      <w:pPr>
        <w:pStyle w:val="Standard"/>
        <w:widowControl w:val="0"/>
        <w:tabs>
          <w:tab w:val="left" w:pos="360"/>
        </w:tabs>
        <w:overflowPunct w:val="0"/>
        <w:spacing w:line="240" w:lineRule="auto"/>
      </w:pPr>
      <w:r>
        <w:rPr>
          <w:rFonts w:ascii="Times New Roman" w:hAnsi="Times New Roman"/>
        </w:rPr>
        <w:t xml:space="preserve">k) woda kupowana z </w:t>
      </w:r>
      <w:proofErr w:type="spellStart"/>
      <w:r>
        <w:rPr>
          <w:rFonts w:ascii="Times New Roman" w:hAnsi="Times New Roman"/>
        </w:rPr>
        <w:t>PWiK</w:t>
      </w:r>
      <w:proofErr w:type="spellEnd"/>
      <w:r>
        <w:rPr>
          <w:rFonts w:ascii="Times New Roman" w:hAnsi="Times New Roman"/>
        </w:rPr>
        <w:t xml:space="preserve"> w Olsztynie /Myki, Zalbki, Wadąg/                     – dł. sieci   3,7 km</w:t>
      </w:r>
      <w:r>
        <w:rPr>
          <w:rFonts w:ascii="Times New Roman" w:hAnsi="Times New Roman"/>
          <w:shd w:val="clear" w:color="auto" w:fill="FFFF00"/>
        </w:rPr>
        <w:t>,</w:t>
      </w:r>
    </w:p>
    <w:p w:rsidR="006336A8" w:rsidRDefault="006336A8" w:rsidP="006336A8">
      <w:pPr>
        <w:pStyle w:val="Standard"/>
        <w:widowControl w:val="0"/>
        <w:tabs>
          <w:tab w:val="left" w:pos="360"/>
        </w:tabs>
        <w:overflowPunct w:val="0"/>
        <w:spacing w:line="240" w:lineRule="auto"/>
      </w:pPr>
      <w:r>
        <w:rPr>
          <w:rFonts w:ascii="Times New Roman" w:hAnsi="Times New Roman"/>
        </w:rPr>
        <w:t xml:space="preserve">l) woda kupowana od RSP w Kieźlinach  /ul. Baczyńskiego/ </w:t>
      </w:r>
      <w:r>
        <w:rPr>
          <w:rFonts w:ascii="Times New Roman" w:hAnsi="Times New Roman"/>
          <w:b/>
        </w:rPr>
        <w:t xml:space="preserve">                          </w:t>
      </w:r>
      <w:r>
        <w:rPr>
          <w:rFonts w:ascii="Times New Roman" w:hAnsi="Times New Roman"/>
        </w:rPr>
        <w:t>– dł. sieci   2,7 km;</w:t>
      </w:r>
    </w:p>
    <w:p w:rsidR="006336A8" w:rsidRDefault="006336A8" w:rsidP="006336A8">
      <w:pPr>
        <w:pStyle w:val="Standard"/>
        <w:tabs>
          <w:tab w:val="left" w:pos="180"/>
        </w:tabs>
        <w:overflowPunct w:val="0"/>
        <w:spacing w:line="240" w:lineRule="auto"/>
      </w:pPr>
      <w:r>
        <w:rPr>
          <w:rFonts w:ascii="Times New Roman" w:hAnsi="Times New Roman"/>
          <w:b/>
        </w:rPr>
        <w:t xml:space="preserve">Długość czynnej sieci wodociągowej rozdzielczej –166,6 km,  długość przyłączy wodociągowych 58,3 </w:t>
      </w:r>
      <w:proofErr w:type="spellStart"/>
      <w:r>
        <w:rPr>
          <w:rFonts w:ascii="Times New Roman" w:hAnsi="Times New Roman"/>
          <w:b/>
        </w:rPr>
        <w:t>km</w:t>
      </w:r>
      <w:proofErr w:type="spellEnd"/>
      <w:r>
        <w:rPr>
          <w:rFonts w:ascii="Times New Roman" w:hAnsi="Times New Roman"/>
          <w:b/>
        </w:rPr>
        <w:t>.</w:t>
      </w:r>
    </w:p>
    <w:p w:rsidR="00521082" w:rsidRDefault="00521082" w:rsidP="00521082">
      <w:pPr>
        <w:pStyle w:val="western"/>
        <w:spacing w:before="0" w:after="0"/>
        <w:jc w:val="left"/>
        <w:rPr>
          <w:color w:val="000000"/>
          <w:sz w:val="22"/>
          <w:szCs w:val="22"/>
        </w:rPr>
      </w:pPr>
    </w:p>
    <w:p w:rsidR="00521082" w:rsidRDefault="006336A8" w:rsidP="00521082">
      <w:pPr>
        <w:pStyle w:val="western"/>
        <w:spacing w:before="0" w:after="0"/>
        <w:jc w:val="left"/>
        <w:rPr>
          <w:color w:val="000000"/>
          <w:sz w:val="22"/>
          <w:szCs w:val="22"/>
        </w:rPr>
      </w:pPr>
      <w:r>
        <w:rPr>
          <w:b/>
          <w:bCs/>
          <w:sz w:val="22"/>
          <w:szCs w:val="22"/>
        </w:rPr>
        <w:t xml:space="preserve">1.2 </w:t>
      </w:r>
      <w:r w:rsidR="00521082">
        <w:rPr>
          <w:b/>
          <w:bCs/>
          <w:sz w:val="22"/>
          <w:szCs w:val="22"/>
        </w:rPr>
        <w:t xml:space="preserve">Zadanie 2 – polegające na konserwacji , bieżących naprawach i usuwaniu awarii sieci  oraz urządzeń zbiorowego odprowadzenia ścieków na terenie Gminy Dywity w 2019 roku.                                                                               </w:t>
      </w:r>
    </w:p>
    <w:p w:rsidR="00521082" w:rsidRDefault="00521082" w:rsidP="00521082">
      <w:pPr>
        <w:pStyle w:val="western"/>
        <w:spacing w:before="0" w:after="0"/>
        <w:jc w:val="left"/>
        <w:rPr>
          <w:color w:val="000000"/>
          <w:sz w:val="22"/>
          <w:szCs w:val="22"/>
        </w:rPr>
      </w:pPr>
    </w:p>
    <w:p w:rsidR="00536AC9" w:rsidRDefault="00536AC9" w:rsidP="00536AC9">
      <w:pPr>
        <w:pStyle w:val="western"/>
        <w:spacing w:before="0" w:after="0"/>
        <w:jc w:val="left"/>
      </w:pPr>
      <w:r>
        <w:rPr>
          <w:b/>
          <w:bCs/>
          <w:sz w:val="22"/>
          <w:szCs w:val="22"/>
        </w:rPr>
        <w:t xml:space="preserve">Zakres zadania </w:t>
      </w:r>
      <w:r w:rsidR="00AF306A">
        <w:rPr>
          <w:b/>
          <w:bCs/>
          <w:sz w:val="22"/>
          <w:szCs w:val="22"/>
        </w:rPr>
        <w:t>2</w:t>
      </w:r>
      <w:r>
        <w:rPr>
          <w:b/>
          <w:bCs/>
          <w:sz w:val="22"/>
          <w:szCs w:val="22"/>
        </w:rPr>
        <w:t xml:space="preserve"> obejmuje prace polegające na :</w:t>
      </w:r>
    </w:p>
    <w:p w:rsidR="00521082" w:rsidRDefault="00521082" w:rsidP="00521082">
      <w:pPr>
        <w:pStyle w:val="western"/>
        <w:spacing w:before="0" w:after="0"/>
        <w:jc w:val="left"/>
        <w:rPr>
          <w:color w:val="000000"/>
          <w:sz w:val="22"/>
          <w:szCs w:val="22"/>
        </w:rPr>
      </w:pPr>
    </w:p>
    <w:p w:rsidR="00521082" w:rsidRDefault="00521082" w:rsidP="00521082">
      <w:pPr>
        <w:pStyle w:val="western"/>
        <w:spacing w:before="0" w:after="0"/>
        <w:jc w:val="left"/>
      </w:pPr>
      <w:r>
        <w:rPr>
          <w:color w:val="000000"/>
          <w:sz w:val="22"/>
          <w:szCs w:val="22"/>
        </w:rPr>
        <w:t>- bieżącym utrzymaniu sieci kanalizacji sanitarnej i deszczowej w należytym stanie technicznym ,</w:t>
      </w:r>
    </w:p>
    <w:p w:rsidR="00521082" w:rsidRDefault="00521082" w:rsidP="00521082">
      <w:pPr>
        <w:pStyle w:val="western"/>
        <w:spacing w:before="0" w:after="0"/>
        <w:ind w:left="22"/>
        <w:jc w:val="left"/>
      </w:pPr>
      <w:r>
        <w:rPr>
          <w:color w:val="000000"/>
          <w:sz w:val="22"/>
          <w:szCs w:val="22"/>
        </w:rPr>
        <w:lastRenderedPageBreak/>
        <w:t>- naprawie , wymianie uszkodzonych odcinków sieci,</w:t>
      </w:r>
    </w:p>
    <w:p w:rsidR="00521082" w:rsidRPr="00E6097A" w:rsidRDefault="00521082" w:rsidP="00521082">
      <w:pPr>
        <w:pStyle w:val="western"/>
        <w:spacing w:before="0" w:after="0"/>
        <w:ind w:left="22"/>
        <w:jc w:val="left"/>
      </w:pPr>
      <w:r w:rsidRPr="00E6097A">
        <w:rPr>
          <w:sz w:val="22"/>
          <w:szCs w:val="22"/>
        </w:rPr>
        <w:t xml:space="preserve">- wymianie uszkodzonej armatury ( np. zasuw,  zaworów , studni ) oraz innych elementów składowych sieci niezbędnych do prawidłowego ich funkcjonowania.  </w:t>
      </w:r>
    </w:p>
    <w:p w:rsidR="00521082" w:rsidRDefault="00521082" w:rsidP="00521082">
      <w:pPr>
        <w:pStyle w:val="western"/>
        <w:spacing w:before="0" w:after="0"/>
        <w:ind w:left="22"/>
        <w:jc w:val="left"/>
      </w:pPr>
      <w:r>
        <w:rPr>
          <w:sz w:val="22"/>
          <w:szCs w:val="22"/>
        </w:rPr>
        <w:t>- usuwaniu awarii sieci  kanalizacyjnej .</w:t>
      </w:r>
    </w:p>
    <w:p w:rsidR="00521082" w:rsidRDefault="00521082" w:rsidP="00521082">
      <w:pPr>
        <w:pStyle w:val="western"/>
        <w:spacing w:before="0" w:after="0"/>
        <w:ind w:left="22"/>
        <w:jc w:val="left"/>
      </w:pPr>
      <w:r>
        <w:rPr>
          <w:sz w:val="22"/>
          <w:szCs w:val="22"/>
        </w:rPr>
        <w:t>- usuwaniu awarii  urządzeń zbiorowego odprowadzania ścieków ( przepompownie),</w:t>
      </w:r>
    </w:p>
    <w:p w:rsidR="00521082" w:rsidRPr="007D4EF4" w:rsidRDefault="00521082" w:rsidP="00521082">
      <w:pPr>
        <w:pStyle w:val="western"/>
        <w:spacing w:before="0" w:after="0"/>
        <w:ind w:left="22"/>
        <w:jc w:val="left"/>
      </w:pPr>
      <w:r w:rsidRPr="007D4EF4">
        <w:rPr>
          <w:sz w:val="22"/>
          <w:szCs w:val="22"/>
        </w:rPr>
        <w:t>- usuwan</w:t>
      </w:r>
      <w:r w:rsidR="0049014F">
        <w:rPr>
          <w:sz w:val="22"/>
          <w:szCs w:val="22"/>
        </w:rPr>
        <w:t>i</w:t>
      </w:r>
      <w:r w:rsidRPr="007D4EF4">
        <w:rPr>
          <w:sz w:val="22"/>
          <w:szCs w:val="22"/>
        </w:rPr>
        <w:t xml:space="preserve">e awarii przepompowni sieciowych i przepompowni przydomowych </w:t>
      </w:r>
      <w:proofErr w:type="spellStart"/>
      <w:r w:rsidRPr="007D4EF4">
        <w:rPr>
          <w:sz w:val="22"/>
          <w:szCs w:val="22"/>
        </w:rPr>
        <w:t>tj</w:t>
      </w:r>
      <w:proofErr w:type="spellEnd"/>
      <w:r w:rsidRPr="007D4EF4">
        <w:rPr>
          <w:sz w:val="22"/>
          <w:szCs w:val="22"/>
        </w:rPr>
        <w:t xml:space="preserve">: wyjęcie niedziałającej pompy, zamontowanie pompy sprawnej, naprawa pompy). Gmina Dywity dysponuje 2 szt. pomp </w:t>
      </w:r>
      <w:proofErr w:type="spellStart"/>
      <w:r w:rsidRPr="007D4EF4">
        <w:rPr>
          <w:sz w:val="22"/>
          <w:szCs w:val="22"/>
        </w:rPr>
        <w:t>Flygt</w:t>
      </w:r>
      <w:proofErr w:type="spellEnd"/>
      <w:r w:rsidRPr="007D4EF4">
        <w:rPr>
          <w:sz w:val="22"/>
          <w:szCs w:val="22"/>
        </w:rPr>
        <w:t xml:space="preserve">  i 3 szt. pomp E-One. Uszkodzoną pompę Wykonawca naprawia, po wcześniejszym przedstawieniu kalkulacji naprawy pompy w celu zadecydowania przez Zamawiającego czy naprawa jest opłacalna, lub kupuje na to miejsce nową pompę. Naprawy lub zakup nowych pomp należy przeprowadzać w taki sposób, aby Zamawiający na bieżąco dysponował 2 pompami </w:t>
      </w:r>
      <w:proofErr w:type="spellStart"/>
      <w:r w:rsidRPr="007D4EF4">
        <w:rPr>
          <w:sz w:val="22"/>
          <w:szCs w:val="22"/>
        </w:rPr>
        <w:t>Flygt</w:t>
      </w:r>
      <w:proofErr w:type="spellEnd"/>
      <w:r w:rsidRPr="007D4EF4">
        <w:rPr>
          <w:sz w:val="22"/>
          <w:szCs w:val="22"/>
        </w:rPr>
        <w:t xml:space="preserve"> i trzema pompami E-One,</w:t>
      </w:r>
    </w:p>
    <w:p w:rsidR="00521082" w:rsidRPr="007D4EF4" w:rsidRDefault="00521082" w:rsidP="00521082">
      <w:pPr>
        <w:pStyle w:val="western"/>
        <w:spacing w:before="0" w:after="0"/>
        <w:ind w:left="22"/>
        <w:jc w:val="left"/>
      </w:pPr>
      <w:r w:rsidRPr="007D4EF4">
        <w:rPr>
          <w:sz w:val="22"/>
          <w:szCs w:val="22"/>
        </w:rPr>
        <w:t>- wykonywanie wcinki w siec kanalizacyjną,</w:t>
      </w:r>
    </w:p>
    <w:p w:rsidR="00521082" w:rsidRDefault="00521082" w:rsidP="00521082">
      <w:pPr>
        <w:pStyle w:val="western"/>
        <w:spacing w:before="0" w:after="0"/>
        <w:ind w:left="22"/>
        <w:jc w:val="left"/>
      </w:pPr>
      <w:r>
        <w:rPr>
          <w:sz w:val="22"/>
          <w:szCs w:val="22"/>
        </w:rPr>
        <w:t xml:space="preserve">- przyjmowaniu zgłoszeń o awariach na sieci   kanalizacyjnej  w ramach całodobowego dyżuru pogotowia technicznego . Czynności pogotowia technicznego wykonywane będą przez pracowników Wykonawcy i w siedzibie Wykonawcy . Wykonawca poda w ofercie minimum 1 numer telefonu miejscowego , stacjonarnego oraz dodatkowo minimum 1 numer telefonu komórkowego , na które zgłaszane będą awarie.  </w:t>
      </w:r>
    </w:p>
    <w:p w:rsidR="003F2715" w:rsidRPr="00104EBB" w:rsidRDefault="00521082" w:rsidP="00F0401A">
      <w:pPr>
        <w:pStyle w:val="Standard"/>
        <w:spacing w:after="0" w:line="240" w:lineRule="auto"/>
        <w:ind w:left="22"/>
      </w:pPr>
      <w:r w:rsidRPr="00104EBB">
        <w:rPr>
          <w:rFonts w:ascii="Times New Roman" w:eastAsia="Times New Roman" w:hAnsi="Times New Roman"/>
          <w:lang w:eastAsia="ar-SA"/>
        </w:rPr>
        <w:t>Zamawiający w wydawanych warunkach technicznych wskazuje, iż włączenie do sieci kan</w:t>
      </w:r>
      <w:r w:rsidR="0049014F" w:rsidRPr="00104EBB">
        <w:rPr>
          <w:rFonts w:ascii="Times New Roman" w:eastAsia="Times New Roman" w:hAnsi="Times New Roman"/>
          <w:lang w:eastAsia="ar-SA"/>
        </w:rPr>
        <w:t>alizacyjnej</w:t>
      </w:r>
      <w:r w:rsidRPr="00104EBB">
        <w:rPr>
          <w:rFonts w:ascii="Times New Roman" w:eastAsia="Times New Roman" w:hAnsi="Times New Roman"/>
          <w:lang w:eastAsia="ar-SA"/>
        </w:rPr>
        <w:t xml:space="preserve"> dokonuje administrator sieci tj. Referat Gospodarki Komunalnej Urzędu Gminy Dywity. Zamawiający wymaga  od Wykonawcy , aby dokonywał </w:t>
      </w:r>
      <w:r w:rsidR="0049014F" w:rsidRPr="00104EBB">
        <w:rPr>
          <w:rFonts w:ascii="Times New Roman" w:eastAsia="Times New Roman" w:hAnsi="Times New Roman"/>
          <w:lang w:eastAsia="ar-SA"/>
        </w:rPr>
        <w:t xml:space="preserve">fizycznie </w:t>
      </w:r>
      <w:r w:rsidRPr="00104EBB">
        <w:rPr>
          <w:rFonts w:ascii="Times New Roman" w:eastAsia="Times New Roman" w:hAnsi="Times New Roman"/>
          <w:lang w:eastAsia="ar-SA"/>
        </w:rPr>
        <w:t>włączenia do sieci. Wykonawca rozliczy się z podmiotem przyłączanym, jednakże o wykonanych przyłączeniach poinformuje Zamawiającego raz w miesiącu.</w:t>
      </w:r>
    </w:p>
    <w:p w:rsidR="00F0401A" w:rsidRPr="00BC40F3" w:rsidRDefault="00F0401A" w:rsidP="00F0401A">
      <w:pPr>
        <w:pStyle w:val="Standard"/>
        <w:spacing w:after="0" w:line="240" w:lineRule="auto"/>
        <w:ind w:left="22"/>
        <w:rPr>
          <w:color w:val="FF0000"/>
        </w:rPr>
      </w:pPr>
    </w:p>
    <w:p w:rsidR="003F2715" w:rsidRDefault="005C59BF">
      <w:pPr>
        <w:pStyle w:val="Standard"/>
        <w:tabs>
          <w:tab w:val="left" w:pos="180"/>
        </w:tabs>
        <w:overflowPunct w:val="0"/>
        <w:spacing w:line="240" w:lineRule="auto"/>
      </w:pPr>
      <w:r>
        <w:rPr>
          <w:rFonts w:ascii="Times New Roman" w:hAnsi="Times New Roman"/>
          <w:b/>
          <w:bCs/>
          <w:u w:val="single"/>
        </w:rPr>
        <w:t xml:space="preserve">Sieci </w:t>
      </w:r>
      <w:r w:rsidRPr="00104EBB">
        <w:rPr>
          <w:rFonts w:ascii="Times New Roman" w:hAnsi="Times New Roman"/>
          <w:b/>
          <w:bCs/>
          <w:u w:val="single"/>
        </w:rPr>
        <w:t>kanalizacyjne</w:t>
      </w:r>
      <w:r>
        <w:rPr>
          <w:rFonts w:ascii="Times New Roman" w:hAnsi="Times New Roman"/>
          <w:b/>
          <w:bCs/>
          <w:u w:val="single"/>
        </w:rPr>
        <w:t xml:space="preserve"> wraz z przepompowniami</w:t>
      </w:r>
    </w:p>
    <w:p w:rsidR="003F2715" w:rsidRDefault="005C59BF">
      <w:pPr>
        <w:pStyle w:val="Standard"/>
        <w:tabs>
          <w:tab w:val="left" w:pos="360"/>
        </w:tabs>
        <w:overflowPunct w:val="0"/>
        <w:spacing w:line="240" w:lineRule="auto"/>
        <w:jc w:val="both"/>
      </w:pPr>
      <w:r>
        <w:rPr>
          <w:rFonts w:ascii="Times New Roman" w:hAnsi="Times New Roman"/>
          <w:b/>
        </w:rPr>
        <w:t>Ścieki odprowadzone kolektorem na miejską oczyszczalnię ścieków Gminy Olsztyn.</w:t>
      </w:r>
    </w:p>
    <w:p w:rsidR="003F2715" w:rsidRDefault="005C59BF">
      <w:pPr>
        <w:pStyle w:val="Standard"/>
        <w:tabs>
          <w:tab w:val="left" w:pos="360"/>
        </w:tabs>
        <w:overflowPunct w:val="0"/>
        <w:spacing w:line="240" w:lineRule="auto"/>
        <w:jc w:val="both"/>
      </w:pPr>
      <w:r>
        <w:rPr>
          <w:rFonts w:ascii="Times New Roman" w:hAnsi="Times New Roman"/>
        </w:rPr>
        <w:t xml:space="preserve">a) kanalizacja sanitarna w </w:t>
      </w:r>
      <w:r>
        <w:rPr>
          <w:rFonts w:ascii="Times New Roman" w:hAnsi="Times New Roman"/>
          <w:b/>
        </w:rPr>
        <w:t>Słupach</w:t>
      </w:r>
      <w:r>
        <w:rPr>
          <w:rFonts w:ascii="Times New Roman" w:hAnsi="Times New Roman"/>
        </w:rPr>
        <w:t>, przepompownia ścieków                            – dł. sieci  7,5 km;</w:t>
      </w:r>
    </w:p>
    <w:p w:rsidR="003F2715" w:rsidRDefault="005C59BF">
      <w:pPr>
        <w:pStyle w:val="Standard"/>
        <w:tabs>
          <w:tab w:val="left" w:pos="360"/>
        </w:tabs>
        <w:overflowPunct w:val="0"/>
        <w:spacing w:line="240" w:lineRule="auto"/>
        <w:jc w:val="both"/>
      </w:pPr>
      <w:r>
        <w:rPr>
          <w:rFonts w:ascii="Times New Roman" w:hAnsi="Times New Roman"/>
        </w:rPr>
        <w:t xml:space="preserve">b) kanalizacja sanitarna w </w:t>
      </w:r>
      <w:r>
        <w:rPr>
          <w:rFonts w:ascii="Times New Roman" w:hAnsi="Times New Roman"/>
          <w:b/>
        </w:rPr>
        <w:t>Kieźlinach</w:t>
      </w:r>
      <w:r>
        <w:rPr>
          <w:rFonts w:ascii="Times New Roman" w:hAnsi="Times New Roman"/>
        </w:rPr>
        <w:t>, przepompownia ścieków                       – dł. sieci  7,0 km;</w:t>
      </w:r>
    </w:p>
    <w:p w:rsidR="003F2715" w:rsidRDefault="005C59BF">
      <w:pPr>
        <w:pStyle w:val="Standard"/>
        <w:tabs>
          <w:tab w:val="left" w:pos="360"/>
        </w:tabs>
        <w:overflowPunct w:val="0"/>
        <w:spacing w:line="240" w:lineRule="auto"/>
        <w:jc w:val="both"/>
      </w:pPr>
      <w:r>
        <w:rPr>
          <w:rFonts w:ascii="Times New Roman" w:hAnsi="Times New Roman"/>
        </w:rPr>
        <w:t xml:space="preserve">c) kanalizacja sanitarna w </w:t>
      </w:r>
      <w:r>
        <w:rPr>
          <w:rFonts w:ascii="Times New Roman" w:hAnsi="Times New Roman"/>
          <w:b/>
        </w:rPr>
        <w:t>Dywitach</w:t>
      </w:r>
      <w:r>
        <w:rPr>
          <w:rFonts w:ascii="Times New Roman" w:hAnsi="Times New Roman"/>
        </w:rPr>
        <w:t>, 4 przepompownie ścieków                      – dł. sieci 16,3 km;</w:t>
      </w:r>
    </w:p>
    <w:p w:rsidR="003F2715" w:rsidRDefault="005C59BF">
      <w:pPr>
        <w:pStyle w:val="Standard"/>
        <w:tabs>
          <w:tab w:val="left" w:pos="360"/>
        </w:tabs>
        <w:overflowPunct w:val="0"/>
        <w:spacing w:line="240" w:lineRule="auto"/>
        <w:jc w:val="both"/>
      </w:pPr>
      <w:r>
        <w:rPr>
          <w:rFonts w:ascii="Times New Roman" w:hAnsi="Times New Roman"/>
        </w:rPr>
        <w:t xml:space="preserve">d) kanalizacja sanitarna w </w:t>
      </w:r>
      <w:r>
        <w:rPr>
          <w:rFonts w:ascii="Times New Roman" w:hAnsi="Times New Roman"/>
          <w:b/>
        </w:rPr>
        <w:t>Różnowie</w:t>
      </w:r>
      <w:r>
        <w:rPr>
          <w:rFonts w:ascii="Times New Roman" w:hAnsi="Times New Roman"/>
        </w:rPr>
        <w:t>, 7 przepompowni ścieków                       – dł. sieci 13,0 km;</w:t>
      </w:r>
    </w:p>
    <w:p w:rsidR="003F2715" w:rsidRDefault="005C59BF">
      <w:pPr>
        <w:pStyle w:val="Standard"/>
        <w:tabs>
          <w:tab w:val="left" w:pos="360"/>
        </w:tabs>
        <w:overflowPunct w:val="0"/>
        <w:spacing w:line="240" w:lineRule="auto"/>
      </w:pPr>
      <w:r>
        <w:rPr>
          <w:rFonts w:ascii="Times New Roman" w:hAnsi="Times New Roman"/>
        </w:rPr>
        <w:t xml:space="preserve">e) kanalizacja sanitarna w </w:t>
      </w:r>
      <w:r>
        <w:rPr>
          <w:rFonts w:ascii="Times New Roman" w:hAnsi="Times New Roman"/>
          <w:b/>
        </w:rPr>
        <w:t>Ługwałdzie</w:t>
      </w:r>
      <w:r>
        <w:rPr>
          <w:rFonts w:ascii="Times New Roman" w:hAnsi="Times New Roman"/>
        </w:rPr>
        <w:t>, 3 przepompownie ścieków                  – dł. sieci   9,0 km;</w:t>
      </w:r>
    </w:p>
    <w:p w:rsidR="003F2715" w:rsidRDefault="005C59BF">
      <w:pPr>
        <w:pStyle w:val="Standard"/>
        <w:tabs>
          <w:tab w:val="left" w:pos="360"/>
        </w:tabs>
        <w:overflowPunct w:val="0"/>
        <w:spacing w:line="240" w:lineRule="auto"/>
      </w:pPr>
      <w:r>
        <w:rPr>
          <w:rFonts w:ascii="Times New Roman" w:hAnsi="Times New Roman"/>
        </w:rPr>
        <w:t xml:space="preserve">f) kanalizacja sanitarna w </w:t>
      </w:r>
      <w:r>
        <w:rPr>
          <w:rFonts w:ascii="Times New Roman" w:hAnsi="Times New Roman"/>
          <w:b/>
        </w:rPr>
        <w:t>Myki, Zalbki, Wadąg</w:t>
      </w:r>
      <w:r>
        <w:rPr>
          <w:rFonts w:ascii="Times New Roman" w:hAnsi="Times New Roman"/>
        </w:rPr>
        <w:t>, 5 przepompowni ścieków     – dł. sieci 5,3 km</w:t>
      </w:r>
    </w:p>
    <w:p w:rsidR="003F2715" w:rsidRDefault="005C59BF">
      <w:pPr>
        <w:pStyle w:val="Standard"/>
        <w:widowControl w:val="0"/>
        <w:tabs>
          <w:tab w:val="left" w:pos="180"/>
          <w:tab w:val="left" w:pos="360"/>
        </w:tabs>
        <w:overflowPunct w:val="0"/>
        <w:spacing w:line="240" w:lineRule="auto"/>
      </w:pPr>
      <w:r>
        <w:rPr>
          <w:rFonts w:ascii="Times New Roman" w:hAnsi="Times New Roman"/>
          <w:b/>
        </w:rPr>
        <w:t xml:space="preserve">Długość sieci kanalizacyjnej wynosi 58,10 km, długość </w:t>
      </w:r>
      <w:proofErr w:type="spellStart"/>
      <w:r>
        <w:rPr>
          <w:rFonts w:ascii="Times New Roman" w:hAnsi="Times New Roman"/>
          <w:b/>
        </w:rPr>
        <w:t>przykanalików</w:t>
      </w:r>
      <w:proofErr w:type="spellEnd"/>
      <w:r>
        <w:rPr>
          <w:rFonts w:ascii="Times New Roman" w:hAnsi="Times New Roman"/>
          <w:b/>
        </w:rPr>
        <w:t xml:space="preserve"> 21,40 </w:t>
      </w:r>
      <w:proofErr w:type="spellStart"/>
      <w:r>
        <w:rPr>
          <w:rFonts w:ascii="Times New Roman" w:hAnsi="Times New Roman"/>
          <w:b/>
        </w:rPr>
        <w:t>km</w:t>
      </w:r>
      <w:proofErr w:type="spellEnd"/>
      <w:r>
        <w:rPr>
          <w:rFonts w:ascii="Times New Roman" w:hAnsi="Times New Roman"/>
        </w:rPr>
        <w:t>.</w:t>
      </w:r>
    </w:p>
    <w:p w:rsidR="003F2715" w:rsidRDefault="005C59BF">
      <w:pPr>
        <w:pStyle w:val="Standard"/>
        <w:tabs>
          <w:tab w:val="left" w:pos="360"/>
        </w:tabs>
        <w:overflowPunct w:val="0"/>
        <w:spacing w:line="240" w:lineRule="auto"/>
      </w:pPr>
      <w:r>
        <w:rPr>
          <w:rFonts w:ascii="Times New Roman" w:hAnsi="Times New Roman"/>
          <w:b/>
        </w:rPr>
        <w:t>Sieci kanalizacyjne obsługujące gminne oczyszczalnie ścieków :</w:t>
      </w:r>
    </w:p>
    <w:p w:rsidR="003F2715" w:rsidRDefault="005C59BF">
      <w:pPr>
        <w:pStyle w:val="Standard"/>
        <w:tabs>
          <w:tab w:val="left" w:pos="360"/>
        </w:tabs>
        <w:overflowPunct w:val="0"/>
        <w:spacing w:line="240" w:lineRule="auto"/>
      </w:pPr>
      <w:r>
        <w:rPr>
          <w:rFonts w:ascii="Times New Roman" w:hAnsi="Times New Roman"/>
        </w:rPr>
        <w:t>Kanalizacja sanitarna w Tuławkach, 41 przepompowni ścieków                  – dł. sieci   3,6 km;</w:t>
      </w:r>
    </w:p>
    <w:p w:rsidR="003F2715" w:rsidRDefault="005C59BF">
      <w:pPr>
        <w:pStyle w:val="western"/>
        <w:spacing w:before="0" w:after="0"/>
        <w:jc w:val="left"/>
      </w:pPr>
      <w:r>
        <w:rPr>
          <w:sz w:val="22"/>
          <w:szCs w:val="22"/>
        </w:rPr>
        <w:t xml:space="preserve"> Kanalizacja sanitarna w Spręcowie , 103 </w:t>
      </w:r>
      <w:proofErr w:type="spellStart"/>
      <w:r>
        <w:rPr>
          <w:sz w:val="22"/>
          <w:szCs w:val="22"/>
        </w:rPr>
        <w:t>szt</w:t>
      </w:r>
      <w:proofErr w:type="spellEnd"/>
      <w:r>
        <w:rPr>
          <w:sz w:val="22"/>
          <w:szCs w:val="22"/>
        </w:rPr>
        <w:t xml:space="preserve"> przepompowni ścieków , długość sieci 5,50 km;</w:t>
      </w:r>
    </w:p>
    <w:p w:rsidR="003F2715" w:rsidRDefault="003F2715">
      <w:pPr>
        <w:pStyle w:val="western"/>
        <w:spacing w:before="0" w:after="0"/>
        <w:jc w:val="left"/>
        <w:rPr>
          <w:sz w:val="22"/>
          <w:szCs w:val="22"/>
        </w:rPr>
      </w:pPr>
    </w:p>
    <w:p w:rsidR="003F2715" w:rsidRDefault="005C59BF">
      <w:pPr>
        <w:pStyle w:val="western"/>
        <w:spacing w:before="0" w:after="0"/>
        <w:jc w:val="left"/>
      </w:pPr>
      <w:r>
        <w:rPr>
          <w:sz w:val="22"/>
          <w:szCs w:val="22"/>
        </w:rPr>
        <w:t xml:space="preserve"> Kanalizacja sanitarna w Barkwedzie, 11 </w:t>
      </w:r>
      <w:proofErr w:type="spellStart"/>
      <w:r>
        <w:rPr>
          <w:sz w:val="22"/>
          <w:szCs w:val="22"/>
        </w:rPr>
        <w:t>szt</w:t>
      </w:r>
      <w:proofErr w:type="spellEnd"/>
      <w:r>
        <w:rPr>
          <w:sz w:val="22"/>
          <w:szCs w:val="22"/>
        </w:rPr>
        <w:t xml:space="preserve"> przepompowni ścieków, długość sieci 1,17  </w:t>
      </w:r>
      <w:proofErr w:type="spellStart"/>
      <w:r>
        <w:rPr>
          <w:sz w:val="22"/>
          <w:szCs w:val="22"/>
        </w:rPr>
        <w:t>km</w:t>
      </w:r>
      <w:proofErr w:type="spellEnd"/>
      <w:r>
        <w:rPr>
          <w:sz w:val="22"/>
          <w:szCs w:val="22"/>
        </w:rPr>
        <w:t>.</w:t>
      </w:r>
    </w:p>
    <w:p w:rsidR="003F2715" w:rsidRDefault="003F2715">
      <w:pPr>
        <w:pStyle w:val="western"/>
        <w:spacing w:before="0" w:after="0"/>
        <w:jc w:val="left"/>
        <w:rPr>
          <w:sz w:val="22"/>
          <w:szCs w:val="22"/>
        </w:rPr>
      </w:pPr>
    </w:p>
    <w:p w:rsidR="003F2715" w:rsidRDefault="005C59BF">
      <w:pPr>
        <w:pStyle w:val="western"/>
        <w:spacing w:before="0" w:after="0"/>
        <w:jc w:val="left"/>
      </w:pPr>
      <w:r>
        <w:rPr>
          <w:b/>
          <w:sz w:val="22"/>
          <w:szCs w:val="22"/>
        </w:rPr>
        <w:t xml:space="preserve">Długość sieci kanalizacyjnej wynosi : 10.27 km , długość </w:t>
      </w:r>
      <w:proofErr w:type="spellStart"/>
      <w:r>
        <w:rPr>
          <w:b/>
          <w:sz w:val="22"/>
          <w:szCs w:val="22"/>
        </w:rPr>
        <w:t>przykanalików</w:t>
      </w:r>
      <w:proofErr w:type="spellEnd"/>
      <w:r>
        <w:rPr>
          <w:b/>
          <w:sz w:val="22"/>
          <w:szCs w:val="22"/>
        </w:rPr>
        <w:t xml:space="preserve">  0,90 km</w:t>
      </w:r>
      <w:r>
        <w:rPr>
          <w:sz w:val="22"/>
          <w:szCs w:val="22"/>
        </w:rPr>
        <w:t xml:space="preserve"> </w:t>
      </w:r>
      <w:r>
        <w:rPr>
          <w:sz w:val="22"/>
          <w:szCs w:val="22"/>
        </w:rPr>
        <w:tab/>
      </w:r>
      <w:r>
        <w:rPr>
          <w:b/>
          <w:bCs/>
          <w:sz w:val="22"/>
          <w:szCs w:val="22"/>
        </w:rPr>
        <w:t xml:space="preserve">                                                                                                                                                                                 </w:t>
      </w:r>
    </w:p>
    <w:p w:rsidR="003F2715" w:rsidRDefault="005C59BF">
      <w:pPr>
        <w:pStyle w:val="Standard"/>
        <w:widowControl w:val="0"/>
        <w:tabs>
          <w:tab w:val="left" w:pos="720"/>
        </w:tabs>
        <w:overflowPunct w:val="0"/>
        <w:spacing w:line="240" w:lineRule="auto"/>
        <w:ind w:left="360"/>
      </w:pPr>
      <w:r>
        <w:rPr>
          <w:rFonts w:ascii="Times New Roman" w:hAnsi="Times New Roman"/>
        </w:rPr>
        <w:t xml:space="preserve">                                                                                                          </w:t>
      </w:r>
    </w:p>
    <w:p w:rsidR="004A4F61" w:rsidRDefault="005C59BF" w:rsidP="004A4F61">
      <w:pPr>
        <w:pStyle w:val="Standard"/>
        <w:spacing w:after="0" w:line="240" w:lineRule="auto"/>
      </w:pPr>
      <w:r w:rsidRPr="004A4F61">
        <w:rPr>
          <w:rFonts w:ascii="Times New Roman" w:hAnsi="Times New Roman"/>
          <w:b/>
          <w:bCs/>
        </w:rPr>
        <w:t xml:space="preserve">Rozdział IV </w:t>
      </w:r>
      <w:r w:rsidR="004A4F61">
        <w:rPr>
          <w:rFonts w:ascii="Times New Roman" w:hAnsi="Times New Roman"/>
          <w:b/>
        </w:rPr>
        <w:t>Dodatkowe informacje dotyczące przedmiotu zamówienia.</w:t>
      </w:r>
    </w:p>
    <w:p w:rsidR="003F2715" w:rsidRPr="00231294" w:rsidRDefault="003F2715">
      <w:pPr>
        <w:pStyle w:val="Standard"/>
        <w:spacing w:after="0" w:line="240" w:lineRule="auto"/>
        <w:rPr>
          <w:rFonts w:ascii="Times New Roman" w:hAnsi="Times New Roman"/>
          <w:b/>
          <w:bCs/>
          <w:strike/>
        </w:rPr>
      </w:pPr>
    </w:p>
    <w:p w:rsidR="004A4F61" w:rsidRDefault="004A4F61" w:rsidP="004A4F61">
      <w:pPr>
        <w:pStyle w:val="Tekstpodstawowy31"/>
        <w:jc w:val="both"/>
      </w:pPr>
      <w:r>
        <w:rPr>
          <w:sz w:val="22"/>
          <w:szCs w:val="22"/>
        </w:rPr>
        <w:t xml:space="preserve">1. Zamawiający na podstawie art. 29 ust 3 a ustawy </w:t>
      </w:r>
      <w:proofErr w:type="spellStart"/>
      <w:r>
        <w:rPr>
          <w:sz w:val="22"/>
          <w:szCs w:val="22"/>
        </w:rPr>
        <w:t>Pzp</w:t>
      </w:r>
      <w:proofErr w:type="spellEnd"/>
      <w:r>
        <w:rPr>
          <w:sz w:val="22"/>
          <w:szCs w:val="22"/>
        </w:rPr>
        <w:t xml:space="preserve"> wymaga zatrudnienia przez Wykonawcę lub Podwykonawcę na podstawie umowy o pracę osób bezpośrednio wykonujących czynności w zakresie realizacji zamówienia, jeżeli wykonanie tych czynności polega na wykonywaniu pracy w sposób </w:t>
      </w:r>
      <w:r>
        <w:rPr>
          <w:sz w:val="22"/>
          <w:szCs w:val="22"/>
        </w:rPr>
        <w:lastRenderedPageBreak/>
        <w:t xml:space="preserve">określony w art. 22 § 1 ustawy z dnia 26 czerwca 1974 r. – Kodeks pracy (Dz. U. z 2016 r. poz. 1666 </w:t>
      </w:r>
      <w:proofErr w:type="spellStart"/>
      <w:r>
        <w:rPr>
          <w:sz w:val="22"/>
          <w:szCs w:val="22"/>
        </w:rPr>
        <w:t>j.t</w:t>
      </w:r>
      <w:proofErr w:type="spellEnd"/>
      <w:r>
        <w:rPr>
          <w:sz w:val="22"/>
          <w:szCs w:val="22"/>
        </w:rPr>
        <w:t>. , ze . zm.).</w:t>
      </w:r>
    </w:p>
    <w:p w:rsidR="004A4F61" w:rsidRDefault="004A4F61" w:rsidP="004A4F61">
      <w:pPr>
        <w:pStyle w:val="Tekstpodstawowy31"/>
        <w:jc w:val="both"/>
      </w:pPr>
      <w:r>
        <w:rPr>
          <w:sz w:val="22"/>
          <w:szCs w:val="22"/>
        </w:rPr>
        <w:t>2.Wymagania zatrudnienia na podstawie umowy o pracę pracowników  :</w:t>
      </w:r>
    </w:p>
    <w:p w:rsidR="004A4F61" w:rsidRDefault="004A4F61" w:rsidP="004A4F61">
      <w:pPr>
        <w:pStyle w:val="Tekstpodstawowy31"/>
        <w:jc w:val="both"/>
      </w:pPr>
      <w:r>
        <w:rPr>
          <w:sz w:val="22"/>
          <w:szCs w:val="22"/>
        </w:rPr>
        <w:t>- monterów ,</w:t>
      </w:r>
    </w:p>
    <w:p w:rsidR="004A4F61" w:rsidRDefault="004A4F61" w:rsidP="004A4F61">
      <w:pPr>
        <w:pStyle w:val="Tekstpodstawowy31"/>
        <w:jc w:val="both"/>
      </w:pPr>
      <w:r>
        <w:rPr>
          <w:sz w:val="22"/>
          <w:szCs w:val="22"/>
        </w:rPr>
        <w:t>- konserwatorów.</w:t>
      </w:r>
    </w:p>
    <w:p w:rsidR="004A4F61" w:rsidRDefault="004A4F61" w:rsidP="004A4F61">
      <w:pPr>
        <w:pStyle w:val="Tekstpodstawowy31"/>
        <w:jc w:val="both"/>
      </w:pPr>
      <w:r>
        <w:rPr>
          <w:sz w:val="22"/>
          <w:szCs w:val="22"/>
        </w:rPr>
        <w:t>3.W celu kontroli przestrzegania postanowień umowy przez Wykonawcę lub podwykonawcę przedstawiciel Zamawiającego uprawniony jest w każdym czasie do weryfikacji tożsamości personelu Wykonawcy lub podwykonawcy uczestniczącego  w realizacji przedmiotu umowy.</w:t>
      </w:r>
    </w:p>
    <w:p w:rsidR="003F2715" w:rsidRDefault="003F2715">
      <w:pPr>
        <w:pStyle w:val="Standard"/>
        <w:spacing w:after="0" w:line="240" w:lineRule="auto"/>
        <w:rPr>
          <w:rFonts w:ascii="Times New Roman" w:hAnsi="Times New Roman"/>
          <w:b/>
          <w:bCs/>
        </w:rPr>
      </w:pPr>
    </w:p>
    <w:p w:rsidR="003F2715" w:rsidRDefault="005C59BF">
      <w:pPr>
        <w:pStyle w:val="Standard"/>
        <w:spacing w:after="0" w:line="240" w:lineRule="auto"/>
        <w:jc w:val="center"/>
      </w:pPr>
      <w:r>
        <w:rPr>
          <w:rFonts w:ascii="Times New Roman" w:hAnsi="Times New Roman"/>
          <w:b/>
          <w:bCs/>
        </w:rPr>
        <w:t>Rozdział V Oferty wariantowe</w:t>
      </w:r>
    </w:p>
    <w:p w:rsidR="003F2715" w:rsidRDefault="003F2715">
      <w:pPr>
        <w:pStyle w:val="Standard"/>
        <w:spacing w:after="0" w:line="240" w:lineRule="auto"/>
        <w:jc w:val="center"/>
        <w:rPr>
          <w:rFonts w:ascii="Times New Roman" w:hAnsi="Times New Roman"/>
          <w:b/>
          <w:bCs/>
        </w:rPr>
      </w:pPr>
    </w:p>
    <w:p w:rsidR="003F2715" w:rsidRDefault="005C59BF">
      <w:pPr>
        <w:pStyle w:val="Standard"/>
        <w:spacing w:after="0" w:line="240" w:lineRule="auto"/>
      </w:pPr>
      <w:r>
        <w:rPr>
          <w:rFonts w:ascii="Times New Roman" w:hAnsi="Times New Roman"/>
          <w:bCs/>
        </w:rPr>
        <w:t>Zamawiający nie dopuszcza składania ofert wariantowych</w:t>
      </w:r>
      <w:r>
        <w:rPr>
          <w:rFonts w:ascii="Times New Roman" w:hAnsi="Times New Roman"/>
          <w:b/>
          <w:bCs/>
        </w:rPr>
        <w:t>.</w:t>
      </w:r>
    </w:p>
    <w:p w:rsidR="003F2715" w:rsidRDefault="003F2715">
      <w:pPr>
        <w:pStyle w:val="Standard"/>
        <w:spacing w:after="0" w:line="240" w:lineRule="auto"/>
        <w:rPr>
          <w:rFonts w:ascii="Times New Roman" w:hAnsi="Times New Roman"/>
          <w:b/>
          <w:bCs/>
        </w:rPr>
      </w:pPr>
    </w:p>
    <w:p w:rsidR="003F2715" w:rsidRDefault="005C59BF">
      <w:pPr>
        <w:pStyle w:val="Standard"/>
        <w:spacing w:after="0" w:line="240" w:lineRule="auto"/>
        <w:jc w:val="center"/>
      </w:pPr>
      <w:r>
        <w:rPr>
          <w:rFonts w:ascii="Times New Roman" w:hAnsi="Times New Roman"/>
          <w:b/>
          <w:bCs/>
        </w:rPr>
        <w:t>Rozdział VI. Termin wykonania zamówienia</w:t>
      </w:r>
    </w:p>
    <w:p w:rsidR="003F2715" w:rsidRDefault="003F2715">
      <w:pPr>
        <w:pStyle w:val="Standard"/>
        <w:spacing w:after="0" w:line="240" w:lineRule="auto"/>
        <w:jc w:val="center"/>
        <w:rPr>
          <w:rFonts w:ascii="Times New Roman" w:hAnsi="Times New Roman"/>
          <w:b/>
          <w:bCs/>
        </w:rPr>
      </w:pPr>
    </w:p>
    <w:p w:rsidR="003F2715" w:rsidRDefault="005C59BF">
      <w:pPr>
        <w:pStyle w:val="Standard"/>
        <w:widowControl w:val="0"/>
        <w:tabs>
          <w:tab w:val="left" w:pos="768"/>
        </w:tabs>
      </w:pPr>
      <w:r>
        <w:rPr>
          <w:rFonts w:ascii="Times New Roman" w:hAnsi="Times New Roman"/>
        </w:rPr>
        <w:t xml:space="preserve">Termin realizacji zamówienia: od podpisania umowy </w:t>
      </w:r>
      <w:r>
        <w:rPr>
          <w:rFonts w:ascii="Times New Roman" w:hAnsi="Times New Roman"/>
          <w:b/>
        </w:rPr>
        <w:t xml:space="preserve"> </w:t>
      </w:r>
      <w:r>
        <w:rPr>
          <w:rFonts w:ascii="Times New Roman" w:hAnsi="Times New Roman"/>
        </w:rPr>
        <w:t xml:space="preserve">do </w:t>
      </w:r>
      <w:r>
        <w:rPr>
          <w:rFonts w:ascii="Times New Roman" w:hAnsi="Times New Roman"/>
          <w:b/>
        </w:rPr>
        <w:t>31.12.2019 r.</w:t>
      </w:r>
    </w:p>
    <w:p w:rsidR="003F2715" w:rsidRDefault="005C59BF">
      <w:pPr>
        <w:pStyle w:val="Standard"/>
        <w:spacing w:after="0" w:line="240" w:lineRule="auto"/>
        <w:jc w:val="center"/>
      </w:pPr>
      <w:r>
        <w:rPr>
          <w:rFonts w:ascii="Times New Roman" w:hAnsi="Times New Roman"/>
          <w:b/>
        </w:rPr>
        <w:t>Rozdział VII. Informacja o podwykonawcach</w:t>
      </w:r>
    </w:p>
    <w:p w:rsidR="003F2715" w:rsidRDefault="003F2715">
      <w:pPr>
        <w:pStyle w:val="Standard"/>
        <w:spacing w:after="0" w:line="240" w:lineRule="auto"/>
        <w:jc w:val="center"/>
        <w:rPr>
          <w:rFonts w:ascii="Times New Roman" w:hAnsi="Times New Roman"/>
          <w:b/>
        </w:rPr>
      </w:pPr>
    </w:p>
    <w:p w:rsidR="003F2715" w:rsidRDefault="005C59BF">
      <w:pPr>
        <w:pStyle w:val="Standard"/>
        <w:spacing w:after="0" w:line="240" w:lineRule="auto"/>
        <w:jc w:val="both"/>
      </w:pPr>
      <w:r>
        <w:rPr>
          <w:rFonts w:ascii="Times New Roman" w:hAnsi="Times New Roman"/>
        </w:rPr>
        <w:t>Zamawiający dopuszcza możliwość zlecenia roboty budowlanej podwykonawcom.  Zamawiający żąda wskazania przez wykonawcę części zamówienia, której wykonanie zamierza powierzyć podwykonawcom w  formularzu ofertowym.</w:t>
      </w:r>
    </w:p>
    <w:p w:rsidR="003F2715" w:rsidRDefault="003F2715">
      <w:pPr>
        <w:pStyle w:val="Standard"/>
        <w:spacing w:after="0" w:line="240" w:lineRule="auto"/>
        <w:rPr>
          <w:rFonts w:ascii="Times New Roman" w:hAnsi="Times New Roman"/>
        </w:rPr>
      </w:pPr>
    </w:p>
    <w:p w:rsidR="003F2715" w:rsidRPr="001A5D21" w:rsidRDefault="005C59BF">
      <w:pPr>
        <w:pStyle w:val="Standard"/>
        <w:spacing w:after="0" w:line="240" w:lineRule="auto"/>
        <w:jc w:val="center"/>
      </w:pPr>
      <w:r w:rsidRPr="001A5D21">
        <w:rPr>
          <w:rFonts w:ascii="Times New Roman" w:hAnsi="Times New Roman"/>
          <w:b/>
        </w:rPr>
        <w:t>Rozdział VIII. Opis warunków udziału w postępowaniu</w:t>
      </w:r>
      <w:r w:rsidRPr="001A5D21">
        <w:rPr>
          <w:rFonts w:ascii="Times New Roman" w:hAnsi="Times New Roman"/>
          <w:b/>
        </w:rPr>
        <w:br/>
        <w:t>oraz opis sposobu dokonywania oceny ich spełniania</w:t>
      </w:r>
    </w:p>
    <w:p w:rsidR="003F2715" w:rsidRPr="001A5D21" w:rsidRDefault="003F2715">
      <w:pPr>
        <w:pStyle w:val="Standard"/>
        <w:spacing w:after="0" w:line="240" w:lineRule="auto"/>
        <w:jc w:val="center"/>
        <w:rPr>
          <w:rFonts w:ascii="Times New Roman" w:hAnsi="Times New Roman"/>
          <w:b/>
        </w:rPr>
      </w:pPr>
    </w:p>
    <w:p w:rsidR="003F2715" w:rsidRPr="001A5D21" w:rsidRDefault="005C59BF">
      <w:pPr>
        <w:pStyle w:val="Bezodstpw"/>
        <w:numPr>
          <w:ilvl w:val="0"/>
          <w:numId w:val="26"/>
        </w:numPr>
        <w:ind w:left="284" w:hanging="284"/>
        <w:jc w:val="both"/>
        <w:rPr>
          <w:sz w:val="22"/>
          <w:szCs w:val="22"/>
        </w:rPr>
      </w:pPr>
      <w:r w:rsidRPr="001A5D21">
        <w:rPr>
          <w:sz w:val="22"/>
          <w:szCs w:val="22"/>
        </w:rPr>
        <w:t>W postępowaniu mogą wziąć udział wykonawcy, którzy spełniają warunki, dotyczące:</w:t>
      </w:r>
    </w:p>
    <w:p w:rsidR="003F2715" w:rsidRPr="001A5D21" w:rsidRDefault="005C59BF">
      <w:pPr>
        <w:pStyle w:val="Standard"/>
        <w:spacing w:after="0" w:line="240" w:lineRule="auto"/>
        <w:ind w:left="284"/>
        <w:jc w:val="both"/>
      </w:pPr>
      <w:r w:rsidRPr="001A5D21">
        <w:rPr>
          <w:rFonts w:ascii="Times New Roman" w:hAnsi="Times New Roman"/>
        </w:rPr>
        <w:t>1) nie podlegają wykluczeniu,</w:t>
      </w:r>
    </w:p>
    <w:p w:rsidR="003F2715" w:rsidRPr="001A5D21" w:rsidRDefault="005C59BF">
      <w:pPr>
        <w:pStyle w:val="Standard"/>
        <w:spacing w:after="0" w:line="240" w:lineRule="auto"/>
        <w:ind w:left="284"/>
        <w:jc w:val="both"/>
      </w:pPr>
      <w:r w:rsidRPr="001A5D21">
        <w:rPr>
          <w:rFonts w:ascii="Times New Roman" w:hAnsi="Times New Roman"/>
        </w:rPr>
        <w:t>2) spełniają warunki udziału w postępowaniu,</w:t>
      </w:r>
    </w:p>
    <w:p w:rsidR="003F2715" w:rsidRPr="001A5D21" w:rsidRDefault="003F2715">
      <w:pPr>
        <w:pStyle w:val="Standard"/>
        <w:spacing w:after="0" w:line="240" w:lineRule="auto"/>
        <w:rPr>
          <w:rFonts w:ascii="Times New Roman" w:hAnsi="Times New Roman"/>
        </w:rPr>
      </w:pPr>
    </w:p>
    <w:p w:rsidR="003F2715" w:rsidRPr="001A5D21" w:rsidRDefault="005C59BF">
      <w:pPr>
        <w:pStyle w:val="Bezodstpw"/>
        <w:numPr>
          <w:ilvl w:val="0"/>
          <w:numId w:val="13"/>
        </w:numPr>
        <w:ind w:left="284" w:hanging="284"/>
        <w:jc w:val="both"/>
        <w:rPr>
          <w:sz w:val="22"/>
          <w:szCs w:val="22"/>
        </w:rPr>
      </w:pPr>
      <w:r w:rsidRPr="001A5D21">
        <w:rPr>
          <w:b/>
          <w:sz w:val="22"/>
          <w:szCs w:val="22"/>
        </w:rPr>
        <w:t>O udzielenie zamówienia mogą ubiegać się Wykonawcy, którzy spełniają następujące warunki:</w:t>
      </w:r>
    </w:p>
    <w:p w:rsidR="003F2715" w:rsidRPr="001A5D21" w:rsidRDefault="005C59BF">
      <w:pPr>
        <w:pStyle w:val="Akapitzlist"/>
        <w:numPr>
          <w:ilvl w:val="0"/>
          <w:numId w:val="27"/>
        </w:numPr>
        <w:spacing w:after="0" w:line="240" w:lineRule="auto"/>
        <w:jc w:val="both"/>
      </w:pPr>
      <w:r w:rsidRPr="001A5D21">
        <w:rPr>
          <w:rFonts w:ascii="Times New Roman" w:hAnsi="Times New Roman"/>
          <w:b/>
        </w:rPr>
        <w:t xml:space="preserve">Posiadają uprawnienia do prowadzenia określonej działalności zawodowej, o ile wynika to z odrębnych przepisów. </w:t>
      </w:r>
      <w:r w:rsidRPr="001A5D21">
        <w:rPr>
          <w:rFonts w:ascii="Times New Roman" w:hAnsi="Times New Roman"/>
        </w:rPr>
        <w:t>Zamawiający nie określa szczegółowego sposobu oceny spełniania tego warunku.</w:t>
      </w:r>
    </w:p>
    <w:p w:rsidR="003F2715" w:rsidRPr="001A5D21" w:rsidRDefault="005C59BF">
      <w:pPr>
        <w:pStyle w:val="Akapitzlist"/>
        <w:numPr>
          <w:ilvl w:val="0"/>
          <w:numId w:val="14"/>
        </w:numPr>
        <w:spacing w:after="0" w:line="240" w:lineRule="auto"/>
        <w:jc w:val="both"/>
      </w:pPr>
      <w:r w:rsidRPr="001A5D21">
        <w:rPr>
          <w:rFonts w:ascii="Times New Roman" w:hAnsi="Times New Roman"/>
          <w:b/>
        </w:rPr>
        <w:t>Znajdują się w sytuacji ekonomicznej lub finansowej zapewniającej wykonanie zamówienia.</w:t>
      </w:r>
    </w:p>
    <w:p w:rsidR="003F2715" w:rsidRPr="001A5D21" w:rsidRDefault="005C59BF">
      <w:pPr>
        <w:pStyle w:val="Standard"/>
        <w:ind w:left="284"/>
        <w:jc w:val="both"/>
      </w:pPr>
      <w:r w:rsidRPr="001A5D21">
        <w:rPr>
          <w:rFonts w:ascii="Times New Roman" w:hAnsi="Times New Roman"/>
        </w:rPr>
        <w:t>Wykonawcy wykażą, że są ubezpieczeni od odpowiedzialności cywilnej w zakresie prowadzonej działalności gospodarczej, związanej z przedmiotem zamówienia na kwotę</w:t>
      </w:r>
      <w:r w:rsidRPr="001A5D21">
        <w:rPr>
          <w:rFonts w:ascii="Times New Roman" w:hAnsi="Times New Roman"/>
          <w:color w:val="FF0000"/>
        </w:rPr>
        <w:t xml:space="preserve"> </w:t>
      </w:r>
      <w:r w:rsidRPr="001A5D21">
        <w:rPr>
          <w:rFonts w:ascii="Times New Roman" w:hAnsi="Times New Roman"/>
        </w:rPr>
        <w:t xml:space="preserve">minimum: </w:t>
      </w:r>
      <w:r w:rsidR="000F7E10" w:rsidRPr="007415AF">
        <w:rPr>
          <w:rFonts w:ascii="Times New Roman" w:hAnsi="Times New Roman"/>
        </w:rPr>
        <w:t>3</w:t>
      </w:r>
      <w:r w:rsidRPr="007415AF">
        <w:rPr>
          <w:rFonts w:ascii="Times New Roman" w:hAnsi="Times New Roman"/>
          <w:b/>
        </w:rPr>
        <w:t>00.000,00 zł</w:t>
      </w:r>
      <w:r w:rsidR="000F7E10" w:rsidRPr="007415AF">
        <w:rPr>
          <w:rFonts w:ascii="Times New Roman" w:hAnsi="Times New Roman"/>
          <w:b/>
        </w:rPr>
        <w:t xml:space="preserve"> dla zadania 1 oraz 300.000,00 zł dla zadania 2.  </w:t>
      </w:r>
      <w:r w:rsidRPr="007415AF">
        <w:rPr>
          <w:rFonts w:ascii="Times New Roman" w:hAnsi="Times New Roman"/>
          <w:b/>
        </w:rPr>
        <w:t xml:space="preserve">. </w:t>
      </w:r>
      <w:r w:rsidRPr="007415AF">
        <w:rPr>
          <w:rFonts w:ascii="Times New Roman" w:hAnsi="Times New Roman"/>
        </w:rPr>
        <w:t>Dane odnośnie ubezpieczenia z tytułu ryzyka</w:t>
      </w:r>
      <w:r w:rsidRPr="001A5D21">
        <w:rPr>
          <w:rFonts w:ascii="Times New Roman" w:hAnsi="Times New Roman"/>
        </w:rPr>
        <w:t xml:space="preserve"> zawodowego Wykonawca poda w</w:t>
      </w:r>
      <w:r w:rsidRPr="001A5D21">
        <w:rPr>
          <w:rFonts w:ascii="Times New Roman" w:hAnsi="Times New Roman"/>
          <w:b/>
        </w:rPr>
        <w:t xml:space="preserve"> załączniku nr 2</w:t>
      </w:r>
      <w:r w:rsidR="00D32AA8">
        <w:rPr>
          <w:rFonts w:ascii="Times New Roman" w:hAnsi="Times New Roman"/>
          <w:b/>
        </w:rPr>
        <w:t>.1</w:t>
      </w:r>
      <w:r w:rsidRPr="001A5D21">
        <w:rPr>
          <w:rFonts w:ascii="Times New Roman" w:hAnsi="Times New Roman"/>
          <w:b/>
        </w:rPr>
        <w:t xml:space="preserve"> do SIWZ.</w:t>
      </w:r>
    </w:p>
    <w:p w:rsidR="003F2715" w:rsidRDefault="005C59BF">
      <w:pPr>
        <w:pStyle w:val="Standard"/>
        <w:tabs>
          <w:tab w:val="left" w:pos="1048"/>
        </w:tabs>
        <w:spacing w:after="0" w:line="240" w:lineRule="auto"/>
        <w:ind w:left="284"/>
        <w:jc w:val="both"/>
        <w:rPr>
          <w:rFonts w:ascii="Times New Roman" w:hAnsi="Times New Roman"/>
        </w:rPr>
      </w:pPr>
      <w:r>
        <w:rPr>
          <w:rFonts w:ascii="Times New Roman" w:hAnsi="Times New Roman"/>
          <w:b/>
        </w:rPr>
        <w:t>Dysponują potencjałem w zakresie zdolności technicznej lub zawodowej.</w:t>
      </w:r>
      <w:r>
        <w:rPr>
          <w:rFonts w:ascii="Times New Roman" w:hAnsi="Times New Roman"/>
          <w:color w:val="FF0000"/>
          <w:sz w:val="20"/>
        </w:rPr>
        <w:t xml:space="preserve"> </w:t>
      </w:r>
      <w:r>
        <w:rPr>
          <w:rFonts w:ascii="Times New Roman" w:hAnsi="Times New Roman"/>
        </w:rPr>
        <w:t>W zakresie warunku dysponowania odpowiednim potencjałem technicznym Zamawiający uzna powyższy warunek za spełniony gdy Wykonawca wykaże, że :</w:t>
      </w:r>
    </w:p>
    <w:p w:rsidR="001268DA" w:rsidRDefault="001268DA">
      <w:pPr>
        <w:pStyle w:val="Standard"/>
        <w:tabs>
          <w:tab w:val="left" w:pos="1048"/>
        </w:tabs>
        <w:spacing w:after="0" w:line="240" w:lineRule="auto"/>
        <w:ind w:left="284"/>
        <w:jc w:val="both"/>
      </w:pPr>
      <w:r>
        <w:rPr>
          <w:rFonts w:ascii="Times New Roman" w:hAnsi="Times New Roman"/>
          <w:b/>
        </w:rPr>
        <w:t xml:space="preserve">Dla zadania 1 </w:t>
      </w:r>
    </w:p>
    <w:p w:rsidR="003F2715" w:rsidRPr="008D3668" w:rsidRDefault="005C59BF" w:rsidP="0038686A">
      <w:pPr>
        <w:pStyle w:val="Standard"/>
        <w:numPr>
          <w:ilvl w:val="0"/>
          <w:numId w:val="50"/>
        </w:numPr>
        <w:spacing w:after="0" w:line="240" w:lineRule="auto"/>
        <w:ind w:left="284" w:hanging="11"/>
        <w:jc w:val="both"/>
      </w:pPr>
      <w:r w:rsidRPr="008D3668">
        <w:rPr>
          <w:rFonts w:ascii="Times New Roman" w:hAnsi="Times New Roman"/>
          <w:color w:val="000000"/>
        </w:rPr>
        <w:t xml:space="preserve">Dysponuje co najmniej </w:t>
      </w:r>
      <w:r w:rsidR="00035F13" w:rsidRPr="008D3668">
        <w:rPr>
          <w:rFonts w:ascii="Times New Roman" w:hAnsi="Times New Roman"/>
          <w:color w:val="000000"/>
        </w:rPr>
        <w:t xml:space="preserve">jedną </w:t>
      </w:r>
      <w:r w:rsidRPr="008D3668">
        <w:rPr>
          <w:rFonts w:ascii="Times New Roman" w:hAnsi="Times New Roman"/>
          <w:color w:val="000000"/>
        </w:rPr>
        <w:t>koparko-ładowark</w:t>
      </w:r>
      <w:r w:rsidR="00035F13" w:rsidRPr="008D3668">
        <w:rPr>
          <w:rFonts w:ascii="Times New Roman" w:hAnsi="Times New Roman"/>
          <w:color w:val="000000"/>
        </w:rPr>
        <w:t>ą</w:t>
      </w:r>
      <w:r w:rsidRPr="008D3668">
        <w:rPr>
          <w:rFonts w:ascii="Times New Roman" w:hAnsi="Times New Roman"/>
          <w:color w:val="000000"/>
        </w:rPr>
        <w:t xml:space="preserve"> , </w:t>
      </w:r>
    </w:p>
    <w:p w:rsidR="003F2715" w:rsidRPr="008D3668" w:rsidRDefault="005C59BF" w:rsidP="0038686A">
      <w:pPr>
        <w:pStyle w:val="Standard"/>
        <w:numPr>
          <w:ilvl w:val="0"/>
          <w:numId w:val="50"/>
        </w:numPr>
        <w:spacing w:after="0" w:line="240" w:lineRule="auto"/>
        <w:ind w:left="284" w:hanging="11"/>
        <w:jc w:val="both"/>
      </w:pPr>
      <w:r w:rsidRPr="008D3668">
        <w:rPr>
          <w:rFonts w:ascii="Times New Roman" w:hAnsi="Times New Roman"/>
          <w:color w:val="000000"/>
        </w:rPr>
        <w:t>Dysponuje dźwigiem o wysięgu min. 15m,</w:t>
      </w:r>
    </w:p>
    <w:p w:rsidR="00B46473" w:rsidRPr="008D3668" w:rsidRDefault="00B46473" w:rsidP="0038686A">
      <w:pPr>
        <w:pStyle w:val="Standard"/>
        <w:numPr>
          <w:ilvl w:val="0"/>
          <w:numId w:val="50"/>
        </w:numPr>
        <w:spacing w:after="0" w:line="240" w:lineRule="auto"/>
        <w:ind w:left="284" w:hanging="11"/>
        <w:jc w:val="both"/>
        <w:rPr>
          <w:rFonts w:ascii="Times New Roman" w:hAnsi="Times New Roman"/>
        </w:rPr>
      </w:pPr>
      <w:r w:rsidRPr="008D3668">
        <w:rPr>
          <w:rFonts w:ascii="Times New Roman" w:hAnsi="Times New Roman"/>
        </w:rPr>
        <w:t xml:space="preserve">Dysponuje samochodem typu </w:t>
      </w:r>
      <w:r w:rsidR="001E17B5" w:rsidRPr="008D3668">
        <w:rPr>
          <w:rFonts w:ascii="Times New Roman" w:hAnsi="Times New Roman"/>
        </w:rPr>
        <w:t>SW STAR 200</w:t>
      </w:r>
      <w:r w:rsidRPr="008D3668">
        <w:rPr>
          <w:rFonts w:ascii="Times New Roman" w:hAnsi="Times New Roman"/>
        </w:rPr>
        <w:t xml:space="preserve"> do odsysania zanieczyszczeń i osadów z wywozem nieczystości  , </w:t>
      </w:r>
    </w:p>
    <w:p w:rsidR="00CD70C6" w:rsidRPr="008D3668" w:rsidRDefault="00CD70C6" w:rsidP="0038686A">
      <w:pPr>
        <w:pStyle w:val="Standard"/>
        <w:numPr>
          <w:ilvl w:val="0"/>
          <w:numId w:val="50"/>
        </w:numPr>
        <w:spacing w:after="0" w:line="240" w:lineRule="auto"/>
        <w:ind w:left="284" w:hanging="11"/>
        <w:jc w:val="both"/>
        <w:rPr>
          <w:rFonts w:ascii="Times New Roman" w:hAnsi="Times New Roman"/>
        </w:rPr>
      </w:pPr>
      <w:r w:rsidRPr="008D3668">
        <w:rPr>
          <w:rFonts w:ascii="Times New Roman" w:hAnsi="Times New Roman"/>
        </w:rPr>
        <w:t xml:space="preserve">Dysponuje </w:t>
      </w:r>
      <w:r w:rsidRPr="008D3668">
        <w:rPr>
          <w:rFonts w:ascii="Times New Roman" w:hAnsi="Times New Roman"/>
          <w:color w:val="000000"/>
        </w:rPr>
        <w:t>specjalistycznym pojazdem do mycia i udrażniania  typu WUKO SC ,</w:t>
      </w:r>
    </w:p>
    <w:p w:rsidR="003F2715" w:rsidRPr="008D3668" w:rsidRDefault="005C59BF" w:rsidP="0038686A">
      <w:pPr>
        <w:pStyle w:val="Standard"/>
        <w:numPr>
          <w:ilvl w:val="0"/>
          <w:numId w:val="50"/>
        </w:numPr>
        <w:spacing w:after="0" w:line="240" w:lineRule="auto"/>
        <w:ind w:left="284" w:hanging="11"/>
        <w:jc w:val="both"/>
      </w:pPr>
      <w:r w:rsidRPr="008D3668">
        <w:rPr>
          <w:rFonts w:ascii="Times New Roman" w:hAnsi="Times New Roman"/>
        </w:rPr>
        <w:t>Dysponuje samochodem dostawczym o dopuszczalnej  ładowności do 3,5 t  ,</w:t>
      </w:r>
    </w:p>
    <w:p w:rsidR="00B6321B" w:rsidRPr="008D3668" w:rsidRDefault="00B6321B" w:rsidP="0038686A">
      <w:pPr>
        <w:pStyle w:val="Standard"/>
        <w:numPr>
          <w:ilvl w:val="0"/>
          <w:numId w:val="50"/>
        </w:numPr>
        <w:spacing w:after="0" w:line="240" w:lineRule="auto"/>
        <w:ind w:left="284" w:hanging="11"/>
        <w:jc w:val="both"/>
      </w:pPr>
      <w:r w:rsidRPr="008D3668">
        <w:rPr>
          <w:rFonts w:ascii="Times New Roman" w:hAnsi="Times New Roman"/>
        </w:rPr>
        <w:t>Dysponuje ciągnikiem z przyczepą 6,0 t ,</w:t>
      </w:r>
    </w:p>
    <w:p w:rsidR="00353940" w:rsidRPr="00AD1E96" w:rsidRDefault="005C59BF" w:rsidP="00AD1E96">
      <w:pPr>
        <w:pStyle w:val="Standard"/>
        <w:numPr>
          <w:ilvl w:val="0"/>
          <w:numId w:val="50"/>
        </w:numPr>
        <w:spacing w:after="0" w:line="240" w:lineRule="auto"/>
        <w:ind w:left="284" w:hanging="11"/>
        <w:jc w:val="both"/>
      </w:pPr>
      <w:r w:rsidRPr="008D3668">
        <w:rPr>
          <w:rFonts w:ascii="Times New Roman" w:hAnsi="Times New Roman"/>
        </w:rPr>
        <w:t>Dysponuje co najmniej dwoma beczkowozami na wodę pitną  o pojemności minimalnej 3000 litrów każdy</w:t>
      </w:r>
      <w:r w:rsidR="00AD1E96">
        <w:rPr>
          <w:rFonts w:ascii="Times New Roman" w:hAnsi="Times New Roman"/>
        </w:rPr>
        <w:t>.</w:t>
      </w:r>
      <w:r w:rsidRPr="00AD1E96">
        <w:rPr>
          <w:rFonts w:ascii="Times New Roman" w:hAnsi="Times New Roman"/>
          <w:color w:val="000000"/>
        </w:rPr>
        <w:t xml:space="preserve">      </w:t>
      </w:r>
    </w:p>
    <w:p w:rsidR="00353940" w:rsidRDefault="00353940">
      <w:pPr>
        <w:pStyle w:val="Standard"/>
        <w:spacing w:after="0"/>
        <w:jc w:val="both"/>
        <w:rPr>
          <w:rFonts w:ascii="Times New Roman" w:hAnsi="Times New Roman"/>
          <w:color w:val="000000"/>
        </w:rPr>
      </w:pPr>
    </w:p>
    <w:p w:rsidR="00353940" w:rsidRDefault="00353940" w:rsidP="00353940">
      <w:pPr>
        <w:pStyle w:val="Standard"/>
        <w:tabs>
          <w:tab w:val="left" w:pos="1048"/>
        </w:tabs>
        <w:spacing w:after="0" w:line="240" w:lineRule="auto"/>
        <w:ind w:left="284"/>
        <w:jc w:val="both"/>
      </w:pPr>
      <w:r>
        <w:rPr>
          <w:rFonts w:ascii="Times New Roman" w:hAnsi="Times New Roman"/>
          <w:b/>
        </w:rPr>
        <w:t xml:space="preserve">Dla zadania 2 </w:t>
      </w:r>
    </w:p>
    <w:p w:rsidR="00353940" w:rsidRPr="008D3668" w:rsidRDefault="008D3668" w:rsidP="0038686A">
      <w:pPr>
        <w:pStyle w:val="Standard"/>
        <w:numPr>
          <w:ilvl w:val="2"/>
          <w:numId w:val="49"/>
        </w:numPr>
        <w:spacing w:after="0" w:line="240" w:lineRule="auto"/>
        <w:ind w:left="284" w:firstLine="0"/>
        <w:jc w:val="both"/>
        <w:rPr>
          <w:rFonts w:ascii="Times New Roman" w:hAnsi="Times New Roman"/>
        </w:rPr>
      </w:pPr>
      <w:r w:rsidRPr="008D3668">
        <w:rPr>
          <w:rFonts w:ascii="Times New Roman" w:hAnsi="Times New Roman"/>
          <w:color w:val="000000"/>
        </w:rPr>
        <w:t>D</w:t>
      </w:r>
      <w:r w:rsidR="00353940" w:rsidRPr="008D3668">
        <w:rPr>
          <w:rFonts w:ascii="Times New Roman" w:hAnsi="Times New Roman"/>
          <w:color w:val="000000"/>
        </w:rPr>
        <w:t xml:space="preserve">ysponuje co najmniej </w:t>
      </w:r>
      <w:r w:rsidR="00035F13" w:rsidRPr="008D3668">
        <w:rPr>
          <w:rFonts w:ascii="Times New Roman" w:hAnsi="Times New Roman"/>
          <w:color w:val="000000"/>
        </w:rPr>
        <w:t xml:space="preserve">jedną </w:t>
      </w:r>
      <w:r w:rsidR="00353940" w:rsidRPr="008D3668">
        <w:rPr>
          <w:rFonts w:ascii="Times New Roman" w:hAnsi="Times New Roman"/>
          <w:color w:val="000000"/>
        </w:rPr>
        <w:t>koparko-ładowark</w:t>
      </w:r>
      <w:r w:rsidR="00035F13" w:rsidRPr="008D3668">
        <w:rPr>
          <w:rFonts w:ascii="Times New Roman" w:hAnsi="Times New Roman"/>
          <w:color w:val="000000"/>
        </w:rPr>
        <w:t>ą</w:t>
      </w:r>
      <w:r w:rsidR="00353940" w:rsidRPr="008D3668">
        <w:rPr>
          <w:rFonts w:ascii="Times New Roman" w:hAnsi="Times New Roman"/>
          <w:color w:val="000000"/>
        </w:rPr>
        <w:t xml:space="preserve"> , </w:t>
      </w:r>
    </w:p>
    <w:p w:rsidR="00353940" w:rsidRPr="008D3668" w:rsidRDefault="00353940" w:rsidP="0038686A">
      <w:pPr>
        <w:pStyle w:val="Standard"/>
        <w:numPr>
          <w:ilvl w:val="2"/>
          <w:numId w:val="49"/>
        </w:numPr>
        <w:spacing w:after="0" w:line="240" w:lineRule="auto"/>
        <w:ind w:left="284" w:firstLine="0"/>
        <w:jc w:val="both"/>
        <w:rPr>
          <w:rFonts w:ascii="Times New Roman" w:hAnsi="Times New Roman"/>
        </w:rPr>
      </w:pPr>
      <w:r w:rsidRPr="008D3668">
        <w:rPr>
          <w:rFonts w:ascii="Times New Roman" w:hAnsi="Times New Roman"/>
          <w:color w:val="000000"/>
        </w:rPr>
        <w:t>Dysponuje dźwigiem o wysięgu min. 15m,</w:t>
      </w:r>
    </w:p>
    <w:p w:rsidR="00353940" w:rsidRPr="008D3668" w:rsidRDefault="00353940" w:rsidP="0038686A">
      <w:pPr>
        <w:pStyle w:val="Standard"/>
        <w:numPr>
          <w:ilvl w:val="2"/>
          <w:numId w:val="49"/>
        </w:numPr>
        <w:spacing w:after="0" w:line="240" w:lineRule="auto"/>
        <w:ind w:left="284" w:firstLine="0"/>
        <w:jc w:val="both"/>
        <w:rPr>
          <w:rFonts w:ascii="Times New Roman" w:hAnsi="Times New Roman"/>
        </w:rPr>
      </w:pPr>
      <w:r w:rsidRPr="008D3668">
        <w:rPr>
          <w:rFonts w:ascii="Times New Roman" w:hAnsi="Times New Roman"/>
          <w:color w:val="000000"/>
        </w:rPr>
        <w:t xml:space="preserve">Dysponuje  specjalistycznym pojazdem do czyszczenia </w:t>
      </w:r>
      <w:r w:rsidR="00A451E6" w:rsidRPr="008D3668">
        <w:rPr>
          <w:rFonts w:ascii="Times New Roman" w:hAnsi="Times New Roman"/>
          <w:color w:val="000000"/>
        </w:rPr>
        <w:t xml:space="preserve">kanałów </w:t>
      </w:r>
      <w:r w:rsidRPr="008D3668">
        <w:rPr>
          <w:rFonts w:ascii="Times New Roman" w:hAnsi="Times New Roman"/>
          <w:color w:val="000000"/>
        </w:rPr>
        <w:t>typu WUKO SCK ,</w:t>
      </w:r>
    </w:p>
    <w:p w:rsidR="00A451E6" w:rsidRPr="008D3668" w:rsidRDefault="00A451E6" w:rsidP="0038686A">
      <w:pPr>
        <w:pStyle w:val="Standard"/>
        <w:numPr>
          <w:ilvl w:val="2"/>
          <w:numId w:val="49"/>
        </w:numPr>
        <w:spacing w:after="0" w:line="240" w:lineRule="auto"/>
        <w:ind w:left="284" w:firstLine="0"/>
        <w:jc w:val="both"/>
        <w:rPr>
          <w:rFonts w:ascii="Times New Roman" w:hAnsi="Times New Roman"/>
        </w:rPr>
      </w:pPr>
      <w:r w:rsidRPr="008D3668">
        <w:rPr>
          <w:rFonts w:ascii="Times New Roman" w:hAnsi="Times New Roman"/>
        </w:rPr>
        <w:t xml:space="preserve">Dysponuje </w:t>
      </w:r>
      <w:r w:rsidRPr="008D3668">
        <w:rPr>
          <w:rFonts w:ascii="Times New Roman" w:hAnsi="Times New Roman"/>
          <w:color w:val="000000"/>
        </w:rPr>
        <w:t>specjalistycznym pojazdem do mycia i udrażniania  typu WUKO SC ,</w:t>
      </w:r>
    </w:p>
    <w:p w:rsidR="00A451E6" w:rsidRDefault="00A451E6" w:rsidP="0038686A">
      <w:pPr>
        <w:pStyle w:val="Standard"/>
        <w:numPr>
          <w:ilvl w:val="2"/>
          <w:numId w:val="49"/>
        </w:numPr>
        <w:spacing w:after="0" w:line="240" w:lineRule="auto"/>
        <w:ind w:left="284" w:firstLine="0"/>
        <w:jc w:val="both"/>
        <w:rPr>
          <w:rFonts w:ascii="Times New Roman" w:hAnsi="Times New Roman"/>
        </w:rPr>
      </w:pPr>
      <w:r w:rsidRPr="008D3668">
        <w:rPr>
          <w:rFonts w:ascii="Times New Roman" w:hAnsi="Times New Roman"/>
        </w:rPr>
        <w:t xml:space="preserve">Dysponuje samochodem typu </w:t>
      </w:r>
      <w:r w:rsidR="001E17B5" w:rsidRPr="008D3668">
        <w:rPr>
          <w:rFonts w:ascii="Times New Roman" w:hAnsi="Times New Roman"/>
        </w:rPr>
        <w:t xml:space="preserve">SW STAR 200 </w:t>
      </w:r>
      <w:r w:rsidRPr="008D3668">
        <w:rPr>
          <w:rFonts w:ascii="Times New Roman" w:hAnsi="Times New Roman"/>
        </w:rPr>
        <w:t xml:space="preserve"> do odsysania zanieczyszczeń i osadów z </w:t>
      </w:r>
      <w:r w:rsidR="00B46473" w:rsidRPr="008D3668">
        <w:rPr>
          <w:rFonts w:ascii="Times New Roman" w:hAnsi="Times New Roman"/>
        </w:rPr>
        <w:t xml:space="preserve">wywozem nieczystości </w:t>
      </w:r>
      <w:r w:rsidRPr="008D3668">
        <w:rPr>
          <w:rFonts w:ascii="Times New Roman" w:hAnsi="Times New Roman"/>
        </w:rPr>
        <w:t xml:space="preserve"> , </w:t>
      </w:r>
    </w:p>
    <w:p w:rsidR="000D1485" w:rsidRPr="008D3668" w:rsidRDefault="000D1485" w:rsidP="0038686A">
      <w:pPr>
        <w:pStyle w:val="Standard"/>
        <w:numPr>
          <w:ilvl w:val="2"/>
          <w:numId w:val="49"/>
        </w:numPr>
        <w:spacing w:after="0" w:line="240" w:lineRule="auto"/>
        <w:ind w:left="284" w:firstLine="0"/>
        <w:jc w:val="both"/>
        <w:rPr>
          <w:rFonts w:ascii="Times New Roman" w:hAnsi="Times New Roman"/>
        </w:rPr>
      </w:pPr>
      <w:r>
        <w:rPr>
          <w:rFonts w:ascii="Times New Roman" w:hAnsi="Times New Roman"/>
        </w:rPr>
        <w:t xml:space="preserve">Dysponuje samochodem asenizacyjnym – beczkowozem,  </w:t>
      </w:r>
    </w:p>
    <w:p w:rsidR="00353940" w:rsidRPr="008D3668" w:rsidRDefault="00353940" w:rsidP="0038686A">
      <w:pPr>
        <w:pStyle w:val="Standard"/>
        <w:numPr>
          <w:ilvl w:val="2"/>
          <w:numId w:val="49"/>
        </w:numPr>
        <w:spacing w:after="0" w:line="240" w:lineRule="auto"/>
        <w:ind w:left="284" w:firstLine="0"/>
        <w:jc w:val="both"/>
        <w:rPr>
          <w:rFonts w:ascii="Times New Roman" w:hAnsi="Times New Roman"/>
        </w:rPr>
      </w:pPr>
      <w:r w:rsidRPr="008D3668">
        <w:rPr>
          <w:rFonts w:ascii="Times New Roman" w:hAnsi="Times New Roman"/>
        </w:rPr>
        <w:t>Dysponuje samochodem dostawczym o dopuszczalnej  ładowności do 3,5 t  ,</w:t>
      </w:r>
    </w:p>
    <w:p w:rsidR="00353940" w:rsidRPr="008D3668" w:rsidRDefault="00E621DE" w:rsidP="0038686A">
      <w:pPr>
        <w:pStyle w:val="Standard"/>
        <w:numPr>
          <w:ilvl w:val="2"/>
          <w:numId w:val="49"/>
        </w:numPr>
        <w:spacing w:after="0" w:line="240" w:lineRule="auto"/>
        <w:ind w:left="284" w:firstLine="0"/>
        <w:jc w:val="both"/>
        <w:rPr>
          <w:rFonts w:ascii="Times New Roman" w:hAnsi="Times New Roman"/>
        </w:rPr>
      </w:pPr>
      <w:r w:rsidRPr="008D3668">
        <w:rPr>
          <w:rFonts w:ascii="Times New Roman" w:hAnsi="Times New Roman"/>
        </w:rPr>
        <w:t>Dysponuje ciągnikiem  z przyczepą 6,0t</w:t>
      </w:r>
      <w:r w:rsidR="00A12EEF">
        <w:rPr>
          <w:rFonts w:ascii="Times New Roman" w:hAnsi="Times New Roman"/>
        </w:rPr>
        <w:t>.</w:t>
      </w:r>
      <w:r w:rsidRPr="008D3668">
        <w:rPr>
          <w:rFonts w:ascii="Times New Roman" w:hAnsi="Times New Roman"/>
        </w:rPr>
        <w:t xml:space="preserve"> </w:t>
      </w:r>
    </w:p>
    <w:p w:rsidR="00353940" w:rsidRPr="00035F13" w:rsidRDefault="00353940" w:rsidP="008D3668">
      <w:pPr>
        <w:pStyle w:val="Standard"/>
        <w:spacing w:after="0"/>
        <w:ind w:left="360"/>
        <w:jc w:val="both"/>
        <w:rPr>
          <w:rFonts w:ascii="Times New Roman" w:hAnsi="Times New Roman"/>
          <w:color w:val="000000"/>
        </w:rPr>
      </w:pPr>
    </w:p>
    <w:p w:rsidR="003F2715" w:rsidRDefault="005C59BF">
      <w:pPr>
        <w:pStyle w:val="Standard"/>
        <w:spacing w:after="0"/>
        <w:jc w:val="both"/>
      </w:pPr>
      <w:r>
        <w:rPr>
          <w:rFonts w:ascii="Times New Roman" w:hAnsi="Times New Roman"/>
        </w:rPr>
        <w:t xml:space="preserve">Wykonawca poda dane  sprzętu  w </w:t>
      </w:r>
      <w:r>
        <w:rPr>
          <w:rFonts w:ascii="Times New Roman" w:hAnsi="Times New Roman"/>
          <w:b/>
        </w:rPr>
        <w:t>załączniku nr 2</w:t>
      </w:r>
      <w:r w:rsidR="008E0748">
        <w:rPr>
          <w:rFonts w:ascii="Times New Roman" w:hAnsi="Times New Roman"/>
          <w:b/>
        </w:rPr>
        <w:t>.</w:t>
      </w:r>
      <w:r w:rsidR="00D32AA8">
        <w:rPr>
          <w:rFonts w:ascii="Times New Roman" w:hAnsi="Times New Roman"/>
          <w:b/>
        </w:rPr>
        <w:t>2</w:t>
      </w:r>
      <w:r>
        <w:rPr>
          <w:rFonts w:ascii="Times New Roman" w:hAnsi="Times New Roman"/>
        </w:rPr>
        <w:t xml:space="preserve"> do SIWZ.  </w:t>
      </w:r>
    </w:p>
    <w:p w:rsidR="003F2715" w:rsidRDefault="003F2715">
      <w:pPr>
        <w:pStyle w:val="Standard"/>
        <w:spacing w:after="0" w:line="240" w:lineRule="auto"/>
        <w:jc w:val="both"/>
        <w:rPr>
          <w:rFonts w:ascii="Times New Roman" w:hAnsi="Times New Roman"/>
          <w:b/>
        </w:rPr>
      </w:pPr>
    </w:p>
    <w:p w:rsidR="003F2715" w:rsidRDefault="005C59BF">
      <w:pPr>
        <w:pStyle w:val="Standard"/>
        <w:spacing w:after="0" w:line="240" w:lineRule="auto"/>
        <w:jc w:val="both"/>
      </w:pPr>
      <w:r>
        <w:rPr>
          <w:rFonts w:ascii="Times New Roman" w:hAnsi="Times New Roman"/>
          <w:b/>
        </w:rPr>
        <w:t>W zakresie dysponowania kadrą techniczną , która umożliwi realizację zamówienia na odpowiednim poziomie jakości.</w:t>
      </w:r>
    </w:p>
    <w:p w:rsidR="003F2715" w:rsidRDefault="005C59BF">
      <w:pPr>
        <w:pStyle w:val="Standard"/>
        <w:spacing w:after="0" w:line="240" w:lineRule="auto"/>
        <w:jc w:val="both"/>
      </w:pPr>
      <w:r>
        <w:rPr>
          <w:rFonts w:ascii="Times New Roman" w:hAnsi="Times New Roman"/>
        </w:rPr>
        <w:t xml:space="preserve">Wykonawca wykaże uzupełniając dane  w </w:t>
      </w:r>
      <w:r>
        <w:rPr>
          <w:rFonts w:ascii="Times New Roman" w:hAnsi="Times New Roman"/>
          <w:b/>
        </w:rPr>
        <w:t>załączniku nr 2</w:t>
      </w:r>
      <w:r>
        <w:rPr>
          <w:rFonts w:ascii="Times New Roman" w:hAnsi="Times New Roman"/>
        </w:rPr>
        <w:t xml:space="preserve"> do SIWZ, że:     </w:t>
      </w:r>
    </w:p>
    <w:p w:rsidR="003F2715" w:rsidRDefault="005C59BF" w:rsidP="0038686A">
      <w:pPr>
        <w:pStyle w:val="Akapitzlist"/>
        <w:numPr>
          <w:ilvl w:val="0"/>
          <w:numId w:val="28"/>
        </w:numPr>
        <w:spacing w:after="0" w:line="240" w:lineRule="auto"/>
        <w:jc w:val="both"/>
      </w:pPr>
      <w:r>
        <w:rPr>
          <w:rFonts w:ascii="Times New Roman" w:hAnsi="Times New Roman"/>
        </w:rPr>
        <w:t>dysponuje osobą, która będzie pełnić funkcję kierownika robót posiadającą uprawnienia budowlane do kierowania robotami budowlanymi w specjalności instalacyjnej w zakresie sieci, instalacji i urządzeń wodociągowych i kanalizacyjnych,</w:t>
      </w:r>
    </w:p>
    <w:p w:rsidR="003F2715" w:rsidRDefault="003F2715">
      <w:pPr>
        <w:pStyle w:val="Standard"/>
        <w:spacing w:after="0" w:line="240" w:lineRule="auto"/>
        <w:jc w:val="both"/>
        <w:rPr>
          <w:rFonts w:ascii="Times New Roman" w:hAnsi="Times New Roman"/>
          <w:b/>
        </w:rPr>
      </w:pPr>
    </w:p>
    <w:p w:rsidR="003F2715" w:rsidRDefault="005C59BF">
      <w:pPr>
        <w:pStyle w:val="Standard"/>
        <w:spacing w:after="0" w:line="240" w:lineRule="auto"/>
        <w:jc w:val="both"/>
      </w:pPr>
      <w:r>
        <w:rPr>
          <w:rFonts w:ascii="Times New Roman" w:hAnsi="Times New Roman"/>
          <w:b/>
        </w:rPr>
        <w:t>W zakresie dysponowania osobami skierowanymi przez Wykonawcę do realizacji zamówienia .</w:t>
      </w:r>
    </w:p>
    <w:p w:rsidR="003F2715" w:rsidRDefault="005C59BF">
      <w:pPr>
        <w:pStyle w:val="Standard"/>
        <w:spacing w:after="0" w:line="240" w:lineRule="auto"/>
        <w:jc w:val="both"/>
      </w:pPr>
      <w:r>
        <w:rPr>
          <w:rFonts w:ascii="Times New Roman" w:hAnsi="Times New Roman"/>
        </w:rPr>
        <w:t xml:space="preserve">Wykonawca uzupełni wykaz w </w:t>
      </w:r>
      <w:r>
        <w:rPr>
          <w:rFonts w:ascii="Times New Roman" w:hAnsi="Times New Roman"/>
          <w:b/>
        </w:rPr>
        <w:t>załączniku nr 2</w:t>
      </w:r>
      <w:r>
        <w:rPr>
          <w:rFonts w:ascii="Times New Roman" w:hAnsi="Times New Roman"/>
        </w:rPr>
        <w:t xml:space="preserve"> do SIWZ  i wykaże że dysponuje osobami o odpowiednich kwalifikacjach zawodowych niezbędnych do wykonania zamówienia tj. :            </w:t>
      </w:r>
    </w:p>
    <w:p w:rsidR="003F2715" w:rsidRDefault="003F2715">
      <w:pPr>
        <w:pStyle w:val="Standard"/>
        <w:spacing w:after="0" w:line="240" w:lineRule="auto"/>
        <w:jc w:val="both"/>
        <w:rPr>
          <w:rFonts w:ascii="Times New Roman" w:hAnsi="Times New Roman"/>
        </w:rPr>
      </w:pPr>
    </w:p>
    <w:p w:rsidR="003F2715" w:rsidRDefault="005C59BF">
      <w:pPr>
        <w:pStyle w:val="Standard"/>
        <w:spacing w:after="0" w:line="240" w:lineRule="auto"/>
        <w:jc w:val="both"/>
      </w:pPr>
      <w:r>
        <w:rPr>
          <w:rFonts w:ascii="Times New Roman" w:hAnsi="Times New Roman"/>
        </w:rPr>
        <w:t xml:space="preserve">- minimum trzema osobami , posiadającymi kwalifikacje do wykonywania prac w zakresie konserwacji i napraw sieci wodociągowej w tym jednym brygadzistą posiadającym wykształcenie minimum średnie techniczne z 5 -  letnim doświadczeniem , umiejącym czytać dokumentację techniczną </w:t>
      </w:r>
      <w:r w:rsidR="00493CAE">
        <w:rPr>
          <w:rFonts w:ascii="Times New Roman" w:hAnsi="Times New Roman"/>
        </w:rPr>
        <w:t xml:space="preserve"> </w:t>
      </w:r>
      <w:r w:rsidR="00493CAE" w:rsidRPr="00493CAE">
        <w:rPr>
          <w:rFonts w:ascii="Times New Roman" w:hAnsi="Times New Roman"/>
          <w:b/>
        </w:rPr>
        <w:t>- zadanie 1</w:t>
      </w:r>
      <w:r w:rsidR="00493CAE">
        <w:rPr>
          <w:rFonts w:ascii="Times New Roman" w:hAnsi="Times New Roman"/>
        </w:rPr>
        <w:t xml:space="preserve"> </w:t>
      </w:r>
      <w:r>
        <w:rPr>
          <w:rFonts w:ascii="Times New Roman" w:hAnsi="Times New Roman"/>
        </w:rPr>
        <w:t>,</w:t>
      </w:r>
    </w:p>
    <w:p w:rsidR="003F2715" w:rsidRDefault="003F2715">
      <w:pPr>
        <w:pStyle w:val="Standard"/>
        <w:spacing w:after="0" w:line="240" w:lineRule="auto"/>
        <w:jc w:val="both"/>
        <w:rPr>
          <w:rFonts w:ascii="Times New Roman" w:hAnsi="Times New Roman"/>
        </w:rPr>
      </w:pPr>
    </w:p>
    <w:p w:rsidR="003F2715" w:rsidRDefault="005C59BF">
      <w:pPr>
        <w:pStyle w:val="Standard"/>
        <w:spacing w:after="0" w:line="240" w:lineRule="auto"/>
        <w:jc w:val="both"/>
      </w:pPr>
      <w:r>
        <w:rPr>
          <w:rFonts w:ascii="Times New Roman" w:hAnsi="Times New Roman"/>
        </w:rPr>
        <w:t xml:space="preserve">- minimum trzema osobami , posiadającymi kwalifikacje do wykonywania prac w zakresie konserwacji i napraw sieci kanalizacyjnej w tym jednym brygadzistą posiadającym wykształcenie minimum średnie techniczne z 5 -  letnim doświadczeniem , umiejącym czytać dokumentację techniczną </w:t>
      </w:r>
      <w:r w:rsidR="00493CAE" w:rsidRPr="00493CAE">
        <w:rPr>
          <w:rFonts w:ascii="Times New Roman" w:hAnsi="Times New Roman"/>
          <w:b/>
        </w:rPr>
        <w:t xml:space="preserve">– zadanie 2 </w:t>
      </w:r>
      <w:r w:rsidRPr="00493CAE">
        <w:rPr>
          <w:rFonts w:ascii="Times New Roman" w:hAnsi="Times New Roman"/>
          <w:b/>
        </w:rPr>
        <w:t>.</w:t>
      </w:r>
    </w:p>
    <w:p w:rsidR="003F2715" w:rsidRDefault="003F2715">
      <w:pPr>
        <w:pStyle w:val="Standard"/>
        <w:spacing w:after="0" w:line="240" w:lineRule="auto"/>
        <w:jc w:val="both"/>
        <w:rPr>
          <w:rFonts w:ascii="Times New Roman" w:hAnsi="Times New Roman"/>
        </w:rPr>
      </w:pPr>
    </w:p>
    <w:p w:rsidR="003F2715" w:rsidRDefault="005C59BF">
      <w:pPr>
        <w:pStyle w:val="Standard"/>
        <w:spacing w:after="0" w:line="240" w:lineRule="auto"/>
        <w:jc w:val="both"/>
      </w:pPr>
      <w:r>
        <w:rPr>
          <w:rFonts w:ascii="Times New Roman" w:hAnsi="Times New Roman"/>
          <w:b/>
        </w:rPr>
        <w:t>W zakresie posiadania niezbędnego doświadczenia</w:t>
      </w:r>
      <w:r>
        <w:rPr>
          <w:rFonts w:ascii="Times New Roman" w:hAnsi="Times New Roman"/>
        </w:rPr>
        <w:t xml:space="preserve"> Zamawiający uzna ,że Wykonawca spełni warunek jeśli wykaże </w:t>
      </w:r>
      <w:r w:rsidR="00F62CC0" w:rsidRPr="00F62CC0">
        <w:rPr>
          <w:rFonts w:ascii="Times New Roman" w:hAnsi="Times New Roman"/>
          <w:b/>
        </w:rPr>
        <w:t xml:space="preserve">dla zdania 1 i </w:t>
      </w:r>
      <w:r w:rsidR="00B20589">
        <w:rPr>
          <w:rFonts w:ascii="Times New Roman" w:hAnsi="Times New Roman"/>
          <w:b/>
        </w:rPr>
        <w:t xml:space="preserve">zadania </w:t>
      </w:r>
      <w:r w:rsidR="00F62CC0" w:rsidRPr="00F62CC0">
        <w:rPr>
          <w:rFonts w:ascii="Times New Roman" w:hAnsi="Times New Roman"/>
          <w:b/>
        </w:rPr>
        <w:t>2</w:t>
      </w:r>
      <w:r w:rsidR="00F62CC0">
        <w:rPr>
          <w:rFonts w:ascii="Times New Roman" w:hAnsi="Times New Roman"/>
        </w:rPr>
        <w:t xml:space="preserve"> </w:t>
      </w:r>
      <w:r>
        <w:rPr>
          <w:rFonts w:ascii="Times New Roman" w:hAnsi="Times New Roman"/>
        </w:rPr>
        <w:t>, że należycie wykonał</w:t>
      </w:r>
      <w:r>
        <w:rPr>
          <w:rFonts w:ascii="Times New Roman" w:hAnsi="Times New Roman"/>
          <w:color w:val="000000"/>
        </w:rPr>
        <w:t xml:space="preserve"> w ciągu ostatnich trzech lat, dwie usługi polegające na konserwacji sieci wodociągowej</w:t>
      </w:r>
      <w:r w:rsidR="00DE7A39">
        <w:rPr>
          <w:rFonts w:ascii="Times New Roman" w:hAnsi="Times New Roman"/>
          <w:color w:val="000000"/>
        </w:rPr>
        <w:t xml:space="preserve"> ( zadanie 1 ) </w:t>
      </w:r>
      <w:r>
        <w:rPr>
          <w:rFonts w:ascii="Times New Roman" w:hAnsi="Times New Roman"/>
          <w:color w:val="000000"/>
        </w:rPr>
        <w:t xml:space="preserve"> i kanalizacyjnej </w:t>
      </w:r>
      <w:r w:rsidR="00DE7A39">
        <w:rPr>
          <w:rFonts w:ascii="Times New Roman" w:hAnsi="Times New Roman"/>
          <w:color w:val="000000"/>
        </w:rPr>
        <w:t xml:space="preserve">( zadanie 2 ) </w:t>
      </w:r>
      <w:r>
        <w:rPr>
          <w:rFonts w:ascii="Times New Roman" w:hAnsi="Times New Roman"/>
          <w:color w:val="000000"/>
        </w:rPr>
        <w:t xml:space="preserve">o długości min. </w:t>
      </w:r>
      <w:r w:rsidR="00F62CC0">
        <w:rPr>
          <w:rFonts w:ascii="Times New Roman" w:hAnsi="Times New Roman"/>
          <w:color w:val="000000"/>
        </w:rPr>
        <w:t>1</w:t>
      </w:r>
      <w:r>
        <w:rPr>
          <w:rFonts w:ascii="Times New Roman" w:hAnsi="Times New Roman"/>
          <w:color w:val="000000"/>
        </w:rPr>
        <w:t xml:space="preserve">00 km,  o wartości  minimum </w:t>
      </w:r>
      <w:r w:rsidR="00F62CC0" w:rsidRPr="00F62CC0">
        <w:rPr>
          <w:rFonts w:ascii="Times New Roman" w:hAnsi="Times New Roman"/>
          <w:b/>
          <w:color w:val="000000"/>
        </w:rPr>
        <w:t>25</w:t>
      </w:r>
      <w:r w:rsidRPr="00F62CC0">
        <w:rPr>
          <w:rFonts w:ascii="Times New Roman" w:hAnsi="Times New Roman"/>
          <w:b/>
          <w:color w:val="000000"/>
        </w:rPr>
        <w:t>0.000 PLN</w:t>
      </w:r>
      <w:r>
        <w:rPr>
          <w:rFonts w:ascii="Times New Roman" w:hAnsi="Times New Roman"/>
          <w:color w:val="000000"/>
        </w:rPr>
        <w:t xml:space="preserve"> brutto każda </w:t>
      </w:r>
      <w:r>
        <w:rPr>
          <w:rFonts w:ascii="Times New Roman" w:hAnsi="Times New Roman"/>
        </w:rPr>
        <w:t xml:space="preserve"> poprzez  wypełnienie wykazu w </w:t>
      </w:r>
      <w:r>
        <w:rPr>
          <w:rFonts w:ascii="Times New Roman" w:hAnsi="Times New Roman"/>
          <w:b/>
        </w:rPr>
        <w:t>załączniku nr 2</w:t>
      </w:r>
      <w:r>
        <w:rPr>
          <w:rFonts w:ascii="Times New Roman" w:hAnsi="Times New Roman"/>
        </w:rPr>
        <w:t xml:space="preserve"> do SIWZ.</w:t>
      </w:r>
    </w:p>
    <w:p w:rsidR="003F2715" w:rsidRDefault="003F2715">
      <w:pPr>
        <w:pStyle w:val="Standard"/>
        <w:spacing w:after="0" w:line="240" w:lineRule="auto"/>
        <w:jc w:val="both"/>
        <w:rPr>
          <w:rFonts w:ascii="Times New Roman" w:hAnsi="Times New Roman"/>
        </w:rPr>
      </w:pPr>
    </w:p>
    <w:p w:rsidR="003F2715" w:rsidRDefault="005C59BF" w:rsidP="0038686A">
      <w:pPr>
        <w:pStyle w:val="Bezodstpw"/>
        <w:numPr>
          <w:ilvl w:val="0"/>
          <w:numId w:val="29"/>
        </w:numPr>
        <w:ind w:left="284" w:hanging="284"/>
        <w:jc w:val="both"/>
      </w:pPr>
      <w:r>
        <w:rPr>
          <w:b/>
        </w:rPr>
        <w:t>Opis sposobu dokonywania oceny spełniania warunków udziału w postępowaniu</w:t>
      </w:r>
      <w:r>
        <w:t>.</w:t>
      </w:r>
    </w:p>
    <w:p w:rsidR="003F2715" w:rsidRDefault="003F2715">
      <w:pPr>
        <w:pStyle w:val="Standard"/>
        <w:spacing w:after="0" w:line="240" w:lineRule="auto"/>
        <w:jc w:val="both"/>
        <w:rPr>
          <w:rFonts w:ascii="Times New Roman" w:hAnsi="Times New Roman"/>
        </w:rPr>
      </w:pPr>
    </w:p>
    <w:p w:rsidR="003F2715" w:rsidRDefault="005C59BF">
      <w:pPr>
        <w:pStyle w:val="Standard"/>
        <w:spacing w:after="0" w:line="240" w:lineRule="auto"/>
        <w:jc w:val="both"/>
      </w:pPr>
      <w:r>
        <w:rPr>
          <w:rFonts w:ascii="Times New Roman" w:hAnsi="Times New Roman"/>
        </w:rPr>
        <w:t>a) Ocena spełniania warunków udziału w postępowaniu odbywa się dwuetapowo:</w:t>
      </w:r>
    </w:p>
    <w:p w:rsidR="003F2715" w:rsidRDefault="003F2715">
      <w:pPr>
        <w:pStyle w:val="Standard"/>
        <w:spacing w:after="0" w:line="240" w:lineRule="auto"/>
        <w:jc w:val="both"/>
        <w:rPr>
          <w:rFonts w:ascii="Times New Roman" w:hAnsi="Times New Roman"/>
        </w:rPr>
      </w:pPr>
    </w:p>
    <w:p w:rsidR="003F2715" w:rsidRDefault="005C59BF">
      <w:pPr>
        <w:pStyle w:val="Standard"/>
        <w:spacing w:after="0" w:line="240" w:lineRule="auto"/>
        <w:jc w:val="both"/>
      </w:pPr>
      <w:r>
        <w:rPr>
          <w:rFonts w:ascii="Times New Roman" w:hAnsi="Times New Roman"/>
          <w:b/>
        </w:rPr>
        <w:t xml:space="preserve">Etap I </w:t>
      </w:r>
      <w:r>
        <w:rPr>
          <w:rFonts w:ascii="Times New Roman" w:hAnsi="Times New Roman"/>
        </w:rPr>
        <w:t xml:space="preserve">Ocena wstępna, której poddawani są wszyscy Wykonawcy odbędzie się na podstawie informacji zawartych w oświadczeniu o spełnianiu warunków udziału i nie podleganiu wykluczeniu z postępowania” </w:t>
      </w:r>
      <w:r>
        <w:rPr>
          <w:rFonts w:ascii="Times New Roman" w:hAnsi="Times New Roman"/>
          <w:b/>
        </w:rPr>
        <w:t>załącznik nr 2</w:t>
      </w:r>
      <w:r>
        <w:rPr>
          <w:rFonts w:ascii="Times New Roman" w:hAnsi="Times New Roman"/>
        </w:rPr>
        <w:t xml:space="preserve"> do SIWZ</w:t>
      </w:r>
    </w:p>
    <w:p w:rsidR="003F2715" w:rsidRDefault="003F2715">
      <w:pPr>
        <w:pStyle w:val="Standard"/>
        <w:spacing w:after="0" w:line="240" w:lineRule="auto"/>
        <w:jc w:val="both"/>
        <w:rPr>
          <w:rFonts w:ascii="Times New Roman" w:hAnsi="Times New Roman"/>
        </w:rPr>
      </w:pPr>
    </w:p>
    <w:p w:rsidR="003F2715" w:rsidRDefault="005C59BF">
      <w:pPr>
        <w:pStyle w:val="Standard"/>
        <w:spacing w:after="0" w:line="240" w:lineRule="auto"/>
        <w:jc w:val="both"/>
      </w:pPr>
      <w:r>
        <w:rPr>
          <w:rFonts w:ascii="Times New Roman" w:hAnsi="Times New Roman"/>
          <w:b/>
        </w:rPr>
        <w:t>Etap II</w:t>
      </w:r>
      <w:r>
        <w:rPr>
          <w:rFonts w:ascii="Times New Roman" w:hAnsi="Times New Roman"/>
        </w:rPr>
        <w:t xml:space="preserve"> Ostateczne potwierdzenie spełniania warunków udziału w postępowaniu zostanie dokonane na podstawie dokumentów to potwierdzających. Ocenie na tym etapie podlegać będzie wyłącznie Wykonawca, którego oferta zostanie uznana za najkorzystniejszą spośród tych, które nie zostaną odrzucone po analizie informacji z </w:t>
      </w:r>
      <w:r>
        <w:rPr>
          <w:rFonts w:ascii="Times New Roman" w:hAnsi="Times New Roman"/>
          <w:b/>
        </w:rPr>
        <w:t xml:space="preserve">załącznika nr </w:t>
      </w:r>
      <w:r>
        <w:rPr>
          <w:rFonts w:ascii="Times New Roman" w:hAnsi="Times New Roman"/>
        </w:rPr>
        <w:t>2 do SIWZ.</w:t>
      </w:r>
    </w:p>
    <w:p w:rsidR="003F2715" w:rsidRDefault="003F2715">
      <w:pPr>
        <w:pStyle w:val="Standard"/>
        <w:spacing w:after="0" w:line="240" w:lineRule="auto"/>
        <w:jc w:val="both"/>
        <w:rPr>
          <w:rFonts w:ascii="Times New Roman" w:hAnsi="Times New Roman"/>
        </w:rPr>
      </w:pPr>
    </w:p>
    <w:p w:rsidR="003F2715" w:rsidRDefault="005C59BF">
      <w:pPr>
        <w:pStyle w:val="Standard"/>
        <w:spacing w:after="0" w:line="240" w:lineRule="auto"/>
        <w:jc w:val="both"/>
      </w:pPr>
      <w:r>
        <w:rPr>
          <w:rFonts w:ascii="Times New Roman" w:hAnsi="Times New Roman"/>
        </w:rPr>
        <w:lastRenderedPageBreak/>
        <w:t xml:space="preserve">b) Jeżeli wykonawca nie złożył Oświadczenia, lub innych dokumentów niezbędnych do </w:t>
      </w:r>
      <w:r>
        <w:rPr>
          <w:rFonts w:ascii="Times New Roman" w:hAnsi="Times New Roman"/>
        </w:rPr>
        <w:br/>
        <w:t>przeprowadzenia postępowania lub złożone Oświadczenie lub dokumenty są niekompletne, zawierają błędy lub budzą wskazane przez zamawiającego wątpliwości, zamawiający wzywa do ich złożenia, uzupełnienia, poprawienia w terminie przez siebie wskazanym, chyba że mimo ich złożenia oferta wykonawcy podlega odrzuceniu albo konieczne byłoby unieważnienie postępowania.</w:t>
      </w:r>
    </w:p>
    <w:p w:rsidR="003F2715" w:rsidRDefault="003F2715">
      <w:pPr>
        <w:pStyle w:val="Standard"/>
        <w:spacing w:after="0" w:line="240" w:lineRule="auto"/>
        <w:jc w:val="both"/>
        <w:rPr>
          <w:rFonts w:ascii="Times New Roman" w:hAnsi="Times New Roman"/>
        </w:rPr>
      </w:pPr>
    </w:p>
    <w:p w:rsidR="003F2715" w:rsidRPr="00CD0659" w:rsidRDefault="005C59BF">
      <w:pPr>
        <w:pStyle w:val="Bezodstpw"/>
        <w:numPr>
          <w:ilvl w:val="0"/>
          <w:numId w:val="13"/>
        </w:numPr>
        <w:ind w:left="284" w:hanging="284"/>
        <w:jc w:val="both"/>
        <w:rPr>
          <w:sz w:val="22"/>
          <w:szCs w:val="22"/>
        </w:rPr>
      </w:pPr>
      <w:r w:rsidRPr="00CD0659">
        <w:rPr>
          <w:b/>
          <w:sz w:val="22"/>
          <w:szCs w:val="22"/>
          <w:lang w:eastAsia="pl-PL"/>
        </w:rPr>
        <w:t xml:space="preserve">Z postępowania o udzielenie zamówienia wyklucza się ( art.24 ust.1 </w:t>
      </w:r>
      <w:proofErr w:type="spellStart"/>
      <w:r w:rsidRPr="00CD0659">
        <w:rPr>
          <w:b/>
          <w:sz w:val="22"/>
          <w:szCs w:val="22"/>
          <w:lang w:eastAsia="pl-PL"/>
        </w:rPr>
        <w:t>pkt</w:t>
      </w:r>
      <w:proofErr w:type="spellEnd"/>
      <w:r w:rsidRPr="00CD0659">
        <w:rPr>
          <w:b/>
          <w:sz w:val="22"/>
          <w:szCs w:val="22"/>
          <w:lang w:eastAsia="pl-PL"/>
        </w:rPr>
        <w:t xml:space="preserve"> 12-23 ustawy </w:t>
      </w:r>
      <w:proofErr w:type="spellStart"/>
      <w:r w:rsidRPr="00CD0659">
        <w:rPr>
          <w:b/>
          <w:sz w:val="22"/>
          <w:szCs w:val="22"/>
          <w:lang w:eastAsia="pl-PL"/>
        </w:rPr>
        <w:t>Pzp</w:t>
      </w:r>
      <w:proofErr w:type="spellEnd"/>
      <w:r w:rsidRPr="00CD0659">
        <w:rPr>
          <w:b/>
          <w:sz w:val="22"/>
          <w:szCs w:val="22"/>
          <w:lang w:eastAsia="pl-PL"/>
        </w:rPr>
        <w:t xml:space="preserve"> ) :</w:t>
      </w:r>
    </w:p>
    <w:p w:rsidR="003F2715" w:rsidRPr="00CD0659" w:rsidRDefault="005C59BF" w:rsidP="0038686A">
      <w:pPr>
        <w:pStyle w:val="Akapitzlist"/>
        <w:numPr>
          <w:ilvl w:val="0"/>
          <w:numId w:val="30"/>
        </w:numPr>
        <w:spacing w:after="0" w:line="240" w:lineRule="auto"/>
        <w:jc w:val="both"/>
      </w:pPr>
      <w:r w:rsidRPr="00CD0659">
        <w:rPr>
          <w:rFonts w:ascii="Times New Roman" w:eastAsia="Times New Roman" w:hAnsi="Times New Roman"/>
          <w:lang w:eastAsia="pl-PL"/>
        </w:rPr>
        <w:t>Wykonawcę, który nie wykazał spełniania warunków udziału w postępowaniu; lub nie wykazał braku podstaw wykluczenia;</w:t>
      </w:r>
    </w:p>
    <w:p w:rsidR="003F2715" w:rsidRPr="00CD0659" w:rsidRDefault="003F2715">
      <w:pPr>
        <w:pStyle w:val="Standard"/>
        <w:spacing w:after="0" w:line="240" w:lineRule="auto"/>
        <w:jc w:val="both"/>
        <w:rPr>
          <w:rFonts w:ascii="Times New Roman" w:hAnsi="Times New Roman"/>
          <w:lang w:eastAsia="pl-PL"/>
        </w:rPr>
      </w:pPr>
    </w:p>
    <w:p w:rsidR="003F2715" w:rsidRDefault="005C59BF">
      <w:pPr>
        <w:pStyle w:val="Akapitzlist"/>
        <w:numPr>
          <w:ilvl w:val="0"/>
          <w:numId w:val="15"/>
        </w:numPr>
        <w:spacing w:after="0" w:line="240" w:lineRule="auto"/>
        <w:jc w:val="both"/>
      </w:pPr>
      <w:r w:rsidRPr="00CD0659">
        <w:rPr>
          <w:rFonts w:ascii="Times New Roman" w:hAnsi="Times New Roman"/>
          <w:lang w:eastAsia="pl-PL"/>
        </w:rPr>
        <w:t>Wykonawcę</w:t>
      </w:r>
      <w:r>
        <w:rPr>
          <w:rFonts w:ascii="Times New Roman" w:hAnsi="Times New Roman"/>
          <w:lang w:eastAsia="pl-PL"/>
        </w:rPr>
        <w:t xml:space="preserve"> będącego osobą fizyczną, którą prawomocnie skazano za przestępstwo:</w:t>
      </w:r>
    </w:p>
    <w:p w:rsidR="003F2715" w:rsidRDefault="005C59BF" w:rsidP="0038686A">
      <w:pPr>
        <w:pStyle w:val="Akapitzlist"/>
        <w:numPr>
          <w:ilvl w:val="0"/>
          <w:numId w:val="31"/>
        </w:numPr>
        <w:spacing w:after="0" w:line="240" w:lineRule="auto"/>
        <w:ind w:left="1134" w:hanging="425"/>
        <w:jc w:val="both"/>
      </w:pPr>
      <w:r>
        <w:rPr>
          <w:rFonts w:ascii="Times New Roman" w:hAnsi="Times New Roman"/>
          <w:lang w:eastAsia="pl-PL"/>
        </w:rPr>
        <w:t>którym mowa w art. 165a, art. 181–188, art. 189a, art. 218–221, art. 228–230a, art. 250a, art. 258 lub art. 270–309 ustawy z dnia 6 czerwca 1997 r. – Kodeks karny (</w:t>
      </w:r>
      <w:proofErr w:type="spellStart"/>
      <w:r>
        <w:rPr>
          <w:rFonts w:ascii="Times New Roman" w:hAnsi="Times New Roman"/>
          <w:lang w:eastAsia="pl-PL"/>
        </w:rPr>
        <w:t>Dz.U</w:t>
      </w:r>
      <w:proofErr w:type="spellEnd"/>
      <w:r>
        <w:rPr>
          <w:rFonts w:ascii="Times New Roman" w:hAnsi="Times New Roman"/>
          <w:lang w:eastAsia="pl-PL"/>
        </w:rPr>
        <w:t xml:space="preserve">. poz. 553, z </w:t>
      </w:r>
      <w:proofErr w:type="spellStart"/>
      <w:r>
        <w:rPr>
          <w:rFonts w:ascii="Times New Roman" w:hAnsi="Times New Roman"/>
          <w:lang w:eastAsia="pl-PL"/>
        </w:rPr>
        <w:t>późn</w:t>
      </w:r>
      <w:proofErr w:type="spellEnd"/>
      <w:r>
        <w:rPr>
          <w:rFonts w:ascii="Times New Roman" w:hAnsi="Times New Roman"/>
          <w:lang w:eastAsia="pl-PL"/>
        </w:rPr>
        <w:t>. zm.5) lub art. 46 lub art. 48 ustawy z dnia 25 czerwca 2010r. o sporcie (Dz. U. z 2016 r. poz. 176),</w:t>
      </w:r>
    </w:p>
    <w:p w:rsidR="003F2715" w:rsidRDefault="005C59BF">
      <w:pPr>
        <w:pStyle w:val="Akapitzlist"/>
        <w:numPr>
          <w:ilvl w:val="0"/>
          <w:numId w:val="16"/>
        </w:numPr>
        <w:spacing w:after="0" w:line="240" w:lineRule="auto"/>
        <w:ind w:left="1134" w:hanging="425"/>
        <w:jc w:val="both"/>
      </w:pPr>
      <w:r>
        <w:rPr>
          <w:rFonts w:ascii="Times New Roman" w:hAnsi="Times New Roman"/>
          <w:lang w:eastAsia="pl-PL"/>
        </w:rPr>
        <w:t>o charakterze terrorystycznym, o którym mowa w art. 115 § 20 ustawy z dnia 6 czerwca 1997 r. – Kodeks karny,</w:t>
      </w:r>
    </w:p>
    <w:p w:rsidR="003F2715" w:rsidRDefault="005C59BF">
      <w:pPr>
        <w:pStyle w:val="Akapitzlist"/>
        <w:numPr>
          <w:ilvl w:val="0"/>
          <w:numId w:val="16"/>
        </w:numPr>
        <w:spacing w:after="0" w:line="240" w:lineRule="auto"/>
        <w:ind w:left="1134" w:hanging="425"/>
        <w:jc w:val="both"/>
      </w:pPr>
      <w:r>
        <w:rPr>
          <w:rFonts w:ascii="Times New Roman" w:hAnsi="Times New Roman"/>
          <w:lang w:eastAsia="pl-PL"/>
        </w:rPr>
        <w:t>skarbowe,</w:t>
      </w:r>
    </w:p>
    <w:p w:rsidR="003F2715" w:rsidRDefault="005C59BF">
      <w:pPr>
        <w:pStyle w:val="Akapitzlist"/>
        <w:numPr>
          <w:ilvl w:val="0"/>
          <w:numId w:val="16"/>
        </w:numPr>
        <w:spacing w:after="0" w:line="240" w:lineRule="auto"/>
        <w:ind w:left="1134" w:hanging="425"/>
        <w:jc w:val="both"/>
      </w:pPr>
      <w:r>
        <w:rPr>
          <w:rFonts w:ascii="Times New Roman" w:hAnsi="Times New Roman"/>
          <w:lang w:eastAsia="pl-PL"/>
        </w:rPr>
        <w:t>o którym mowa w art. 9 lub art. 10 ustawy z dnia 15 czerwca 2012 r. o skutkach powierzania wykonywania pracy cudzoziemcom przebywającym wbrew przepisom na terytorium Rzeczypospolitej Polskiej (Dz. U. poz. 769),</w:t>
      </w:r>
    </w:p>
    <w:p w:rsidR="003F2715" w:rsidRDefault="003F2715">
      <w:pPr>
        <w:pStyle w:val="Standard"/>
        <w:spacing w:after="0" w:line="240" w:lineRule="auto"/>
        <w:jc w:val="both"/>
        <w:rPr>
          <w:rFonts w:ascii="Times New Roman" w:hAnsi="Times New Roman"/>
          <w:lang w:eastAsia="pl-PL"/>
        </w:rPr>
      </w:pPr>
    </w:p>
    <w:p w:rsidR="003F2715" w:rsidRDefault="005C59BF" w:rsidP="007E7A76">
      <w:pPr>
        <w:pStyle w:val="Akapitzlist"/>
        <w:numPr>
          <w:ilvl w:val="0"/>
          <w:numId w:val="15"/>
        </w:numPr>
        <w:jc w:val="both"/>
      </w:pPr>
      <w:r w:rsidRPr="007E7A76">
        <w:rPr>
          <w:rFonts w:ascii="Times New Roman" w:hAnsi="Times New Roman"/>
          <w:lang w:eastAsia="pl-PL"/>
        </w:rPr>
        <w:t xml:space="preserve">Wykonawcę, jeżeli urzędującego członka jego organu zarządzającego lub nadzorczego, wspólnika spółki w spółce jawnej lub partnerskiej albo </w:t>
      </w:r>
      <w:proofErr w:type="spellStart"/>
      <w:r w:rsidRPr="007E7A76">
        <w:rPr>
          <w:rFonts w:ascii="Times New Roman" w:hAnsi="Times New Roman"/>
          <w:lang w:eastAsia="pl-PL"/>
        </w:rPr>
        <w:t>komplementariusza</w:t>
      </w:r>
      <w:proofErr w:type="spellEnd"/>
      <w:r w:rsidRPr="007E7A76">
        <w:rPr>
          <w:rFonts w:ascii="Times New Roman" w:hAnsi="Times New Roman"/>
          <w:lang w:eastAsia="pl-PL"/>
        </w:rPr>
        <w:t xml:space="preserve"> w spółce komandytowej lub komandytowo-akcyjnej lub prokurenta prawomocnie skazano za przestępstwo, o którym mowa w </w:t>
      </w:r>
      <w:proofErr w:type="spellStart"/>
      <w:r w:rsidRPr="007E7A76">
        <w:rPr>
          <w:rFonts w:ascii="Times New Roman" w:hAnsi="Times New Roman"/>
          <w:lang w:eastAsia="pl-PL"/>
        </w:rPr>
        <w:t>pkt</w:t>
      </w:r>
      <w:proofErr w:type="spellEnd"/>
      <w:r w:rsidRPr="007E7A76">
        <w:rPr>
          <w:rFonts w:ascii="Times New Roman" w:hAnsi="Times New Roman"/>
          <w:lang w:eastAsia="pl-PL"/>
        </w:rPr>
        <w:t xml:space="preserve"> 2;</w:t>
      </w:r>
    </w:p>
    <w:p w:rsidR="003F2715" w:rsidRDefault="005C59BF">
      <w:pPr>
        <w:pStyle w:val="Akapitzlist"/>
        <w:numPr>
          <w:ilvl w:val="0"/>
          <w:numId w:val="15"/>
        </w:numPr>
        <w:spacing w:after="0" w:line="240" w:lineRule="auto"/>
        <w:jc w:val="both"/>
      </w:pPr>
      <w:r>
        <w:rPr>
          <w:rFonts w:ascii="Times New Roman" w:hAnsi="Times New Roman"/>
          <w:lang w:eastAsia="pl-PL"/>
        </w:rPr>
        <w:t>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p>
    <w:p w:rsidR="003F2715" w:rsidRDefault="005C59BF">
      <w:pPr>
        <w:pStyle w:val="Akapitzlist"/>
        <w:numPr>
          <w:ilvl w:val="0"/>
          <w:numId w:val="15"/>
        </w:numPr>
        <w:spacing w:after="0" w:line="240" w:lineRule="auto"/>
        <w:jc w:val="both"/>
      </w:pPr>
      <w:r>
        <w:rPr>
          <w:rFonts w:ascii="Times New Roman" w:hAnsi="Times New Roman"/>
          <w:lang w:eastAsia="pl-PL"/>
        </w:rPr>
        <w:t xml:space="preserve">Wykonawcę, który w wyniku zamierzonego działania lub rażącego niedbalstwa wprowadził zamawiającego w błąd przy przedstawieniu informacji, że nie podlega wykluczeniu, spełnia warunki udziału w postępowaniu lub obiektywne i </w:t>
      </w:r>
      <w:proofErr w:type="spellStart"/>
      <w:r>
        <w:rPr>
          <w:rFonts w:ascii="Times New Roman" w:hAnsi="Times New Roman"/>
          <w:lang w:eastAsia="pl-PL"/>
        </w:rPr>
        <w:t>niedyskryminacyjne</w:t>
      </w:r>
      <w:proofErr w:type="spellEnd"/>
      <w:r>
        <w:rPr>
          <w:rFonts w:ascii="Times New Roman" w:hAnsi="Times New Roman"/>
          <w:lang w:eastAsia="pl-PL"/>
        </w:rPr>
        <w:t xml:space="preserve"> kryteria, zwane dalej „kryteriami selekcji”, lub który zataił te informacje lub nie jest w stanie przedstawić wymaganych dokumentów;</w:t>
      </w:r>
    </w:p>
    <w:p w:rsidR="003F2715" w:rsidRDefault="005C59BF">
      <w:pPr>
        <w:pStyle w:val="Akapitzlist"/>
        <w:numPr>
          <w:ilvl w:val="0"/>
          <w:numId w:val="15"/>
        </w:numPr>
        <w:spacing w:after="0" w:line="240" w:lineRule="auto"/>
        <w:jc w:val="both"/>
      </w:pPr>
      <w:r>
        <w:rPr>
          <w:rFonts w:ascii="Times New Roman" w:hAnsi="Times New Roman"/>
          <w:lang w:eastAsia="pl-PL"/>
        </w:rPr>
        <w:t>Wykonawcę, który w wyniku lekkomyślności lub niedbalstwa przedstawił informacje wprowadzające w błąd zamawiającego, mogące mieć istotny wpływ na decyzje podejmowane przez zamawiającego w postępowaniu o udzielenie zamówienia;</w:t>
      </w:r>
    </w:p>
    <w:p w:rsidR="003F2715" w:rsidRDefault="005C59BF">
      <w:pPr>
        <w:pStyle w:val="Akapitzlist"/>
        <w:numPr>
          <w:ilvl w:val="0"/>
          <w:numId w:val="15"/>
        </w:numPr>
        <w:spacing w:after="0" w:line="240" w:lineRule="auto"/>
        <w:jc w:val="both"/>
      </w:pPr>
      <w:r>
        <w:rPr>
          <w:rFonts w:ascii="Times New Roman" w:hAnsi="Times New Roman"/>
          <w:lang w:eastAsia="pl-PL"/>
        </w:rPr>
        <w:t>Wykonawcę, który bezprawnie wpływał lub próbował wpłynąć na czynności zamawiającego lub pozyskać informacje poufne, mogące dać mu przewagę w postępowaniu o udzielenie zamówienia;</w:t>
      </w:r>
    </w:p>
    <w:p w:rsidR="003F2715" w:rsidRDefault="005C59BF">
      <w:pPr>
        <w:pStyle w:val="Akapitzlist"/>
        <w:numPr>
          <w:ilvl w:val="0"/>
          <w:numId w:val="15"/>
        </w:numPr>
        <w:spacing w:after="0" w:line="240" w:lineRule="auto"/>
        <w:jc w:val="both"/>
      </w:pPr>
      <w:r>
        <w:rPr>
          <w:rFonts w:ascii="Times New Roman" w:hAnsi="Times New Roman"/>
          <w:lang w:eastAsia="pl-PL"/>
        </w:rPr>
        <w:t>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w:t>
      </w:r>
    </w:p>
    <w:p w:rsidR="003F2715" w:rsidRDefault="005C59BF">
      <w:pPr>
        <w:pStyle w:val="Akapitzlist"/>
        <w:numPr>
          <w:ilvl w:val="0"/>
          <w:numId w:val="15"/>
        </w:numPr>
        <w:spacing w:after="0" w:line="240" w:lineRule="auto"/>
        <w:jc w:val="both"/>
      </w:pPr>
      <w:r>
        <w:rPr>
          <w:rFonts w:ascii="Times New Roman" w:hAnsi="Times New Roman"/>
          <w:lang w:eastAsia="pl-PL"/>
        </w:rPr>
        <w:t>Wykonawcę, który z innymi wykonawcami zawarł porozumienie mające na celu zakłócenie konkurencji między wykonawcami w postępowaniu o udzielenie zamówienia, co zamawiający jest w stanie wykazać za pomocą stosownych środków dowodowych;</w:t>
      </w:r>
    </w:p>
    <w:p w:rsidR="003F2715" w:rsidRDefault="005C59BF">
      <w:pPr>
        <w:pStyle w:val="Akapitzlist"/>
        <w:numPr>
          <w:ilvl w:val="0"/>
          <w:numId w:val="15"/>
        </w:numPr>
        <w:spacing w:after="0" w:line="240" w:lineRule="auto"/>
        <w:jc w:val="both"/>
      </w:pPr>
      <w:r>
        <w:rPr>
          <w:rFonts w:ascii="Times New Roman" w:hAnsi="Times New Roman"/>
          <w:lang w:eastAsia="pl-PL"/>
        </w:rPr>
        <w:t xml:space="preserve">Wykonawcę będącego podmiotem zbiorowym, wobec którego sąd orzekł zakaz ubiegania się o zamówienia publiczne na podstawie ustawy z dnia 28 października 2002 r. </w:t>
      </w:r>
      <w:r>
        <w:rPr>
          <w:rFonts w:ascii="Times New Roman" w:hAnsi="Times New Roman"/>
          <w:lang w:eastAsia="pl-PL"/>
        </w:rPr>
        <w:lastRenderedPageBreak/>
        <w:t>o odpowiedzialności podmiotów zbiorowych za czyny zabronione pod groźbą kary (Dz. U. z 2015 r. poz. 1212, 1844 i 1855 oraz z 2016 r. poz. 437 i 544);</w:t>
      </w:r>
    </w:p>
    <w:p w:rsidR="003F2715" w:rsidRDefault="005C59BF">
      <w:pPr>
        <w:pStyle w:val="Akapitzlist"/>
        <w:numPr>
          <w:ilvl w:val="0"/>
          <w:numId w:val="15"/>
        </w:numPr>
        <w:spacing w:after="0" w:line="240" w:lineRule="auto"/>
        <w:jc w:val="both"/>
      </w:pPr>
      <w:r>
        <w:rPr>
          <w:rFonts w:ascii="Times New Roman" w:hAnsi="Times New Roman"/>
          <w:lang w:eastAsia="pl-PL"/>
        </w:rPr>
        <w:t>Wykonawcę, wobec którego orzeczono tytułem środka zapobiegawczego zakaz ubiegania się o zamówienia publiczne;</w:t>
      </w:r>
    </w:p>
    <w:p w:rsidR="003F2715" w:rsidRDefault="005C59BF">
      <w:pPr>
        <w:pStyle w:val="Akapitzlist"/>
        <w:numPr>
          <w:ilvl w:val="0"/>
          <w:numId w:val="15"/>
        </w:numPr>
        <w:spacing w:after="0" w:line="240" w:lineRule="auto"/>
        <w:jc w:val="both"/>
      </w:pPr>
      <w:r>
        <w:rPr>
          <w:rFonts w:ascii="Times New Roman" w:hAnsi="Times New Roman"/>
          <w:lang w:eastAsia="pl-PL"/>
        </w:rPr>
        <w:t>Wykonawców, którzy należąc do tej samej grupy kapitałowej, w rozumieniu ustawy</w:t>
      </w:r>
      <w:r>
        <w:rPr>
          <w:rFonts w:ascii="Times New Roman" w:hAnsi="Times New Roman"/>
          <w:lang w:eastAsia="pl-PL"/>
        </w:rPr>
        <w:br/>
        <w:t>z dnia 16 lutego 2007 r. o ochronie konkurencji i konsumentów (Dz. U. z 2015 r. poz.184, 1618 i 1634), złożyli odrębne oferty, oferty częściowe lub wnioski o dopuszczenie do udziału w postępowaniu, chyba że wykażą, że istniejące między nimi powiązania nie prowadzą do zachwiania uczciwej konkurencji w postępowaniu o udzielenie zamówienia.”,</w:t>
      </w:r>
    </w:p>
    <w:p w:rsidR="003F2715" w:rsidRDefault="003F2715">
      <w:pPr>
        <w:pStyle w:val="Standard"/>
        <w:spacing w:after="0" w:line="240" w:lineRule="auto"/>
        <w:jc w:val="both"/>
        <w:rPr>
          <w:rFonts w:ascii="Times New Roman" w:hAnsi="Times New Roman"/>
          <w:b/>
          <w:lang w:eastAsia="pl-PL"/>
        </w:rPr>
      </w:pPr>
    </w:p>
    <w:p w:rsidR="003F2715" w:rsidRDefault="005C59BF">
      <w:pPr>
        <w:pStyle w:val="Standard"/>
        <w:spacing w:after="0" w:line="240" w:lineRule="auto"/>
        <w:jc w:val="both"/>
      </w:pPr>
      <w:r>
        <w:rPr>
          <w:rFonts w:ascii="Times New Roman" w:hAnsi="Times New Roman"/>
          <w:b/>
          <w:lang w:eastAsia="pl-PL"/>
        </w:rPr>
        <w:t xml:space="preserve">Z postępowania o udzielenie zamówienia Zamawiający również wykluczy (art.24 ust.5 </w:t>
      </w:r>
      <w:proofErr w:type="spellStart"/>
      <w:r>
        <w:rPr>
          <w:rFonts w:ascii="Times New Roman" w:hAnsi="Times New Roman"/>
          <w:b/>
          <w:lang w:eastAsia="pl-PL"/>
        </w:rPr>
        <w:t>pkt</w:t>
      </w:r>
      <w:proofErr w:type="spellEnd"/>
      <w:r>
        <w:rPr>
          <w:rFonts w:ascii="Times New Roman" w:hAnsi="Times New Roman"/>
          <w:b/>
          <w:lang w:eastAsia="pl-PL"/>
        </w:rPr>
        <w:t xml:space="preserve"> 1-8 ustawy </w:t>
      </w:r>
      <w:proofErr w:type="spellStart"/>
      <w:r>
        <w:rPr>
          <w:rFonts w:ascii="Times New Roman" w:hAnsi="Times New Roman"/>
          <w:b/>
          <w:lang w:eastAsia="pl-PL"/>
        </w:rPr>
        <w:t>Pzp</w:t>
      </w:r>
      <w:proofErr w:type="spellEnd"/>
      <w:r>
        <w:rPr>
          <w:rFonts w:ascii="Times New Roman" w:hAnsi="Times New Roman"/>
          <w:b/>
          <w:lang w:eastAsia="pl-PL"/>
        </w:rPr>
        <w:t>) :</w:t>
      </w:r>
    </w:p>
    <w:p w:rsidR="003F2715" w:rsidRDefault="005C59BF">
      <w:pPr>
        <w:pStyle w:val="Akapitzlist"/>
        <w:numPr>
          <w:ilvl w:val="0"/>
          <w:numId w:val="15"/>
        </w:numPr>
        <w:spacing w:after="0" w:line="240" w:lineRule="auto"/>
        <w:jc w:val="both"/>
      </w:pPr>
      <w:r>
        <w:rPr>
          <w:rFonts w:ascii="Times New Roman" w:hAnsi="Times New Roman"/>
          <w:lang w:eastAsia="pl-PL"/>
        </w:rPr>
        <w:t>Wykonawcę 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 1259, 1513, 1830 i 1844 oraz z 2016 r. poz. 615)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i 1844 oraz z 2016 r. poz.615);</w:t>
      </w:r>
    </w:p>
    <w:p w:rsidR="003F2715" w:rsidRDefault="005C59BF">
      <w:pPr>
        <w:pStyle w:val="Akapitzlist"/>
        <w:numPr>
          <w:ilvl w:val="0"/>
          <w:numId w:val="15"/>
        </w:numPr>
        <w:spacing w:after="0" w:line="240" w:lineRule="auto"/>
        <w:jc w:val="both"/>
      </w:pPr>
      <w:r>
        <w:rPr>
          <w:rFonts w:ascii="Times New Roman" w:hAnsi="Times New Roman"/>
          <w:lang w:eastAsia="pl-PL"/>
        </w:rPr>
        <w:t>Wykonawcę , który w sposób zawiniony poważnie naruszył obowiązki zawodowe, co podważa jego uczciwość , w szczególności gdy Wykonawca w  wyniku zamierzonego działania lub rażącego niedbalstwa nie wykonał lub nienależycie wykonał zamówienie , co Zamawiający jest w stanie wykazać za pomocą stosownych środków dowodowych:</w:t>
      </w:r>
    </w:p>
    <w:p w:rsidR="003F2715" w:rsidRDefault="005C59BF">
      <w:pPr>
        <w:pStyle w:val="Akapitzlist"/>
        <w:numPr>
          <w:ilvl w:val="0"/>
          <w:numId w:val="15"/>
        </w:numPr>
        <w:spacing w:after="0" w:line="240" w:lineRule="auto"/>
        <w:jc w:val="both"/>
      </w:pPr>
      <w:r>
        <w:rPr>
          <w:rFonts w:ascii="Times New Roman" w:hAnsi="Times New Roman"/>
          <w:lang w:eastAsia="pl-PL"/>
        </w:rPr>
        <w:t xml:space="preserve">Wykonawcę, jeżeli wykonawca lub osoby, o których mowa w art. 24 ust 1 </w:t>
      </w:r>
      <w:proofErr w:type="spellStart"/>
      <w:r>
        <w:rPr>
          <w:rFonts w:ascii="Times New Roman" w:hAnsi="Times New Roman"/>
          <w:lang w:eastAsia="pl-PL"/>
        </w:rPr>
        <w:t>pkt</w:t>
      </w:r>
      <w:proofErr w:type="spellEnd"/>
      <w:r>
        <w:rPr>
          <w:rFonts w:ascii="Times New Roman" w:hAnsi="Times New Roman"/>
          <w:lang w:eastAsia="pl-PL"/>
        </w:rPr>
        <w:t xml:space="preserve"> 14 ustawy PZP, uprawnione do reprezentowania wykonawcy pozostają w relacji określonej w art. 17 ust. 1 </w:t>
      </w:r>
      <w:proofErr w:type="spellStart"/>
      <w:r>
        <w:rPr>
          <w:rFonts w:ascii="Times New Roman" w:hAnsi="Times New Roman"/>
          <w:lang w:eastAsia="pl-PL"/>
        </w:rPr>
        <w:t>pkt</w:t>
      </w:r>
      <w:proofErr w:type="spellEnd"/>
      <w:r>
        <w:rPr>
          <w:rFonts w:ascii="Times New Roman" w:hAnsi="Times New Roman"/>
          <w:lang w:eastAsia="pl-PL"/>
        </w:rPr>
        <w:t xml:space="preserve"> 2–4 z:</w:t>
      </w:r>
    </w:p>
    <w:p w:rsidR="003F2715" w:rsidRDefault="005C59BF" w:rsidP="0038686A">
      <w:pPr>
        <w:pStyle w:val="Akapitzlist"/>
        <w:numPr>
          <w:ilvl w:val="0"/>
          <w:numId w:val="33"/>
        </w:numPr>
        <w:spacing w:after="0" w:line="240" w:lineRule="auto"/>
        <w:ind w:left="1134" w:hanging="425"/>
        <w:jc w:val="both"/>
      </w:pPr>
      <w:r>
        <w:rPr>
          <w:rFonts w:ascii="Times New Roman" w:hAnsi="Times New Roman"/>
          <w:lang w:eastAsia="pl-PL"/>
        </w:rPr>
        <w:t>zamawiającym,</w:t>
      </w:r>
    </w:p>
    <w:p w:rsidR="003F2715" w:rsidRDefault="005C59BF">
      <w:pPr>
        <w:pStyle w:val="Akapitzlist"/>
        <w:numPr>
          <w:ilvl w:val="0"/>
          <w:numId w:val="17"/>
        </w:numPr>
        <w:spacing w:after="0" w:line="240" w:lineRule="auto"/>
        <w:ind w:left="1134" w:hanging="425"/>
        <w:jc w:val="both"/>
      </w:pPr>
      <w:r>
        <w:rPr>
          <w:rFonts w:ascii="Times New Roman" w:hAnsi="Times New Roman"/>
          <w:lang w:eastAsia="pl-PL"/>
        </w:rPr>
        <w:t>osobami uprawnionymi do reprezentowania zamawiającego,</w:t>
      </w:r>
    </w:p>
    <w:p w:rsidR="003F2715" w:rsidRDefault="005C59BF">
      <w:pPr>
        <w:pStyle w:val="Akapitzlist"/>
        <w:numPr>
          <w:ilvl w:val="0"/>
          <w:numId w:val="17"/>
        </w:numPr>
        <w:spacing w:after="0" w:line="240" w:lineRule="auto"/>
        <w:ind w:left="1134" w:hanging="425"/>
        <w:jc w:val="both"/>
      </w:pPr>
      <w:r>
        <w:rPr>
          <w:rFonts w:ascii="Times New Roman" w:hAnsi="Times New Roman"/>
          <w:lang w:eastAsia="pl-PL"/>
        </w:rPr>
        <w:t>członkami komisji przetargowej,</w:t>
      </w:r>
    </w:p>
    <w:p w:rsidR="003F2715" w:rsidRDefault="005C59BF">
      <w:pPr>
        <w:pStyle w:val="Akapitzlist"/>
        <w:numPr>
          <w:ilvl w:val="0"/>
          <w:numId w:val="17"/>
        </w:numPr>
        <w:spacing w:after="0" w:line="240" w:lineRule="auto"/>
        <w:ind w:left="1134" w:hanging="425"/>
        <w:jc w:val="both"/>
      </w:pPr>
      <w:r>
        <w:rPr>
          <w:rFonts w:ascii="Times New Roman" w:hAnsi="Times New Roman"/>
          <w:lang w:eastAsia="pl-PL"/>
        </w:rPr>
        <w:t>osobami, które złożyły oświadczenie, o którym mowa w art. 17 ust. 2a chyba że jest możliwe zapewnienie bezstronności po stronie zamawiającego w inny sposób niż przez wykluczenie wykonawcy z udziału w postępowaniu:</w:t>
      </w:r>
    </w:p>
    <w:p w:rsidR="003F2715" w:rsidRDefault="005C59BF" w:rsidP="00415717">
      <w:pPr>
        <w:pStyle w:val="Akapitzlist"/>
        <w:numPr>
          <w:ilvl w:val="0"/>
          <w:numId w:val="15"/>
        </w:numPr>
        <w:jc w:val="both"/>
      </w:pPr>
      <w:r w:rsidRPr="00415717">
        <w:rPr>
          <w:rFonts w:ascii="Times New Roman" w:hAnsi="Times New Roman"/>
          <w:lang w:eastAsia="pl-PL"/>
        </w:rPr>
        <w:t xml:space="preserve">Wykonawcę , który </w:t>
      </w:r>
      <w:r w:rsidRPr="00415717">
        <w:rPr>
          <w:rFonts w:ascii="Times New Roman" w:eastAsia="Times New Roman" w:hAnsi="Times New Roman"/>
          <w:lang w:eastAsia="pl-PL"/>
        </w:rPr>
        <w:t xml:space="preserve">z przyczyn leżących po jego stronie, nie wykonał albo nienależycie wykonał w istotnym stopniu wcześniejszą umowę w sprawie zamówienia publicznego lub umowę koncesji, zawartą z zamawiającym, o którym mowa w art. 3 ust. 1 </w:t>
      </w:r>
      <w:proofErr w:type="spellStart"/>
      <w:r w:rsidRPr="00415717">
        <w:rPr>
          <w:rFonts w:ascii="Times New Roman" w:eastAsia="Times New Roman" w:hAnsi="Times New Roman"/>
          <w:lang w:eastAsia="pl-PL"/>
        </w:rPr>
        <w:t>pkt</w:t>
      </w:r>
      <w:proofErr w:type="spellEnd"/>
      <w:r w:rsidRPr="00415717">
        <w:rPr>
          <w:rFonts w:ascii="Times New Roman" w:eastAsia="Times New Roman" w:hAnsi="Times New Roman"/>
          <w:lang w:eastAsia="pl-PL"/>
        </w:rPr>
        <w:t xml:space="preserve"> 14, co doprowadziło do rozwiązania umowy lub zasądzenia odszkodowania.</w:t>
      </w:r>
    </w:p>
    <w:p w:rsidR="003F2715" w:rsidRDefault="005C59BF">
      <w:pPr>
        <w:pStyle w:val="Akapitzlist"/>
        <w:numPr>
          <w:ilvl w:val="0"/>
          <w:numId w:val="15"/>
        </w:numPr>
        <w:spacing w:after="0" w:line="240" w:lineRule="auto"/>
        <w:jc w:val="both"/>
      </w:pPr>
      <w:r>
        <w:rPr>
          <w:rFonts w:ascii="Times New Roman" w:eastAsia="Times New Roman" w:hAnsi="Times New Roman"/>
          <w:lang w:eastAsia="pl-PL"/>
        </w:rPr>
        <w:t>Wykonawcę ,  będącego osobą fizyczną, którego prawomocnie skazano za wykroczenie przeciwko prawom pracownika lub wykroczenie przeciwko środowisku, jeżeli za jego popełnienie wymierzono karę aresztu, ograniczenia wolności lub karę grzywny nie niższą niż 3000 złotych;</w:t>
      </w:r>
    </w:p>
    <w:p w:rsidR="003F2715" w:rsidRDefault="005C59BF">
      <w:pPr>
        <w:pStyle w:val="Akapitzlist"/>
        <w:numPr>
          <w:ilvl w:val="0"/>
          <w:numId w:val="15"/>
        </w:numPr>
        <w:spacing w:after="0" w:line="240" w:lineRule="auto"/>
        <w:jc w:val="both"/>
      </w:pPr>
      <w:r>
        <w:rPr>
          <w:rFonts w:ascii="Times New Roman" w:eastAsia="Times New Roman" w:hAnsi="Times New Roman"/>
          <w:lang w:eastAsia="pl-PL"/>
        </w:rPr>
        <w:t xml:space="preserve">Wykonawcę,  jeżeli urzędującego członka jego organu zarządzającego lub nadzorczego, wspólnika spółki w spółce jawnej lub partnerskiej albo </w:t>
      </w:r>
      <w:proofErr w:type="spellStart"/>
      <w:r>
        <w:rPr>
          <w:rFonts w:ascii="Times New Roman" w:eastAsia="Times New Roman" w:hAnsi="Times New Roman"/>
          <w:lang w:eastAsia="pl-PL"/>
        </w:rPr>
        <w:t>komplementariusza</w:t>
      </w:r>
      <w:proofErr w:type="spellEnd"/>
      <w:r>
        <w:rPr>
          <w:rFonts w:ascii="Times New Roman" w:eastAsia="Times New Roman" w:hAnsi="Times New Roman"/>
          <w:lang w:eastAsia="pl-PL"/>
        </w:rPr>
        <w:t xml:space="preserve"> w spółce komandytowej lub komandytowo akcyjnej lub prokurenta prawomocnie skazano za wykroczenie, o którym mowa w </w:t>
      </w:r>
      <w:proofErr w:type="spellStart"/>
      <w:r>
        <w:rPr>
          <w:rFonts w:ascii="Times New Roman" w:eastAsia="Times New Roman" w:hAnsi="Times New Roman"/>
          <w:lang w:eastAsia="pl-PL"/>
        </w:rPr>
        <w:t>pkt</w:t>
      </w:r>
      <w:proofErr w:type="spellEnd"/>
      <w:r>
        <w:rPr>
          <w:rFonts w:ascii="Times New Roman" w:eastAsia="Times New Roman" w:hAnsi="Times New Roman"/>
          <w:lang w:eastAsia="pl-PL"/>
        </w:rPr>
        <w:t xml:space="preserve"> 17;</w:t>
      </w:r>
    </w:p>
    <w:p w:rsidR="003F2715" w:rsidRDefault="005C59BF">
      <w:pPr>
        <w:pStyle w:val="Akapitzlist"/>
        <w:numPr>
          <w:ilvl w:val="0"/>
          <w:numId w:val="15"/>
        </w:numPr>
        <w:spacing w:after="0" w:line="240" w:lineRule="auto"/>
        <w:jc w:val="both"/>
      </w:pPr>
      <w:r>
        <w:rPr>
          <w:rFonts w:ascii="Times New Roman" w:eastAsia="Times New Roman" w:hAnsi="Times New Roman"/>
          <w:lang w:eastAsia="pl-PL"/>
        </w:rPr>
        <w:t>Wykonawcę , wobec którego wydano ostateczną decyzję administracyjną o naruszeniu obowiązków wynikających z przepisów prawa pracy, prawa ochrony środowiska lub przepisów o zabezpieczeniu społecznym, jeżeli wymierzono tą decyzją karę pieniężną nie niższą niż 3000 złotych;</w:t>
      </w:r>
    </w:p>
    <w:p w:rsidR="003F2715" w:rsidRDefault="005C59BF">
      <w:pPr>
        <w:pStyle w:val="Akapitzlist"/>
        <w:numPr>
          <w:ilvl w:val="0"/>
          <w:numId w:val="15"/>
        </w:numPr>
        <w:spacing w:after="0" w:line="240" w:lineRule="auto"/>
        <w:jc w:val="both"/>
      </w:pPr>
      <w:r>
        <w:rPr>
          <w:rFonts w:ascii="Times New Roman" w:eastAsia="Times New Roman" w:hAnsi="Times New Roman"/>
          <w:lang w:eastAsia="pl-PL"/>
        </w:rPr>
        <w:t xml:space="preserve">Wykonawcę, który naruszył obowiązki dotyczące płatności podatków, opłat lub składek na ubezpieczenia społeczne lub zdrowotne, co zamawiający jest w stanie wykazać za pomocą stosownych środków dowodowych, z wyjątkiem przypadku, o którym mowa w </w:t>
      </w:r>
      <w:proofErr w:type="spellStart"/>
      <w:r>
        <w:rPr>
          <w:rFonts w:ascii="Times New Roman" w:eastAsia="Times New Roman" w:hAnsi="Times New Roman"/>
          <w:lang w:eastAsia="pl-PL"/>
        </w:rPr>
        <w:t>pkt</w:t>
      </w:r>
      <w:proofErr w:type="spellEnd"/>
      <w:r>
        <w:rPr>
          <w:rFonts w:ascii="Times New Roman" w:eastAsia="Times New Roman" w:hAnsi="Times New Roman"/>
          <w:lang w:eastAsia="pl-PL"/>
        </w:rPr>
        <w:t xml:space="preserve"> 4, </w:t>
      </w:r>
      <w:r>
        <w:rPr>
          <w:rFonts w:ascii="Times New Roman" w:eastAsia="Times New Roman" w:hAnsi="Times New Roman"/>
          <w:lang w:eastAsia="pl-PL"/>
        </w:rPr>
        <w:lastRenderedPageBreak/>
        <w:t>chyba że wykonawca dokonał płatności należnych podatków, opłat lub składek na ubezpieczenia społeczne lub zdrowotne wraz z odsetkami lub grzywnami lub zawarł wiążące porozumienie w sprawie spłaty tych należności.</w:t>
      </w:r>
    </w:p>
    <w:p w:rsidR="003F2715" w:rsidRDefault="005C59BF">
      <w:pPr>
        <w:pStyle w:val="Akapitzlist"/>
        <w:numPr>
          <w:ilvl w:val="0"/>
          <w:numId w:val="15"/>
        </w:numPr>
        <w:spacing w:after="0" w:line="240" w:lineRule="auto"/>
        <w:jc w:val="both"/>
      </w:pPr>
      <w:r>
        <w:rPr>
          <w:rFonts w:ascii="Times New Roman" w:hAnsi="Times New Roman"/>
          <w:lang w:eastAsia="pl-PL"/>
        </w:rPr>
        <w:t>Zamawiający może wykluczyć Wykonawcę na każdym etapie postępowania o udzielenie zamówienia .</w:t>
      </w:r>
    </w:p>
    <w:p w:rsidR="003F2715" w:rsidRDefault="005C59BF">
      <w:pPr>
        <w:pStyle w:val="Akapitzlist"/>
        <w:numPr>
          <w:ilvl w:val="0"/>
          <w:numId w:val="15"/>
        </w:numPr>
        <w:spacing w:after="0" w:line="240" w:lineRule="auto"/>
        <w:jc w:val="both"/>
      </w:pPr>
      <w:r>
        <w:rPr>
          <w:rFonts w:ascii="Times New Roman" w:hAnsi="Times New Roman"/>
          <w:lang w:eastAsia="pl-PL"/>
        </w:rPr>
        <w:t>Ofertę Wykonawcy wykluczonego uznaje się za odrzuconą.</w:t>
      </w:r>
    </w:p>
    <w:p w:rsidR="003F2715" w:rsidRDefault="003F2715">
      <w:pPr>
        <w:pStyle w:val="Standard"/>
        <w:spacing w:after="0" w:line="240" w:lineRule="auto"/>
        <w:rPr>
          <w:rFonts w:ascii="Times New Roman" w:hAnsi="Times New Roman"/>
          <w:strike/>
        </w:rPr>
      </w:pPr>
    </w:p>
    <w:p w:rsidR="003F2715" w:rsidRDefault="005C59BF">
      <w:pPr>
        <w:pStyle w:val="Standard"/>
        <w:spacing w:after="0" w:line="240" w:lineRule="auto"/>
        <w:jc w:val="center"/>
      </w:pPr>
      <w:r>
        <w:rPr>
          <w:rFonts w:ascii="Times New Roman" w:hAnsi="Times New Roman"/>
          <w:b/>
        </w:rPr>
        <w:t>Rozdział IX. Informacja o oświadczeniach i dokumentach, jakie mają dostarczyć Wykonawcy w celu potwierdzenia spełnienia warunków udziału w postępowaniu oraz nie podleganiu wykluczeniu z postępowania.</w:t>
      </w:r>
    </w:p>
    <w:p w:rsidR="003F2715" w:rsidRDefault="003F2715">
      <w:pPr>
        <w:pStyle w:val="Standard"/>
        <w:spacing w:after="0" w:line="240" w:lineRule="auto"/>
        <w:jc w:val="center"/>
        <w:rPr>
          <w:rFonts w:ascii="Times New Roman" w:hAnsi="Times New Roman"/>
          <w:b/>
        </w:rPr>
      </w:pPr>
    </w:p>
    <w:p w:rsidR="003F2715" w:rsidRDefault="005C59BF">
      <w:pPr>
        <w:pStyle w:val="Standard"/>
        <w:spacing w:after="0" w:line="240" w:lineRule="auto"/>
        <w:jc w:val="both"/>
      </w:pPr>
      <w:r>
        <w:rPr>
          <w:rFonts w:ascii="Times New Roman" w:hAnsi="Times New Roman"/>
          <w:lang w:eastAsia="pl-PL"/>
        </w:rPr>
        <w:t>1. Oświadczenie , że na dzień składania ofert Wykonawca nie podlega wykluczeniu</w:t>
      </w:r>
      <w:r>
        <w:rPr>
          <w:rFonts w:ascii="Times New Roman" w:hAnsi="Times New Roman"/>
          <w:lang w:eastAsia="pl-PL"/>
        </w:rPr>
        <w:br/>
        <w:t xml:space="preserve">z postępowania i spełnia warunki udziału. Informacje zawarte w oświadczeniu będą stanowić  wstępne potwierdzenie, że Wykonawca nie podlega wykluczeniu oraz spełnia warunki udziału w postępowaniu; </w:t>
      </w:r>
      <w:r>
        <w:rPr>
          <w:rFonts w:ascii="Times New Roman" w:hAnsi="Times New Roman"/>
          <w:b/>
          <w:lang w:eastAsia="pl-PL"/>
        </w:rPr>
        <w:t xml:space="preserve">Załącznik </w:t>
      </w:r>
      <w:r>
        <w:rPr>
          <w:rFonts w:ascii="Times New Roman" w:hAnsi="Times New Roman"/>
          <w:b/>
          <w:bCs/>
          <w:lang w:eastAsia="pl-PL"/>
        </w:rPr>
        <w:t xml:space="preserve"> nr 2 do SIWZ .</w:t>
      </w:r>
    </w:p>
    <w:p w:rsidR="003F2715" w:rsidRDefault="005C59BF">
      <w:pPr>
        <w:pStyle w:val="Standard"/>
        <w:spacing w:after="0" w:line="240" w:lineRule="auto"/>
        <w:jc w:val="both"/>
      </w:pPr>
      <w:r>
        <w:rPr>
          <w:rFonts w:ascii="Times New Roman" w:hAnsi="Times New Roman"/>
          <w:lang w:eastAsia="pl-PL"/>
        </w:rPr>
        <w:t xml:space="preserve">1) Wykonawca, który powołuje się na zasoby innych podmiotów , w celu wykazania braku istnienia wobec nich podstaw wykluczenia oraz spełnienia, w zakresie, w jakim powołuje się na ich zasoby, warunków udziału w postępowaniu zamieszcza informacje o tych podmiotach w oświadczeniu w </w:t>
      </w:r>
      <w:r>
        <w:rPr>
          <w:rFonts w:ascii="Times New Roman" w:hAnsi="Times New Roman"/>
          <w:b/>
          <w:lang w:eastAsia="pl-PL"/>
        </w:rPr>
        <w:t>załączniku nr 2.</w:t>
      </w:r>
    </w:p>
    <w:p w:rsidR="003F2715" w:rsidRDefault="005C59BF">
      <w:pPr>
        <w:pStyle w:val="Standard"/>
        <w:spacing w:after="0" w:line="240" w:lineRule="auto"/>
        <w:jc w:val="both"/>
      </w:pPr>
      <w:r>
        <w:rPr>
          <w:rFonts w:ascii="Times New Roman" w:hAnsi="Times New Roman"/>
          <w:lang w:eastAsia="pl-PL"/>
        </w:rPr>
        <w:t xml:space="preserve">2) W przypadku wspólnego ubiegania się o zamówienie przez wykonawców, oświadczenie wg </w:t>
      </w:r>
      <w:r>
        <w:rPr>
          <w:rFonts w:ascii="Times New Roman" w:hAnsi="Times New Roman"/>
          <w:b/>
          <w:lang w:eastAsia="pl-PL"/>
        </w:rPr>
        <w:t>załącznika nr 2</w:t>
      </w:r>
      <w:r>
        <w:rPr>
          <w:rFonts w:ascii="Times New Roman" w:hAnsi="Times New Roman"/>
          <w:lang w:eastAsia="pl-PL"/>
        </w:rPr>
        <w:t xml:space="preserve"> składa każdy z wykonawców wspólnie ubiegających się o zamówienie.</w:t>
      </w:r>
    </w:p>
    <w:p w:rsidR="003F2715" w:rsidRDefault="003F2715">
      <w:pPr>
        <w:pStyle w:val="Standard"/>
        <w:spacing w:after="0" w:line="240" w:lineRule="auto"/>
        <w:jc w:val="both"/>
        <w:rPr>
          <w:rFonts w:ascii="Times New Roman" w:hAnsi="Times New Roman"/>
          <w:b/>
          <w:lang w:eastAsia="pl-PL"/>
        </w:rPr>
      </w:pPr>
    </w:p>
    <w:p w:rsidR="003F2715" w:rsidRDefault="005C59BF">
      <w:pPr>
        <w:pStyle w:val="Standard"/>
        <w:spacing w:after="0" w:line="240" w:lineRule="auto"/>
        <w:jc w:val="both"/>
      </w:pPr>
      <w:r>
        <w:rPr>
          <w:rFonts w:ascii="Times New Roman" w:hAnsi="Times New Roman"/>
          <w:b/>
          <w:lang w:eastAsia="pl-PL"/>
        </w:rPr>
        <w:t>2.</w:t>
      </w:r>
      <w:r>
        <w:rPr>
          <w:rFonts w:ascii="Times New Roman" w:hAnsi="Times New Roman"/>
          <w:lang w:eastAsia="pl-PL"/>
        </w:rPr>
        <w:t xml:space="preserve"> W terminie 3 dni od zamieszczenia na stronie internetowej zamawiającego informacji z otwarcia ofert, o której mowa w art. 86 ust.3 PZP Wykonawca zobowiązany jest przekazać Zamawiającemu oświadczenie o przynależności lub braku przynależności do tej samej grupy kapitałowej, o której mowa w art.24 ust. 11  ustawy </w:t>
      </w:r>
      <w:proofErr w:type="spellStart"/>
      <w:r>
        <w:rPr>
          <w:rFonts w:ascii="Times New Roman" w:hAnsi="Times New Roman"/>
          <w:lang w:eastAsia="pl-PL"/>
        </w:rPr>
        <w:t>Pzp</w:t>
      </w:r>
      <w:proofErr w:type="spellEnd"/>
      <w:r>
        <w:rPr>
          <w:rFonts w:ascii="Times New Roman" w:hAnsi="Times New Roman"/>
          <w:lang w:eastAsia="pl-PL"/>
        </w:rPr>
        <w:t xml:space="preserve">  </w:t>
      </w:r>
      <w:r>
        <w:rPr>
          <w:rFonts w:ascii="Times New Roman" w:hAnsi="Times New Roman"/>
          <w:b/>
          <w:bCs/>
          <w:lang w:eastAsia="pl-PL"/>
        </w:rPr>
        <w:t>Załącznik  nr 3 do SIWZ.</w:t>
      </w:r>
    </w:p>
    <w:p w:rsidR="003F2715" w:rsidRDefault="003F2715">
      <w:pPr>
        <w:pStyle w:val="Standard"/>
        <w:spacing w:after="0" w:line="240" w:lineRule="auto"/>
        <w:jc w:val="both"/>
        <w:rPr>
          <w:rFonts w:ascii="Times New Roman" w:hAnsi="Times New Roman"/>
          <w:b/>
          <w:bCs/>
          <w:lang w:eastAsia="pl-PL"/>
        </w:rPr>
      </w:pPr>
    </w:p>
    <w:p w:rsidR="003F2715" w:rsidRDefault="005C59BF">
      <w:pPr>
        <w:pStyle w:val="Standard"/>
        <w:spacing w:after="0" w:line="240" w:lineRule="auto"/>
        <w:jc w:val="both"/>
      </w:pPr>
      <w:r>
        <w:rPr>
          <w:rFonts w:ascii="Times New Roman" w:hAnsi="Times New Roman"/>
          <w:b/>
          <w:bCs/>
          <w:lang w:eastAsia="pl-PL"/>
        </w:rPr>
        <w:t>3. Wykaz oświadczeń i dokumentów wymaganych na potwierdzenie spełniania warunków udziału w postępowaniu oraz wskazujących brak podstaw do wykluczenia.</w:t>
      </w:r>
    </w:p>
    <w:p w:rsidR="003F2715" w:rsidRDefault="003F2715">
      <w:pPr>
        <w:pStyle w:val="Standard"/>
        <w:spacing w:after="0" w:line="240" w:lineRule="auto"/>
        <w:jc w:val="both"/>
        <w:rPr>
          <w:rFonts w:ascii="Times New Roman" w:hAnsi="Times New Roman"/>
          <w:b/>
          <w:bCs/>
          <w:lang w:eastAsia="pl-PL"/>
        </w:rPr>
      </w:pPr>
    </w:p>
    <w:p w:rsidR="003F2715" w:rsidRDefault="005C59BF">
      <w:pPr>
        <w:pStyle w:val="Standard"/>
        <w:spacing w:after="0" w:line="240" w:lineRule="auto"/>
        <w:jc w:val="both"/>
      </w:pPr>
      <w:r>
        <w:rPr>
          <w:rFonts w:ascii="Times New Roman" w:hAnsi="Times New Roman"/>
          <w:b/>
          <w:bCs/>
          <w:lang w:eastAsia="pl-PL"/>
        </w:rPr>
        <w:t xml:space="preserve">UWAGA: Niżej wymienionych dokumentów nie należy dołączać do oferty. Wykonawca, którego oferta zostanie najwyżej oceniona zostanie powiadomiony odrębnym pismem o terminie ( nie krótszym niż 5 dni zgodnie z art.26 ust.2 ustawy </w:t>
      </w:r>
      <w:proofErr w:type="spellStart"/>
      <w:r>
        <w:rPr>
          <w:rFonts w:ascii="Times New Roman" w:hAnsi="Times New Roman"/>
          <w:b/>
          <w:bCs/>
          <w:lang w:eastAsia="pl-PL"/>
        </w:rPr>
        <w:t>Pzp</w:t>
      </w:r>
      <w:proofErr w:type="spellEnd"/>
      <w:r>
        <w:rPr>
          <w:rFonts w:ascii="Times New Roman" w:hAnsi="Times New Roman"/>
          <w:b/>
          <w:bCs/>
          <w:lang w:eastAsia="pl-PL"/>
        </w:rPr>
        <w:t xml:space="preserve"> )  i miejscu ich dostarczenia:</w:t>
      </w:r>
    </w:p>
    <w:p w:rsidR="003F2715" w:rsidRDefault="003F2715">
      <w:pPr>
        <w:pStyle w:val="Standard"/>
        <w:spacing w:after="0" w:line="240" w:lineRule="auto"/>
        <w:jc w:val="both"/>
        <w:rPr>
          <w:rFonts w:ascii="Times New Roman" w:hAnsi="Times New Roman"/>
          <w:lang w:eastAsia="pl-PL"/>
        </w:rPr>
      </w:pPr>
    </w:p>
    <w:p w:rsidR="003F2715" w:rsidRDefault="005C59BF">
      <w:pPr>
        <w:pStyle w:val="Standard"/>
        <w:spacing w:after="0" w:line="240" w:lineRule="auto"/>
        <w:jc w:val="both"/>
      </w:pPr>
      <w:r>
        <w:rPr>
          <w:rFonts w:ascii="Times New Roman" w:hAnsi="Times New Roman"/>
          <w:lang w:eastAsia="pl-PL"/>
        </w:rPr>
        <w:t>1) odpis z właściwego rejestru lub z centralnej ewidencji i informacji o działalności gospodarczej, jeżeli odrębne przepisy wymagają wpisu do rejestru lub ewidencji,</w:t>
      </w:r>
      <w:r>
        <w:rPr>
          <w:rFonts w:ascii="Times New Roman" w:hAnsi="Times New Roman"/>
          <w:lang w:eastAsia="pl-PL"/>
        </w:rPr>
        <w:br/>
        <w:t xml:space="preserve">w celu wykazania braku podstaw do wykluczenia na podstawie art. 24 ust. 5 </w:t>
      </w:r>
      <w:proofErr w:type="spellStart"/>
      <w:r>
        <w:rPr>
          <w:rFonts w:ascii="Times New Roman" w:hAnsi="Times New Roman"/>
          <w:lang w:eastAsia="pl-PL"/>
        </w:rPr>
        <w:t>pkt</w:t>
      </w:r>
      <w:proofErr w:type="spellEnd"/>
      <w:r>
        <w:rPr>
          <w:rFonts w:ascii="Times New Roman" w:hAnsi="Times New Roman"/>
          <w:lang w:eastAsia="pl-PL"/>
        </w:rPr>
        <w:t xml:space="preserve"> 1 ustawy; wystawione nie wcześniej niż 6 miesięcy przed upływem terminu składania ofert albo wniosków o dopuszczenie do udziału w postępowaniu.</w:t>
      </w:r>
    </w:p>
    <w:p w:rsidR="003F2715" w:rsidRDefault="005C59BF">
      <w:pPr>
        <w:pStyle w:val="Standard"/>
        <w:spacing w:after="0" w:line="240" w:lineRule="auto"/>
        <w:jc w:val="both"/>
      </w:pPr>
      <w:r>
        <w:rPr>
          <w:rFonts w:ascii="Times New Roman" w:hAnsi="Times New Roman"/>
          <w:lang w:eastAsia="pl-PL"/>
        </w:rPr>
        <w:t>2) zaświadczenie właściwego urzędu skarbowego potwierdzającego, że wykonawca nie</w:t>
      </w:r>
      <w:r>
        <w:rPr>
          <w:rFonts w:ascii="Times New Roman" w:hAnsi="Times New Roman"/>
          <w:lang w:eastAsia="pl-PL"/>
        </w:rPr>
        <w:br/>
        <w:t>zalega z opłacaniem podatków, wystawionego nie wcześniej niż 3 miesiące przed</w:t>
      </w:r>
      <w:r>
        <w:rPr>
          <w:rFonts w:ascii="Times New Roman" w:hAnsi="Times New Roman"/>
          <w:lang w:eastAsia="pl-PL"/>
        </w:rPr>
        <w:br/>
        <w:t>upływem terminu składania ofert albo wniosków o dopuszczenie do udziału</w:t>
      </w:r>
      <w:r>
        <w:rPr>
          <w:rFonts w:ascii="Times New Roman" w:hAnsi="Times New Roman"/>
          <w:lang w:eastAsia="pl-PL"/>
        </w:rPr>
        <w:br/>
        <w:t>w postępowaniu, lub innego dokumentu potwierdzającego, że wykonawca zawarł porozumienie z właściwym organem w sprawie spłat tych należności wraz z</w:t>
      </w:r>
      <w:r>
        <w:rPr>
          <w:rFonts w:ascii="Times New Roman" w:hAnsi="Times New Roman"/>
          <w:lang w:eastAsia="pl-PL"/>
        </w:rPr>
        <w:br/>
        <w:t>ewentualnymi odsetkami lub grzywnami, w szczególności uzyskał przewidziane prawem zwolnienie, odroczenie lub rozłożenie na raty zaległych płatności lub wstrzymanie w całości wykonania decyzji właściwego organu;</w:t>
      </w:r>
    </w:p>
    <w:p w:rsidR="003F2715" w:rsidRDefault="005C59BF">
      <w:pPr>
        <w:pStyle w:val="Standard"/>
        <w:spacing w:after="0" w:line="240" w:lineRule="auto"/>
        <w:jc w:val="both"/>
      </w:pPr>
      <w:r>
        <w:rPr>
          <w:rFonts w:ascii="Times New Roman" w:hAnsi="Times New Roman"/>
          <w:lang w:eastAsia="pl-PL"/>
        </w:rPr>
        <w:t>3) zaświadczenie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albo wniosków o dopuszczenie do udziału w postępowaniu,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3F2715" w:rsidRPr="008C08D2" w:rsidRDefault="005C59BF">
      <w:pPr>
        <w:pStyle w:val="Standard"/>
        <w:spacing w:after="0" w:line="240" w:lineRule="auto"/>
        <w:jc w:val="both"/>
      </w:pPr>
      <w:r>
        <w:rPr>
          <w:rFonts w:ascii="Times New Roman" w:hAnsi="Times New Roman"/>
          <w:lang w:eastAsia="pl-PL"/>
        </w:rPr>
        <w:lastRenderedPageBreak/>
        <w:t xml:space="preserve">4) polisa ubezpieczenia OC z tytułu ryzyka zawodowego wraz z dowodem opłaty na wartość nie niższą niż  </w:t>
      </w:r>
      <w:r w:rsidR="000F7E10" w:rsidRPr="000A032E">
        <w:rPr>
          <w:rFonts w:ascii="Times New Roman" w:hAnsi="Times New Roman"/>
          <w:b/>
          <w:lang w:eastAsia="pl-PL"/>
        </w:rPr>
        <w:t>3</w:t>
      </w:r>
      <w:r w:rsidRPr="008C08D2">
        <w:rPr>
          <w:rFonts w:ascii="Times New Roman" w:hAnsi="Times New Roman"/>
          <w:b/>
          <w:lang w:eastAsia="pl-PL"/>
        </w:rPr>
        <w:t xml:space="preserve">00.000,00 zł </w:t>
      </w:r>
      <w:r w:rsidR="000F7E10" w:rsidRPr="008C08D2">
        <w:rPr>
          <w:rFonts w:ascii="Times New Roman" w:hAnsi="Times New Roman"/>
          <w:b/>
          <w:lang w:eastAsia="pl-PL"/>
        </w:rPr>
        <w:t xml:space="preserve">dla zadania 1 , 300.000,00 zł dla zadania 2. </w:t>
      </w:r>
    </w:p>
    <w:p w:rsidR="003F2715" w:rsidRDefault="005C59BF">
      <w:pPr>
        <w:pStyle w:val="Standard"/>
        <w:spacing w:after="0" w:line="240" w:lineRule="auto"/>
        <w:jc w:val="both"/>
      </w:pPr>
      <w:r>
        <w:rPr>
          <w:rFonts w:ascii="Times New Roman" w:hAnsi="Times New Roman"/>
          <w:lang w:eastAsia="pl-PL"/>
        </w:rPr>
        <w:t>5)</w:t>
      </w:r>
      <w:r>
        <w:rPr>
          <w:rFonts w:ascii="Times New Roman" w:hAnsi="Times New Roman"/>
          <w:b/>
          <w:lang w:eastAsia="pl-PL"/>
        </w:rPr>
        <w:t xml:space="preserve"> </w:t>
      </w:r>
      <w:r>
        <w:rPr>
          <w:rFonts w:ascii="Times New Roman" w:hAnsi="Times New Roman"/>
          <w:lang w:eastAsia="pl-PL"/>
        </w:rPr>
        <w:t xml:space="preserve">referencje lub inne dokumenty potwierdzające złożone informacje w wykazie z  </w:t>
      </w:r>
      <w:r>
        <w:rPr>
          <w:rFonts w:ascii="Times New Roman" w:hAnsi="Times New Roman"/>
          <w:b/>
          <w:lang w:eastAsia="pl-PL"/>
        </w:rPr>
        <w:t>załącznika nr 2</w:t>
      </w:r>
      <w:r w:rsidR="00E911CD">
        <w:rPr>
          <w:rFonts w:ascii="Times New Roman" w:hAnsi="Times New Roman"/>
          <w:b/>
          <w:lang w:eastAsia="pl-PL"/>
        </w:rPr>
        <w:t xml:space="preserve">.1,2.2 </w:t>
      </w:r>
      <w:r>
        <w:rPr>
          <w:rFonts w:ascii="Times New Roman" w:hAnsi="Times New Roman"/>
          <w:lang w:eastAsia="pl-PL"/>
        </w:rPr>
        <w:t xml:space="preserve"> do SIWZ w zakresie zdolności technicznej ( doświadczenia ) :</w:t>
      </w:r>
    </w:p>
    <w:p w:rsidR="003F2715" w:rsidRDefault="005C59BF">
      <w:pPr>
        <w:pStyle w:val="Standard"/>
        <w:spacing w:after="0" w:line="240" w:lineRule="auto"/>
        <w:jc w:val="both"/>
      </w:pPr>
      <w:r>
        <w:rPr>
          <w:rFonts w:ascii="Times New Roman" w:hAnsi="Times New Roman"/>
          <w:lang w:eastAsia="pl-PL"/>
        </w:rPr>
        <w:t xml:space="preserve">6) potwierdzone za zgodność z oryginałem kopie decyzji o nadaniu uprawnień do sprawowania samodzielnych funkcji technicznych w budownictwie wraz z zaświadczeniem o przynależności do właściwej izby samorządu zawodowego osoby wykazanej w </w:t>
      </w:r>
      <w:r>
        <w:rPr>
          <w:rFonts w:ascii="Times New Roman" w:hAnsi="Times New Roman"/>
          <w:b/>
          <w:lang w:eastAsia="pl-PL"/>
        </w:rPr>
        <w:t>załączniku nr 2</w:t>
      </w:r>
      <w:r w:rsidR="00E911CD">
        <w:rPr>
          <w:rFonts w:ascii="Times New Roman" w:hAnsi="Times New Roman"/>
          <w:b/>
          <w:lang w:eastAsia="pl-PL"/>
        </w:rPr>
        <w:t xml:space="preserve">.1,2.2 </w:t>
      </w:r>
      <w:r>
        <w:rPr>
          <w:rFonts w:ascii="Times New Roman" w:hAnsi="Times New Roman"/>
          <w:lang w:eastAsia="pl-PL"/>
        </w:rPr>
        <w:t xml:space="preserve"> do SIWZ .</w:t>
      </w:r>
      <w:r>
        <w:rPr>
          <w:rFonts w:ascii="Times New Roman" w:hAnsi="Times New Roman"/>
          <w:color w:val="FF0000"/>
          <w:lang w:eastAsia="pl-PL"/>
        </w:rPr>
        <w:t xml:space="preserve">   </w:t>
      </w:r>
    </w:p>
    <w:p w:rsidR="003F2715" w:rsidRDefault="003F2715">
      <w:pPr>
        <w:pStyle w:val="Standard"/>
        <w:spacing w:after="0" w:line="240" w:lineRule="auto"/>
        <w:jc w:val="both"/>
        <w:rPr>
          <w:rFonts w:ascii="Times New Roman" w:hAnsi="Times New Roman"/>
          <w:lang w:eastAsia="pl-PL"/>
        </w:rPr>
      </w:pPr>
    </w:p>
    <w:p w:rsidR="003F2715" w:rsidRDefault="005C59BF">
      <w:pPr>
        <w:pStyle w:val="Standard"/>
        <w:spacing w:after="0" w:line="240" w:lineRule="auto"/>
        <w:jc w:val="both"/>
      </w:pPr>
      <w:r>
        <w:rPr>
          <w:rFonts w:ascii="Times New Roman" w:hAnsi="Times New Roman"/>
          <w:lang w:eastAsia="pl-PL"/>
        </w:rPr>
        <w:t xml:space="preserve">7) Jeżeli Wykonawca ma siedzibę lub miejsce zamieszkania poza terytorium Rzeczypospolitej Polskiej, zamiast dokumentów o których mowa w ust.3 </w:t>
      </w:r>
      <w:proofErr w:type="spellStart"/>
      <w:r>
        <w:rPr>
          <w:rFonts w:ascii="Times New Roman" w:hAnsi="Times New Roman"/>
          <w:lang w:eastAsia="pl-PL"/>
        </w:rPr>
        <w:t>pkt</w:t>
      </w:r>
      <w:proofErr w:type="spellEnd"/>
      <w:r>
        <w:rPr>
          <w:rFonts w:ascii="Times New Roman" w:hAnsi="Times New Roman"/>
          <w:lang w:eastAsia="pl-PL"/>
        </w:rPr>
        <w:t xml:space="preserve"> 1 do 3 składa dokument lub dokumenty wystawione w kraju, w którym ma siedzibę lub miejsce zamieszkania, potwierdzające odpowiednio, że:</w:t>
      </w:r>
    </w:p>
    <w:p w:rsidR="003F2715" w:rsidRDefault="005C59BF">
      <w:pPr>
        <w:pStyle w:val="Standard"/>
        <w:spacing w:after="0" w:line="240" w:lineRule="auto"/>
        <w:jc w:val="both"/>
      </w:pPr>
      <w:r>
        <w:rPr>
          <w:rFonts w:ascii="Times New Roman" w:hAnsi="Times New Roman"/>
          <w:lang w:eastAsia="pl-PL"/>
        </w:rPr>
        <w:t>a) nie otwarto jego likwidacji ani nie ogłoszono upadłości, wystawione nie wcześniej niż 6 miesięcy przed upływem terminu składania ofert albo wniosków o dopuszczenie do udziału w postępowaniu.</w:t>
      </w:r>
    </w:p>
    <w:p w:rsidR="003F2715" w:rsidRDefault="005C59BF">
      <w:pPr>
        <w:pStyle w:val="Standard"/>
        <w:spacing w:after="0" w:line="240" w:lineRule="auto"/>
        <w:jc w:val="both"/>
      </w:pPr>
      <w:r>
        <w:rPr>
          <w:rFonts w:ascii="Times New Roman" w:hAnsi="Times New Roman"/>
          <w:lang w:eastAsia="pl-PL"/>
        </w:rPr>
        <w:t>b) nie zalega z uiszczaniem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wystawione nie wcześniej niż 3 miesiące przed upływem terminu składania ofert albo</w:t>
      </w:r>
    </w:p>
    <w:p w:rsidR="003F2715" w:rsidRDefault="005C59BF">
      <w:pPr>
        <w:pStyle w:val="Standard"/>
        <w:spacing w:after="0" w:line="240" w:lineRule="auto"/>
        <w:jc w:val="both"/>
      </w:pPr>
      <w:r>
        <w:rPr>
          <w:rFonts w:ascii="Times New Roman" w:hAnsi="Times New Roman"/>
          <w:lang w:eastAsia="pl-PL"/>
        </w:rPr>
        <w:t>wniosków o dopuszczenie do udziału w postępowaniu.</w:t>
      </w:r>
    </w:p>
    <w:p w:rsidR="003F2715" w:rsidRDefault="003F2715">
      <w:pPr>
        <w:pStyle w:val="Standard"/>
        <w:spacing w:after="0" w:line="240" w:lineRule="auto"/>
        <w:jc w:val="both"/>
        <w:rPr>
          <w:rFonts w:ascii="Times New Roman" w:hAnsi="Times New Roman"/>
          <w:lang w:eastAsia="pl-PL"/>
        </w:rPr>
      </w:pPr>
    </w:p>
    <w:p w:rsidR="003F2715" w:rsidRDefault="005C59BF">
      <w:pPr>
        <w:pStyle w:val="Standard"/>
        <w:spacing w:after="0" w:line="240" w:lineRule="auto"/>
        <w:jc w:val="both"/>
      </w:pPr>
      <w:r>
        <w:rPr>
          <w:rFonts w:ascii="Times New Roman" w:hAnsi="Times New Roman"/>
          <w:lang w:eastAsia="pl-PL"/>
        </w:rPr>
        <w:t xml:space="preserve">8). Zobowiązanie podmiotów, na których zdolnościach technicznych, zawodowych, sytuacji finansowej lub ekonomicznej wykonawca polega do oddania mu do dyspozycji niezbędnych zasobów na potrzeby realizacji zamówienia – wg </w:t>
      </w:r>
      <w:r>
        <w:rPr>
          <w:rFonts w:ascii="Times New Roman" w:hAnsi="Times New Roman"/>
          <w:b/>
          <w:lang w:eastAsia="pl-PL"/>
        </w:rPr>
        <w:t xml:space="preserve">załącznika nr 5 </w:t>
      </w:r>
      <w:r>
        <w:rPr>
          <w:rFonts w:ascii="Times New Roman" w:hAnsi="Times New Roman"/>
          <w:lang w:eastAsia="pl-PL"/>
        </w:rPr>
        <w:t>do SIWZ.</w:t>
      </w:r>
    </w:p>
    <w:p w:rsidR="003F2715" w:rsidRDefault="005C59BF">
      <w:pPr>
        <w:pStyle w:val="Standard"/>
        <w:spacing w:after="0" w:line="240" w:lineRule="auto"/>
        <w:jc w:val="both"/>
      </w:pPr>
      <w:r>
        <w:rPr>
          <w:rFonts w:ascii="Times New Roman" w:hAnsi="Times New Roman"/>
          <w:lang w:eastAsia="pl-PL"/>
        </w:rPr>
        <w:t>9). Pełnomocnictwo udzielone przez wykonawców wspólnie ubiegających się o zamówienie do reprezentowania ich w postępowaniu o udzielenie zamówienia albo reprezentowania w postępowaniu i zawarcia umowy w sprawie zamówienia publicznego.</w:t>
      </w:r>
    </w:p>
    <w:p w:rsidR="003F2715" w:rsidRDefault="003F2715">
      <w:pPr>
        <w:pStyle w:val="Standard"/>
        <w:spacing w:after="0" w:line="240" w:lineRule="auto"/>
        <w:jc w:val="both"/>
        <w:rPr>
          <w:rFonts w:ascii="Times New Roman" w:hAnsi="Times New Roman"/>
          <w:b/>
          <w:bCs/>
          <w:lang w:eastAsia="pl-PL"/>
        </w:rPr>
      </w:pPr>
    </w:p>
    <w:p w:rsidR="003F2715" w:rsidRDefault="005C59BF">
      <w:pPr>
        <w:pStyle w:val="Standard"/>
        <w:spacing w:after="0" w:line="240" w:lineRule="auto"/>
        <w:jc w:val="both"/>
      </w:pPr>
      <w:r>
        <w:rPr>
          <w:rFonts w:ascii="Times New Roman" w:hAnsi="Times New Roman"/>
          <w:lang w:eastAsia="pl-PL"/>
        </w:rPr>
        <w:t>10). W przypadku składania oferty wspólnej przez kilka podmiotów każdy z wykonawców składających ofertę wspólną zobowiązany jest złożyć:</w:t>
      </w:r>
    </w:p>
    <w:p w:rsidR="003F2715" w:rsidRDefault="005C59BF">
      <w:pPr>
        <w:pStyle w:val="Standard"/>
        <w:spacing w:after="0" w:line="240" w:lineRule="auto"/>
        <w:jc w:val="both"/>
      </w:pPr>
      <w:r>
        <w:rPr>
          <w:rFonts w:ascii="Times New Roman" w:hAnsi="Times New Roman"/>
          <w:lang w:eastAsia="pl-PL"/>
        </w:rPr>
        <w:t>a) Komplet dotyczących go dokumentów wymienionych w ust 3 pkt. 1 do 3,</w:t>
      </w:r>
    </w:p>
    <w:p w:rsidR="003F2715" w:rsidRDefault="005C59BF">
      <w:pPr>
        <w:pStyle w:val="Standard"/>
        <w:spacing w:after="0" w:line="240" w:lineRule="auto"/>
        <w:jc w:val="both"/>
      </w:pPr>
      <w:r>
        <w:rPr>
          <w:rFonts w:ascii="Times New Roman" w:hAnsi="Times New Roman"/>
          <w:lang w:eastAsia="pl-PL"/>
        </w:rPr>
        <w:t>b) Oświadczenie o przynależności bądź braku przynależności do tej samej grupy kapitałowej, o której mowa w art.24 ust.11.</w:t>
      </w:r>
    </w:p>
    <w:p w:rsidR="003F2715" w:rsidRDefault="005C59BF">
      <w:pPr>
        <w:pStyle w:val="Standard"/>
        <w:spacing w:after="0" w:line="240" w:lineRule="auto"/>
        <w:jc w:val="both"/>
      </w:pPr>
      <w:r>
        <w:rPr>
          <w:rFonts w:ascii="Times New Roman" w:hAnsi="Times New Roman"/>
          <w:lang w:eastAsia="pl-PL"/>
        </w:rPr>
        <w:t>11). Oświadczenia składane przez Wykonawcę i inne podmioty, na zdolnościach lub sytuacji których polega wykonawca na zasadach określonych w art. 22a ustawy oraz przez podwykonawców, składane są w oryginale.</w:t>
      </w:r>
    </w:p>
    <w:p w:rsidR="003F2715" w:rsidRDefault="005C59BF">
      <w:pPr>
        <w:pStyle w:val="Standard"/>
        <w:spacing w:after="0" w:line="240" w:lineRule="auto"/>
        <w:jc w:val="both"/>
      </w:pPr>
      <w:r>
        <w:rPr>
          <w:rFonts w:ascii="Times New Roman" w:hAnsi="Times New Roman"/>
          <w:lang w:eastAsia="pl-PL"/>
        </w:rPr>
        <w:t>12). Pozostałe dokumenty, inne niż oświadczenia, o których mowa wyżej, składane są w oryginale lub kopii potwierdzonej za zgodność z oryginałem.</w:t>
      </w:r>
    </w:p>
    <w:p w:rsidR="003F2715" w:rsidRDefault="005C59BF">
      <w:pPr>
        <w:pStyle w:val="Standard"/>
        <w:spacing w:after="0" w:line="240" w:lineRule="auto"/>
        <w:jc w:val="both"/>
      </w:pPr>
      <w:r>
        <w:rPr>
          <w:rFonts w:ascii="Times New Roman" w:hAnsi="Times New Roman"/>
          <w:lang w:eastAsia="pl-PL"/>
        </w:rPr>
        <w:t>13). Za oryginał uważa się oświadczenie lub dokument złożone w formie pisemnej lub w formie elektronicznej podpisane odpowiednio własnoręcznym podpisem albo kwalifikowanym podpisem elektronicznym.</w:t>
      </w:r>
    </w:p>
    <w:p w:rsidR="003F2715" w:rsidRDefault="005C59BF">
      <w:pPr>
        <w:pStyle w:val="Standard"/>
        <w:spacing w:after="0" w:line="240" w:lineRule="auto"/>
        <w:jc w:val="both"/>
      </w:pPr>
      <w:r>
        <w:rPr>
          <w:rFonts w:ascii="Times New Roman" w:hAnsi="Times New Roman"/>
          <w:lang w:eastAsia="pl-PL"/>
        </w:rPr>
        <w:t>14). Potwierdzenia za zgodność z oryginałem dokonuje wykonawca albo podmiot trzeci albo wykonawca wspólnie ubiegający się o udzielenie zamówienia publicznego, albo podwykonawca - odpowiednio, w zakresie dokumentów, które każdego z nich dotyczą.</w:t>
      </w:r>
    </w:p>
    <w:p w:rsidR="003F2715" w:rsidRDefault="005C59BF">
      <w:pPr>
        <w:pStyle w:val="Standard"/>
        <w:spacing w:after="0" w:line="240" w:lineRule="auto"/>
      </w:pPr>
      <w:r>
        <w:rPr>
          <w:rFonts w:ascii="Times New Roman" w:hAnsi="Times New Roman"/>
          <w:lang w:eastAsia="pl-PL"/>
        </w:rPr>
        <w:t>Potwierdzenie za zgodność z oryginałem następuje w formie pisemnej lub w formie</w:t>
      </w:r>
    </w:p>
    <w:p w:rsidR="003F2715" w:rsidRDefault="005C59BF">
      <w:pPr>
        <w:pStyle w:val="Standard"/>
        <w:spacing w:after="0" w:line="240" w:lineRule="auto"/>
        <w:jc w:val="both"/>
      </w:pPr>
      <w:r>
        <w:rPr>
          <w:rFonts w:ascii="Times New Roman" w:hAnsi="Times New Roman"/>
          <w:lang w:eastAsia="pl-PL"/>
        </w:rPr>
        <w:t>elektronicznej podpisane odpowiednio własnoręcznym podpisem albo kwalifikowanym podpisem elektronicznym.</w:t>
      </w:r>
    </w:p>
    <w:p w:rsidR="003F2715" w:rsidRDefault="005C59BF">
      <w:pPr>
        <w:pStyle w:val="Standard"/>
        <w:spacing w:after="0" w:line="240" w:lineRule="auto"/>
        <w:jc w:val="both"/>
      </w:pPr>
      <w:r>
        <w:rPr>
          <w:rFonts w:ascii="Times New Roman" w:hAnsi="Times New Roman"/>
          <w:lang w:eastAsia="pl-PL"/>
        </w:rPr>
        <w:t>15). Dokumenty sporządzone w języku obcym są składane wraz z tłumaczeniem na język polski.</w:t>
      </w:r>
    </w:p>
    <w:p w:rsidR="003F2715" w:rsidRDefault="005C59BF">
      <w:pPr>
        <w:pStyle w:val="Standard"/>
        <w:spacing w:after="0" w:line="240" w:lineRule="auto"/>
        <w:jc w:val="both"/>
      </w:pPr>
      <w:r>
        <w:rPr>
          <w:rFonts w:ascii="Times New Roman" w:hAnsi="Times New Roman"/>
          <w:lang w:eastAsia="pl-PL"/>
        </w:rPr>
        <w:t xml:space="preserve">16). Ocena spełniania warunków zostanie dokonana </w:t>
      </w:r>
      <w:proofErr w:type="spellStart"/>
      <w:r>
        <w:rPr>
          <w:rFonts w:ascii="Times New Roman" w:hAnsi="Times New Roman"/>
          <w:lang w:eastAsia="pl-PL"/>
        </w:rPr>
        <w:t>wg</w:t>
      </w:r>
      <w:proofErr w:type="spellEnd"/>
      <w:r>
        <w:rPr>
          <w:rFonts w:ascii="Times New Roman" w:hAnsi="Times New Roman"/>
          <w:lang w:eastAsia="pl-PL"/>
        </w:rPr>
        <w:t xml:space="preserve">. formuły: </w:t>
      </w:r>
      <w:r>
        <w:rPr>
          <w:rFonts w:ascii="Times New Roman" w:hAnsi="Times New Roman"/>
          <w:b/>
          <w:lang w:eastAsia="pl-PL"/>
        </w:rPr>
        <w:t>spełnia /nie spełnia.</w:t>
      </w:r>
    </w:p>
    <w:p w:rsidR="003F2715" w:rsidRDefault="005C59BF">
      <w:pPr>
        <w:pStyle w:val="Standard"/>
        <w:spacing w:after="0" w:line="240" w:lineRule="auto"/>
        <w:jc w:val="both"/>
      </w:pPr>
      <w:r>
        <w:rPr>
          <w:rFonts w:ascii="Times New Roman" w:hAnsi="Times New Roman"/>
          <w:lang w:eastAsia="pl-PL"/>
        </w:rPr>
        <w:t>17). W zakresie nie uregulowanym SIWZ , mają zastosowanie przepisy rozporządzenia Ministra Rozwoju z dnia 26 lipca 2016 r. w sprawie rodzajów dokumentów , jakich może żądać zamawiający od wykonawcy w postępowaniu o udzielenie zamówienia ( Dz. U. z 2016 r. , poz. 1126 ).</w:t>
      </w:r>
    </w:p>
    <w:p w:rsidR="003F2715" w:rsidRDefault="003F2715">
      <w:pPr>
        <w:pStyle w:val="Standard"/>
        <w:spacing w:after="0" w:line="240" w:lineRule="auto"/>
        <w:rPr>
          <w:rFonts w:ascii="Times New Roman" w:hAnsi="Times New Roman"/>
          <w:b/>
          <w:bCs/>
        </w:rPr>
      </w:pPr>
    </w:p>
    <w:p w:rsidR="003F2715" w:rsidRDefault="005C59BF">
      <w:pPr>
        <w:pStyle w:val="Standard"/>
        <w:spacing w:after="0" w:line="240" w:lineRule="auto"/>
        <w:jc w:val="center"/>
      </w:pPr>
      <w:r>
        <w:rPr>
          <w:rFonts w:ascii="Times New Roman" w:hAnsi="Times New Roman"/>
          <w:b/>
          <w:bCs/>
        </w:rPr>
        <w:lastRenderedPageBreak/>
        <w:t>Rozdział X. Informacje o sposobie porozumiewania się Zamawiającego z Wykonawcami oraz przekazywania oświadczeń i dokumentów, a także wskazaniu osób uprawnionych do porozumiewania się z wykonawcami.</w:t>
      </w:r>
    </w:p>
    <w:p w:rsidR="003F2715" w:rsidRDefault="003F2715">
      <w:pPr>
        <w:pStyle w:val="Standard"/>
        <w:spacing w:after="0" w:line="240" w:lineRule="auto"/>
        <w:rPr>
          <w:rFonts w:ascii="Times New Roman" w:hAnsi="Times New Roman"/>
          <w:b/>
          <w:bCs/>
        </w:rPr>
      </w:pPr>
    </w:p>
    <w:p w:rsidR="003F2715" w:rsidRDefault="005C59BF" w:rsidP="0038686A">
      <w:pPr>
        <w:pStyle w:val="Standard"/>
        <w:numPr>
          <w:ilvl w:val="0"/>
          <w:numId w:val="35"/>
        </w:numPr>
        <w:tabs>
          <w:tab w:val="left" w:pos="1134"/>
        </w:tabs>
        <w:spacing w:after="0" w:line="240" w:lineRule="auto"/>
        <w:ind w:left="567" w:hanging="283"/>
        <w:jc w:val="both"/>
      </w:pPr>
      <w:r>
        <w:rPr>
          <w:rFonts w:ascii="Times New Roman" w:hAnsi="Times New Roman"/>
        </w:rPr>
        <w:t>W powyższym postępowaniu wszelkie oświadczenia, wnioski, zawiadomienia oraz informacje przekazywane będą pisemnie, faksem lub drogą elektroniczną. Numer faksu Zamawiający podał na str.1 niniejszej specyfikacji. Forma pisemna zastrzeżona jest do złożenia oferty wraz z załącznikami, w tym oświadczeń i dokumentów potwierdzających spełnianie  przez oferowany przedmiot zamówienia wymagań określonych przez zamawiającego oraz pełnomocnictwa.</w:t>
      </w:r>
    </w:p>
    <w:p w:rsidR="003F2715" w:rsidRDefault="005C59BF">
      <w:pPr>
        <w:pStyle w:val="Standard"/>
        <w:numPr>
          <w:ilvl w:val="0"/>
          <w:numId w:val="5"/>
        </w:numPr>
        <w:tabs>
          <w:tab w:val="left" w:pos="1134"/>
        </w:tabs>
        <w:spacing w:after="0" w:line="240" w:lineRule="auto"/>
        <w:ind w:left="567" w:hanging="283"/>
        <w:jc w:val="both"/>
      </w:pPr>
      <w:r>
        <w:rPr>
          <w:rFonts w:ascii="Times New Roman" w:hAnsi="Times New Roman"/>
        </w:rPr>
        <w:t>Forma faksu lub elektroniczna jest niedopuszczalna dla czynności wymagających formy pisemnej tj. czynności złożenia oferty wraz z załącznikami.</w:t>
      </w:r>
    </w:p>
    <w:p w:rsidR="003F2715" w:rsidRDefault="005C59BF">
      <w:pPr>
        <w:pStyle w:val="Standard"/>
        <w:numPr>
          <w:ilvl w:val="0"/>
          <w:numId w:val="5"/>
        </w:numPr>
        <w:tabs>
          <w:tab w:val="left" w:pos="1134"/>
        </w:tabs>
        <w:spacing w:after="0" w:line="240" w:lineRule="auto"/>
        <w:ind w:left="567" w:hanging="283"/>
        <w:jc w:val="both"/>
      </w:pPr>
      <w:r>
        <w:rPr>
          <w:rFonts w:ascii="Times New Roman" w:hAnsi="Times New Roman"/>
        </w:rPr>
        <w:t>Jeżeli Zamawiający przekazywać będzie oświadczenia, wnioski, zawiadomienia oraz informacje faksem lub drogą elektroniczną, Wykonawcy zobowiązani będą (bez wezwania) do niezwłocznego potwierdzenia faktu ich otrzymania. Za datę powzięcia wiadomości przez Zamawiającego uważać się będzie dzień, w którym Zamawiający otrzymał informację za pomocą faksu lub drogą elektroniczną w godzinach pracy Urzędu Gminy czynnego: poniedziałek od 8ºº - 16 ºº, w pozostałe dni tygodnia od wtorku do piątku od 7³º - 15³º .</w:t>
      </w:r>
    </w:p>
    <w:p w:rsidR="003F2715" w:rsidRDefault="005C59BF">
      <w:pPr>
        <w:pStyle w:val="Standard"/>
        <w:numPr>
          <w:ilvl w:val="0"/>
          <w:numId w:val="5"/>
        </w:numPr>
        <w:tabs>
          <w:tab w:val="left" w:pos="1134"/>
        </w:tabs>
        <w:spacing w:after="0" w:line="240" w:lineRule="auto"/>
        <w:ind w:left="567" w:hanging="283"/>
        <w:jc w:val="both"/>
      </w:pPr>
      <w:r>
        <w:rPr>
          <w:rFonts w:ascii="Times New Roman" w:hAnsi="Times New Roman"/>
        </w:rPr>
        <w:t>W przypadku przekazywania dokumentów faksem lub e-mail dowód transmisji danych oznacza, że Wykonawca otrzymał korespondencję w momencie jej przekazania przez Zamawiającego, niezależnie od ewentualnego potwierdzenia faktu jej otrzymania.</w:t>
      </w:r>
    </w:p>
    <w:p w:rsidR="003F2715" w:rsidRDefault="005C59BF">
      <w:pPr>
        <w:pStyle w:val="Standard"/>
        <w:numPr>
          <w:ilvl w:val="0"/>
          <w:numId w:val="5"/>
        </w:numPr>
        <w:tabs>
          <w:tab w:val="left" w:pos="1134"/>
        </w:tabs>
        <w:spacing w:after="0" w:line="240" w:lineRule="auto"/>
        <w:ind w:left="567" w:hanging="283"/>
        <w:jc w:val="both"/>
      </w:pPr>
      <w:r>
        <w:rPr>
          <w:rFonts w:ascii="Times New Roman" w:hAnsi="Times New Roman"/>
        </w:rPr>
        <w:t>Zamawiający nie ponosi odpowiedzialności za niesprawne działanie urządzeń Wykonawcy.</w:t>
      </w:r>
    </w:p>
    <w:p w:rsidR="003F2715" w:rsidRDefault="005C59BF">
      <w:pPr>
        <w:pStyle w:val="Standard"/>
        <w:numPr>
          <w:ilvl w:val="0"/>
          <w:numId w:val="5"/>
        </w:numPr>
        <w:tabs>
          <w:tab w:val="left" w:pos="1134"/>
        </w:tabs>
        <w:spacing w:after="0" w:line="240" w:lineRule="auto"/>
        <w:ind w:left="567" w:hanging="283"/>
        <w:jc w:val="both"/>
      </w:pPr>
      <w:r>
        <w:rPr>
          <w:rFonts w:ascii="Times New Roman" w:hAnsi="Times New Roman"/>
        </w:rPr>
        <w:t>Każdy Wykonawca ma prawo zwrócić się do Zamawiającego o wyjaśnienia dotyczące treści specyfikacji istotnych warunków zamówienia.</w:t>
      </w:r>
    </w:p>
    <w:p w:rsidR="003F2715" w:rsidRDefault="005C59BF">
      <w:pPr>
        <w:pStyle w:val="Standard"/>
        <w:numPr>
          <w:ilvl w:val="0"/>
          <w:numId w:val="5"/>
        </w:numPr>
        <w:tabs>
          <w:tab w:val="left" w:pos="1134"/>
        </w:tabs>
        <w:spacing w:after="0" w:line="240" w:lineRule="auto"/>
        <w:ind w:left="567" w:hanging="283"/>
        <w:jc w:val="both"/>
      </w:pPr>
      <w:r>
        <w:rPr>
          <w:rFonts w:ascii="Times New Roman" w:hAnsi="Times New Roman"/>
        </w:rPr>
        <w:t>Zamawiający zobowiązany jest niezwłocznie udzielić wyjaśnień, jednak nie później niż na 2 dni przed upływem terminu składania ofert, pod warunkiem że wniosek o wyjaśnienie treści SIWZ wpłynął do zamawiającego nie później niż do końca dnia, w którym upływa połowa wyznaczonego terminu składania ofert.</w:t>
      </w:r>
    </w:p>
    <w:p w:rsidR="003F2715" w:rsidRDefault="005C59BF">
      <w:pPr>
        <w:pStyle w:val="Standard"/>
        <w:numPr>
          <w:ilvl w:val="0"/>
          <w:numId w:val="5"/>
        </w:numPr>
        <w:tabs>
          <w:tab w:val="left" w:pos="1134"/>
        </w:tabs>
        <w:spacing w:after="0" w:line="240" w:lineRule="auto"/>
        <w:ind w:left="567" w:hanging="283"/>
        <w:jc w:val="both"/>
      </w:pPr>
      <w:r>
        <w:rPr>
          <w:rFonts w:ascii="Times New Roman" w:hAnsi="Times New Roman"/>
        </w:rPr>
        <w:t xml:space="preserve">Treść pytań wraz z wyjaśnieniami Zamawiający przekaże Wykonawcom, którym przekazał specyfikacje istotnych warunków zamówienia, lecz bez źródła zapytania, oraz zamieści na stronie internetowej: </w:t>
      </w:r>
      <w:hyperlink r:id="rId8" w:history="1">
        <w:r>
          <w:rPr>
            <w:rStyle w:val="Internetlink"/>
            <w:rFonts w:ascii="Times New Roman" w:hAnsi="Times New Roman"/>
          </w:rPr>
          <w:t>http://bip.ugdywity.pl/</w:t>
        </w:r>
      </w:hyperlink>
    </w:p>
    <w:p w:rsidR="003F2715" w:rsidRDefault="005C59BF">
      <w:pPr>
        <w:pStyle w:val="Standard"/>
        <w:numPr>
          <w:ilvl w:val="0"/>
          <w:numId w:val="5"/>
        </w:numPr>
        <w:tabs>
          <w:tab w:val="left" w:pos="1134"/>
        </w:tabs>
        <w:spacing w:after="0" w:line="240" w:lineRule="auto"/>
        <w:ind w:left="567" w:hanging="283"/>
        <w:jc w:val="both"/>
      </w:pPr>
      <w:r>
        <w:rPr>
          <w:rFonts w:ascii="Times New Roman" w:hAnsi="Times New Roman"/>
        </w:rPr>
        <w:t>W uzasadnionych wypadkach w każdym czasie przed upływem terminu do składania ofert Zamawiający może zmienić treść specyfikacji.</w:t>
      </w:r>
    </w:p>
    <w:p w:rsidR="003F2715" w:rsidRDefault="005C59BF">
      <w:pPr>
        <w:pStyle w:val="Standard"/>
        <w:numPr>
          <w:ilvl w:val="0"/>
          <w:numId w:val="5"/>
        </w:numPr>
        <w:tabs>
          <w:tab w:val="left" w:pos="1134"/>
        </w:tabs>
        <w:spacing w:after="0" w:line="240" w:lineRule="auto"/>
        <w:ind w:left="567" w:hanging="283"/>
        <w:jc w:val="both"/>
      </w:pPr>
      <w:r>
        <w:rPr>
          <w:rFonts w:ascii="Times New Roman" w:hAnsi="Times New Roman"/>
        </w:rPr>
        <w:t xml:space="preserve">Dokonaną zmianę Specyfikacji Zamawiający przekaże niezwłocznie wszystkim Wykonawcom, którym przekazał specyfikacje istotnych warunków zamówienia, oraz zamieści ją na stronie internetowej: </w:t>
      </w:r>
      <w:hyperlink r:id="rId9" w:history="1">
        <w:r>
          <w:rPr>
            <w:rStyle w:val="Internetlink"/>
            <w:rFonts w:ascii="Times New Roman" w:hAnsi="Times New Roman"/>
          </w:rPr>
          <w:t>http://bip.ugdywity.pl/</w:t>
        </w:r>
      </w:hyperlink>
    </w:p>
    <w:p w:rsidR="003F2715" w:rsidRDefault="005C59BF">
      <w:pPr>
        <w:pStyle w:val="Standard"/>
        <w:numPr>
          <w:ilvl w:val="0"/>
          <w:numId w:val="5"/>
        </w:numPr>
        <w:tabs>
          <w:tab w:val="left" w:pos="1134"/>
        </w:tabs>
        <w:spacing w:after="0" w:line="240" w:lineRule="auto"/>
        <w:ind w:left="567" w:hanging="283"/>
        <w:jc w:val="both"/>
      </w:pPr>
      <w:r>
        <w:rPr>
          <w:rFonts w:ascii="Times New Roman" w:hAnsi="Times New Roman"/>
        </w:rPr>
        <w:t>Jeżeli w wyniku zmiany treści specyfikacji istotnych warunków zamówienia nieprowadzącej do zmiany treści ogłoszenia o zamówieniu jest niezbędny dodatkowy czas na wprowadzenie zmian w ofertach, Zamawiający przedłuża termin składania ofert i informuje o tym wykonawców, którym przekazano specyfikację istotnych warunków zamówienia oraz na stronie internetowej, jeżeli specyfikacja istotnych warunków zamówienia jest udostępniana na tej stronie.</w:t>
      </w:r>
    </w:p>
    <w:p w:rsidR="003F2715" w:rsidRDefault="005C59BF">
      <w:pPr>
        <w:pStyle w:val="Standard"/>
        <w:numPr>
          <w:ilvl w:val="0"/>
          <w:numId w:val="5"/>
        </w:numPr>
        <w:tabs>
          <w:tab w:val="left" w:pos="1134"/>
        </w:tabs>
        <w:spacing w:after="0" w:line="240" w:lineRule="auto"/>
        <w:ind w:left="567" w:hanging="283"/>
        <w:jc w:val="both"/>
      </w:pPr>
      <w:r>
        <w:rPr>
          <w:rFonts w:ascii="Times New Roman" w:hAnsi="Times New Roman"/>
        </w:rPr>
        <w:t>Jeżeli wprowadzona zmiana treści specyfikacji istotnych warunków zamówienia prowadzić będzie do zmiany treści ogłoszenia, Zamawiający zamieści w Biuletynie Zamówień Publicznych” ogłoszenie o zmianie ogłoszenia zamieszczonego w Biuletynie Zamówień Publicznych”, przedłużając jednocześnie termin składania ofert o czas niezbędny na wprowadzenie zmian w ofertach, jeżeli spełnione zostaną przesłanki określone w art.12a ust.1 lub 2 Prawa zamówień publicznych.</w:t>
      </w:r>
    </w:p>
    <w:p w:rsidR="003F2715" w:rsidRDefault="005C59BF">
      <w:pPr>
        <w:pStyle w:val="Standard"/>
        <w:numPr>
          <w:ilvl w:val="0"/>
          <w:numId w:val="5"/>
        </w:numPr>
        <w:tabs>
          <w:tab w:val="left" w:pos="1134"/>
        </w:tabs>
        <w:spacing w:after="0" w:line="240" w:lineRule="auto"/>
        <w:ind w:left="567" w:hanging="283"/>
        <w:jc w:val="both"/>
      </w:pPr>
      <w:r>
        <w:rPr>
          <w:rFonts w:ascii="Times New Roman" w:hAnsi="Times New Roman"/>
        </w:rPr>
        <w:t>Niezwłocznie po zamieszczeniu w Biuletynie Zamówień Publicznych „ogłoszenia o zmianie ogłoszenia zamieszczonego w Biuletynie Zamówień Publicznych” Zamawiający zamieści informację o zmianach na tablicy</w:t>
      </w:r>
      <w:r>
        <w:rPr>
          <w:rFonts w:ascii="Times New Roman" w:hAnsi="Times New Roman"/>
          <w:color w:val="FF0000"/>
        </w:rPr>
        <w:t xml:space="preserve"> </w:t>
      </w:r>
      <w:r>
        <w:rPr>
          <w:rFonts w:ascii="Times New Roman" w:hAnsi="Times New Roman"/>
        </w:rPr>
        <w:t>ogłoszeń oraz na stronie internetowej:</w:t>
      </w:r>
      <w:r>
        <w:rPr>
          <w:rFonts w:ascii="Times New Roman" w:hAnsi="Times New Roman"/>
          <w:color w:val="FF0000"/>
        </w:rPr>
        <w:t xml:space="preserve"> </w:t>
      </w:r>
      <w:hyperlink r:id="rId10" w:history="1">
        <w:r>
          <w:rPr>
            <w:rStyle w:val="Internetlink"/>
            <w:rFonts w:ascii="Times New Roman" w:hAnsi="Times New Roman"/>
          </w:rPr>
          <w:t>http://bip.ugdywity.pl/</w:t>
        </w:r>
      </w:hyperlink>
    </w:p>
    <w:p w:rsidR="003F2715" w:rsidRDefault="005C59BF">
      <w:pPr>
        <w:pStyle w:val="Standard"/>
        <w:numPr>
          <w:ilvl w:val="0"/>
          <w:numId w:val="5"/>
        </w:numPr>
        <w:tabs>
          <w:tab w:val="left" w:pos="1134"/>
        </w:tabs>
        <w:spacing w:after="0" w:line="240" w:lineRule="auto"/>
        <w:ind w:left="567" w:hanging="283"/>
        <w:jc w:val="both"/>
      </w:pPr>
      <w:r>
        <w:rPr>
          <w:rFonts w:ascii="Times New Roman" w:hAnsi="Times New Roman"/>
        </w:rPr>
        <w:t>Uprawnionymi do bezpośredniego kontaktowania się z Wykonawcami wyznacza się:</w:t>
      </w:r>
    </w:p>
    <w:p w:rsidR="003F2715" w:rsidRDefault="005C59BF" w:rsidP="0038686A">
      <w:pPr>
        <w:pStyle w:val="Standard"/>
        <w:numPr>
          <w:ilvl w:val="0"/>
          <w:numId w:val="36"/>
        </w:numPr>
        <w:tabs>
          <w:tab w:val="left" w:pos="1419"/>
        </w:tabs>
        <w:spacing w:after="0" w:line="240" w:lineRule="auto"/>
        <w:ind w:left="993" w:hanging="360"/>
        <w:jc w:val="both"/>
      </w:pPr>
      <w:r>
        <w:rPr>
          <w:rFonts w:ascii="Times New Roman" w:hAnsi="Times New Roman"/>
        </w:rPr>
        <w:t xml:space="preserve">Magdalena </w:t>
      </w:r>
      <w:proofErr w:type="spellStart"/>
      <w:r>
        <w:rPr>
          <w:rFonts w:ascii="Times New Roman" w:hAnsi="Times New Roman"/>
        </w:rPr>
        <w:t>Klach-Chęcmanowska</w:t>
      </w:r>
      <w:proofErr w:type="spellEnd"/>
      <w:r>
        <w:rPr>
          <w:rFonts w:ascii="Times New Roman" w:hAnsi="Times New Roman"/>
        </w:rPr>
        <w:t xml:space="preserve"> Kierownik Referatu Gospodarki Komunalnej – merytorycznie) tel. 89 524 76 58, pok.33 bryła budynku C.</w:t>
      </w:r>
    </w:p>
    <w:p w:rsidR="003F2715" w:rsidRDefault="005C59BF">
      <w:pPr>
        <w:pStyle w:val="Standard"/>
        <w:numPr>
          <w:ilvl w:val="0"/>
          <w:numId w:val="6"/>
        </w:numPr>
        <w:tabs>
          <w:tab w:val="left" w:pos="1419"/>
        </w:tabs>
        <w:spacing w:after="0" w:line="240" w:lineRule="auto"/>
        <w:ind w:left="993" w:hanging="360"/>
        <w:jc w:val="both"/>
      </w:pPr>
      <w:r>
        <w:rPr>
          <w:rFonts w:ascii="Times New Roman" w:hAnsi="Times New Roman"/>
        </w:rPr>
        <w:t>Ewa Sadowska (Główny Specjalista ds. Zamówień Publicznych – proceduralnie) – tel. 89 524 76 54.</w:t>
      </w:r>
    </w:p>
    <w:p w:rsidR="003F2715" w:rsidRDefault="003F2715">
      <w:pPr>
        <w:pStyle w:val="Standard"/>
        <w:spacing w:after="0" w:line="240" w:lineRule="auto"/>
        <w:rPr>
          <w:rFonts w:ascii="Times New Roman" w:hAnsi="Times New Roman"/>
          <w:b/>
        </w:rPr>
      </w:pPr>
    </w:p>
    <w:p w:rsidR="003F2715" w:rsidRDefault="005C59BF">
      <w:pPr>
        <w:pStyle w:val="Standard"/>
        <w:spacing w:after="0" w:line="240" w:lineRule="auto"/>
        <w:jc w:val="center"/>
      </w:pPr>
      <w:r>
        <w:rPr>
          <w:rFonts w:ascii="Times New Roman" w:hAnsi="Times New Roman"/>
          <w:b/>
          <w:bCs/>
        </w:rPr>
        <w:lastRenderedPageBreak/>
        <w:t>Rozdział XI. Wymagania dotyczące wadium</w:t>
      </w:r>
    </w:p>
    <w:p w:rsidR="003F2715" w:rsidRDefault="003F2715">
      <w:pPr>
        <w:pStyle w:val="Standard"/>
        <w:spacing w:after="0" w:line="240" w:lineRule="auto"/>
        <w:jc w:val="center"/>
        <w:rPr>
          <w:rFonts w:ascii="Times New Roman" w:hAnsi="Times New Roman"/>
          <w:b/>
          <w:bCs/>
        </w:rPr>
      </w:pPr>
    </w:p>
    <w:p w:rsidR="00A82E70" w:rsidRPr="00A82E70" w:rsidRDefault="005C59BF" w:rsidP="0038686A">
      <w:pPr>
        <w:pStyle w:val="Standard"/>
        <w:numPr>
          <w:ilvl w:val="0"/>
          <w:numId w:val="37"/>
        </w:numPr>
        <w:tabs>
          <w:tab w:val="left" w:pos="1134"/>
        </w:tabs>
        <w:spacing w:after="0" w:line="240" w:lineRule="auto"/>
        <w:ind w:left="567" w:hanging="283"/>
      </w:pPr>
      <w:r>
        <w:rPr>
          <w:rFonts w:ascii="Times New Roman" w:hAnsi="Times New Roman"/>
        </w:rPr>
        <w:t xml:space="preserve">Każdy Wykonawca przystępujący do przetargu obowiązany jest wnieść wadium przed upływem terminu składania ofert w wysokości : </w:t>
      </w:r>
      <w:r w:rsidR="002D26A7">
        <w:rPr>
          <w:rFonts w:ascii="Times New Roman" w:hAnsi="Times New Roman"/>
        </w:rPr>
        <w:t xml:space="preserve">                                                                                   </w:t>
      </w:r>
    </w:p>
    <w:p w:rsidR="003F2715" w:rsidRPr="002D26A7" w:rsidRDefault="00A82E70" w:rsidP="00A82E70">
      <w:pPr>
        <w:pStyle w:val="Standard"/>
        <w:tabs>
          <w:tab w:val="left" w:pos="1134"/>
        </w:tabs>
        <w:spacing w:after="0" w:line="240" w:lineRule="auto"/>
        <w:ind w:left="284"/>
      </w:pPr>
      <w:r>
        <w:rPr>
          <w:rFonts w:ascii="Times New Roman" w:hAnsi="Times New Roman"/>
          <w:b/>
        </w:rPr>
        <w:t xml:space="preserve">     </w:t>
      </w:r>
      <w:r w:rsidR="002D26A7" w:rsidRPr="002D26A7">
        <w:rPr>
          <w:rFonts w:ascii="Times New Roman" w:hAnsi="Times New Roman"/>
          <w:b/>
        </w:rPr>
        <w:t>5</w:t>
      </w:r>
      <w:r w:rsidR="005C59BF">
        <w:rPr>
          <w:rFonts w:ascii="Times New Roman" w:hAnsi="Times New Roman"/>
          <w:b/>
        </w:rPr>
        <w:t>.000,00 PLN</w:t>
      </w:r>
      <w:r w:rsidR="002D26A7">
        <w:rPr>
          <w:rFonts w:ascii="Times New Roman" w:hAnsi="Times New Roman"/>
          <w:b/>
        </w:rPr>
        <w:t xml:space="preserve"> dla zadania 1 </w:t>
      </w:r>
      <w:r w:rsidR="005C59BF">
        <w:rPr>
          <w:rFonts w:ascii="Times New Roman" w:hAnsi="Times New Roman"/>
        </w:rPr>
        <w:t xml:space="preserve">.  </w:t>
      </w:r>
    </w:p>
    <w:p w:rsidR="002D26A7" w:rsidRPr="002D26A7" w:rsidRDefault="002D26A7" w:rsidP="002D26A7">
      <w:pPr>
        <w:pStyle w:val="Standard"/>
        <w:tabs>
          <w:tab w:val="left" w:pos="1134"/>
        </w:tabs>
        <w:spacing w:after="0" w:line="240" w:lineRule="auto"/>
        <w:ind w:left="284"/>
        <w:jc w:val="both"/>
      </w:pPr>
      <w:r>
        <w:rPr>
          <w:rFonts w:ascii="Times New Roman" w:hAnsi="Times New Roman"/>
          <w:b/>
        </w:rPr>
        <w:t xml:space="preserve">     </w:t>
      </w:r>
      <w:r w:rsidRPr="002D26A7">
        <w:rPr>
          <w:rFonts w:ascii="Times New Roman" w:hAnsi="Times New Roman"/>
          <w:b/>
        </w:rPr>
        <w:t>5</w:t>
      </w:r>
      <w:r>
        <w:rPr>
          <w:rFonts w:ascii="Times New Roman" w:hAnsi="Times New Roman"/>
          <w:b/>
        </w:rPr>
        <w:t xml:space="preserve">.000,00 PLN dla zadania 2 </w:t>
      </w:r>
      <w:r>
        <w:rPr>
          <w:rFonts w:ascii="Times New Roman" w:hAnsi="Times New Roman"/>
        </w:rPr>
        <w:t xml:space="preserve">.  </w:t>
      </w:r>
    </w:p>
    <w:p w:rsidR="002D26A7" w:rsidRDefault="002D26A7" w:rsidP="002D26A7">
      <w:pPr>
        <w:pStyle w:val="Standard"/>
        <w:tabs>
          <w:tab w:val="left" w:pos="1134"/>
        </w:tabs>
        <w:spacing w:after="0" w:line="240" w:lineRule="auto"/>
        <w:jc w:val="both"/>
      </w:pPr>
    </w:p>
    <w:p w:rsidR="003F2715" w:rsidRDefault="005C59BF">
      <w:pPr>
        <w:pStyle w:val="Standard"/>
        <w:numPr>
          <w:ilvl w:val="0"/>
          <w:numId w:val="7"/>
        </w:numPr>
        <w:tabs>
          <w:tab w:val="left" w:pos="1134"/>
        </w:tabs>
        <w:spacing w:after="0" w:line="240" w:lineRule="auto"/>
        <w:ind w:left="567" w:hanging="283"/>
        <w:jc w:val="both"/>
      </w:pPr>
      <w:r>
        <w:rPr>
          <w:rFonts w:ascii="Times New Roman" w:hAnsi="Times New Roman"/>
        </w:rPr>
        <w:t>Wadium może być wnoszone w jednej lub kilku formach dopuszczonych w art.45 ustawy Prawo zamówień publicznych.</w:t>
      </w:r>
    </w:p>
    <w:p w:rsidR="003F2715" w:rsidRDefault="005C59BF">
      <w:pPr>
        <w:pStyle w:val="Listapunktowana3"/>
        <w:jc w:val="center"/>
      </w:pPr>
      <w:r>
        <w:rPr>
          <w:rFonts w:ascii="Times New Roman" w:hAnsi="Times New Roman"/>
        </w:rPr>
        <w:t xml:space="preserve">W przypadku, kiedy wadium jest wnoszone w pieniądzu, należy je wpłacić przelewem z dopiskiem „ </w:t>
      </w:r>
      <w:r w:rsidRPr="00B96893">
        <w:rPr>
          <w:rFonts w:ascii="Times New Roman" w:hAnsi="Times New Roman"/>
          <w:b/>
        </w:rPr>
        <w:t>K</w:t>
      </w:r>
      <w:r>
        <w:rPr>
          <w:rFonts w:ascii="Times New Roman" w:hAnsi="Times New Roman"/>
          <w:b/>
          <w:bCs/>
        </w:rPr>
        <w:t>onserwacja , bieżące naprawy i usuwanie awarii  sieci i urządzeń  zbiorowego zaopatrzenia w wodę oraz urządzeń zbiorowego odprowadzenia ścieków na terenie Gminy Dywity w 2019 r.”</w:t>
      </w:r>
      <w:r w:rsidR="0055328D">
        <w:rPr>
          <w:rFonts w:ascii="Times New Roman" w:hAnsi="Times New Roman"/>
          <w:b/>
          <w:bCs/>
        </w:rPr>
        <w:t>- zadanie ………..</w:t>
      </w:r>
      <w:r>
        <w:rPr>
          <w:rFonts w:ascii="Times New Roman" w:hAnsi="Times New Roman"/>
          <w:b/>
          <w:bCs/>
        </w:rPr>
        <w:t xml:space="preserve"> </w:t>
      </w:r>
      <w:r>
        <w:rPr>
          <w:rFonts w:ascii="Times New Roman" w:hAnsi="Times New Roman"/>
          <w:b/>
        </w:rPr>
        <w:t xml:space="preserve"> </w:t>
      </w:r>
      <w:r>
        <w:rPr>
          <w:rFonts w:ascii="Times New Roman" w:hAnsi="Times New Roman"/>
        </w:rPr>
        <w:t xml:space="preserve">na następujące konto: Warmiński Bank Spółdzielczy w Jonkowie o numerze: 27885700023001000638900003, </w:t>
      </w:r>
      <w:r>
        <w:rPr>
          <w:rFonts w:ascii="Times New Roman" w:hAnsi="Times New Roman"/>
          <w:u w:val="single"/>
        </w:rPr>
        <w:t>a dowód wpłaty lub jego kopię, potwierdzoną przez Wykonawcę za zgodność z oryginałem należy dołączyć do oferty, jako ostatnią stronę oferty.</w:t>
      </w:r>
    </w:p>
    <w:p w:rsidR="003F2715" w:rsidRDefault="005C59BF">
      <w:pPr>
        <w:pStyle w:val="Standard"/>
        <w:numPr>
          <w:ilvl w:val="0"/>
          <w:numId w:val="7"/>
        </w:numPr>
        <w:tabs>
          <w:tab w:val="left" w:pos="1134"/>
        </w:tabs>
        <w:spacing w:after="0" w:line="240" w:lineRule="auto"/>
        <w:ind w:left="567" w:hanging="283"/>
        <w:jc w:val="both"/>
      </w:pPr>
      <w:r>
        <w:rPr>
          <w:rFonts w:ascii="Times New Roman" w:hAnsi="Times New Roman"/>
        </w:rPr>
        <w:t>W przypadku wnoszenia wadium w innych środkach niż pieniądz, należy je dołączyć do oferty jako ostatnią stronę oferty w formie kopii potwierdzonej za zgodność z oryginałem, a oryginał złożyć w osobnej kopercie w Urzędzie Gminy w kasie czynnej w godzinach: od poniedziałku do piątku, od 8ºº - 13ºº, przed upływem terminu składania ofert.</w:t>
      </w:r>
      <w:r>
        <w:rPr>
          <w:sz w:val="20"/>
          <w:lang w:eastAsia="pl-PL"/>
        </w:rPr>
        <w:t xml:space="preserve"> </w:t>
      </w:r>
      <w:r>
        <w:rPr>
          <w:rFonts w:ascii="Times New Roman" w:hAnsi="Times New Roman"/>
          <w:lang w:eastAsia="pl-PL"/>
        </w:rPr>
        <w:t>W przypadku wnoszenia wadium w formie gwarancji bankowej lub ubezpieczeniowej,</w:t>
      </w:r>
      <w:r>
        <w:rPr>
          <w:rFonts w:ascii="Times New Roman" w:hAnsi="Times New Roman"/>
        </w:rPr>
        <w:t xml:space="preserve"> </w:t>
      </w:r>
      <w:r>
        <w:rPr>
          <w:rFonts w:ascii="Times New Roman" w:hAnsi="Times New Roman"/>
          <w:lang w:eastAsia="pl-PL"/>
        </w:rPr>
        <w:t>gwarancja musi być bezwarunkowo i nieodwołalnie  płatna na pierwsze pisemne</w:t>
      </w:r>
      <w:r>
        <w:rPr>
          <w:rFonts w:ascii="Times New Roman" w:hAnsi="Times New Roman"/>
        </w:rPr>
        <w:t xml:space="preserve"> ż</w:t>
      </w:r>
      <w:r>
        <w:rPr>
          <w:rFonts w:ascii="Times New Roman" w:hAnsi="Times New Roman"/>
          <w:lang w:eastAsia="pl-PL"/>
        </w:rPr>
        <w:t>ądanie Zamawiającego, bez konieczności jego uzasadnienia, o ile Zamawiający stwierdzi w swoim żądaniu, że kwota roszczenia jest mu należna w związku z zaistnieniem , co najmniej jednego z warunków zatrzymania wadium, określonego w ustawie Prawo zamówień publicznych.</w:t>
      </w:r>
      <w:r>
        <w:rPr>
          <w:sz w:val="20"/>
          <w:lang w:eastAsia="pl-PL"/>
        </w:rPr>
        <w:t xml:space="preserve"> </w:t>
      </w:r>
      <w:r>
        <w:rPr>
          <w:rFonts w:ascii="Times New Roman" w:hAnsi="Times New Roman"/>
          <w:lang w:eastAsia="pl-PL"/>
        </w:rPr>
        <w:t xml:space="preserve">Wierzytelność z tytułu gwarancji nie może być przedmiotem przelewu na rzecz osoby trzeciej .  </w:t>
      </w:r>
    </w:p>
    <w:p w:rsidR="003F2715" w:rsidRDefault="005C59BF">
      <w:pPr>
        <w:pStyle w:val="Standard"/>
        <w:numPr>
          <w:ilvl w:val="0"/>
          <w:numId w:val="7"/>
        </w:numPr>
        <w:tabs>
          <w:tab w:val="left" w:pos="1134"/>
        </w:tabs>
        <w:spacing w:after="0" w:line="240" w:lineRule="auto"/>
        <w:ind w:left="567" w:hanging="283"/>
        <w:jc w:val="both"/>
      </w:pPr>
      <w:r>
        <w:rPr>
          <w:rFonts w:ascii="Times New Roman" w:hAnsi="Times New Roman"/>
        </w:rPr>
        <w:t>Wadium, złożone przez Wykonawcę, którego oferta zostanie uznana za najkorzystniejszą zostanie mu zwrócone po zawarciu Umowy, oraz złożeniu wymaganego zabezpieczenia należytego wykonania umowy.</w:t>
      </w:r>
    </w:p>
    <w:p w:rsidR="003F2715" w:rsidRDefault="005C59BF">
      <w:pPr>
        <w:pStyle w:val="Standard"/>
        <w:numPr>
          <w:ilvl w:val="0"/>
          <w:numId w:val="7"/>
        </w:numPr>
        <w:tabs>
          <w:tab w:val="left" w:pos="1134"/>
        </w:tabs>
        <w:spacing w:after="0" w:line="240" w:lineRule="auto"/>
        <w:ind w:left="567" w:hanging="283"/>
        <w:jc w:val="both"/>
      </w:pPr>
      <w:r>
        <w:rPr>
          <w:rFonts w:ascii="Times New Roman" w:hAnsi="Times New Roman"/>
        </w:rPr>
        <w:t>Pozostałym Wykonawcom wadium zostanie zwrócone niezwłocznie po wyborze najkorzystniejszej oferty lub unieważnieniu postępowania, na zasadach określonych w art.46 ustawy Prawo zamówień publicznych.</w:t>
      </w:r>
    </w:p>
    <w:p w:rsidR="003F2715" w:rsidRDefault="003F2715">
      <w:pPr>
        <w:pStyle w:val="Standard"/>
        <w:spacing w:after="0" w:line="240" w:lineRule="auto"/>
        <w:jc w:val="center"/>
        <w:rPr>
          <w:rFonts w:ascii="Times New Roman" w:hAnsi="Times New Roman"/>
          <w:b/>
          <w:bCs/>
        </w:rPr>
      </w:pPr>
    </w:p>
    <w:p w:rsidR="003F2715" w:rsidRDefault="005C59BF">
      <w:pPr>
        <w:pStyle w:val="Standard"/>
        <w:spacing w:after="0" w:line="240" w:lineRule="auto"/>
        <w:jc w:val="center"/>
      </w:pPr>
      <w:r>
        <w:rPr>
          <w:rFonts w:ascii="Times New Roman" w:hAnsi="Times New Roman"/>
          <w:b/>
          <w:bCs/>
        </w:rPr>
        <w:t>Rozdział XII. Termin związania ofertą</w:t>
      </w:r>
    </w:p>
    <w:p w:rsidR="003F2715" w:rsidRDefault="003F2715">
      <w:pPr>
        <w:pStyle w:val="Standard"/>
        <w:spacing w:after="0" w:line="240" w:lineRule="auto"/>
        <w:rPr>
          <w:rFonts w:ascii="Times New Roman" w:hAnsi="Times New Roman"/>
        </w:rPr>
      </w:pPr>
    </w:p>
    <w:p w:rsidR="003F2715" w:rsidRDefault="005C59BF" w:rsidP="0038686A">
      <w:pPr>
        <w:pStyle w:val="Standard"/>
        <w:numPr>
          <w:ilvl w:val="0"/>
          <w:numId w:val="38"/>
        </w:numPr>
        <w:tabs>
          <w:tab w:val="left" w:pos="567"/>
        </w:tabs>
        <w:spacing w:after="0" w:line="240" w:lineRule="auto"/>
        <w:jc w:val="both"/>
      </w:pPr>
      <w:r>
        <w:rPr>
          <w:rFonts w:ascii="Times New Roman" w:hAnsi="Times New Roman"/>
        </w:rPr>
        <w:t>Wykonawca będzie związany ofertą przez 30 dni od terminu składania ofert.</w:t>
      </w:r>
    </w:p>
    <w:p w:rsidR="003F2715" w:rsidRDefault="005C59BF">
      <w:pPr>
        <w:pStyle w:val="Standard"/>
        <w:numPr>
          <w:ilvl w:val="0"/>
          <w:numId w:val="8"/>
        </w:numPr>
        <w:tabs>
          <w:tab w:val="left" w:pos="1134"/>
        </w:tabs>
        <w:spacing w:after="0" w:line="240" w:lineRule="auto"/>
        <w:ind w:left="567" w:hanging="283"/>
        <w:jc w:val="both"/>
      </w:pPr>
      <w:r>
        <w:rPr>
          <w:rFonts w:ascii="Times New Roman" w:hAnsi="Times New Roman"/>
        </w:rPr>
        <w:t>Bieg terminu związania ofertą rozpoczyna się wraz z upływem terminu składania ofert.</w:t>
      </w:r>
    </w:p>
    <w:p w:rsidR="003F2715" w:rsidRDefault="005C59BF">
      <w:pPr>
        <w:pStyle w:val="Standard"/>
        <w:numPr>
          <w:ilvl w:val="0"/>
          <w:numId w:val="8"/>
        </w:numPr>
        <w:tabs>
          <w:tab w:val="left" w:pos="1134"/>
        </w:tabs>
        <w:spacing w:after="0" w:line="240" w:lineRule="auto"/>
        <w:ind w:left="567" w:hanging="283"/>
        <w:jc w:val="both"/>
      </w:pPr>
      <w:r>
        <w:rPr>
          <w:rFonts w:ascii="Times New Roman" w:hAnsi="Times New Roman"/>
        </w:rPr>
        <w:t>W uzasadnionych przypadkach na co najmniej 3 dni przed upływem terminu związania ofertą Zamawiający może tylko raz zwrócić się do Wykonawców o wyrażenie zgody na przedłużenie tego terminu o oznaczony czas, nie dłuższy jednak niż 60 dni.</w:t>
      </w:r>
    </w:p>
    <w:p w:rsidR="003F2715" w:rsidRDefault="005C59BF">
      <w:pPr>
        <w:pStyle w:val="Standard"/>
        <w:numPr>
          <w:ilvl w:val="0"/>
          <w:numId w:val="8"/>
        </w:numPr>
        <w:tabs>
          <w:tab w:val="left" w:pos="1134"/>
        </w:tabs>
        <w:spacing w:after="0" w:line="240" w:lineRule="auto"/>
        <w:ind w:left="567" w:hanging="283"/>
        <w:jc w:val="both"/>
      </w:pPr>
      <w:r>
        <w:rPr>
          <w:rFonts w:ascii="Times New Roman" w:hAnsi="Times New Roman"/>
        </w:rPr>
        <w:t>Odmowa wyrażenia zgody, o której mowa w ust.3, nie powoduje utraty wadium.</w:t>
      </w:r>
    </w:p>
    <w:p w:rsidR="003F2715" w:rsidRDefault="005C59BF">
      <w:pPr>
        <w:pStyle w:val="Standard"/>
        <w:numPr>
          <w:ilvl w:val="0"/>
          <w:numId w:val="8"/>
        </w:numPr>
        <w:tabs>
          <w:tab w:val="left" w:pos="1134"/>
        </w:tabs>
        <w:spacing w:after="0" w:line="240" w:lineRule="auto"/>
        <w:ind w:left="567" w:hanging="283"/>
        <w:jc w:val="both"/>
      </w:pPr>
      <w:r>
        <w:rPr>
          <w:rFonts w:ascii="Times New Roman" w:hAnsi="Times New Roman"/>
        </w:rPr>
        <w:t>Przedłużenie terminu związania ofertą jest dopuszczalne tylko z jednoczesnym przedłużeniem okresu ważności wadium, albo jeżeli nie jest to możliwe, z wniesieniem nowego wadium na przedłużony okres związania oferta.</w:t>
      </w:r>
    </w:p>
    <w:p w:rsidR="003F2715" w:rsidRDefault="005C59BF">
      <w:pPr>
        <w:pStyle w:val="Standard"/>
        <w:numPr>
          <w:ilvl w:val="0"/>
          <w:numId w:val="8"/>
        </w:numPr>
        <w:spacing w:after="0" w:line="240" w:lineRule="auto"/>
        <w:jc w:val="both"/>
      </w:pPr>
      <w:r>
        <w:rPr>
          <w:rFonts w:ascii="Times New Roman" w:hAnsi="Times New Roman"/>
        </w:rPr>
        <w:t>Wniesienie środków ochrony prawnej po upływie terminu składania ofert zawiesza bieg terminu związania ofertą do czasu ich rozstrzygnięcia.</w:t>
      </w:r>
    </w:p>
    <w:p w:rsidR="003F2715" w:rsidRDefault="003F2715">
      <w:pPr>
        <w:pStyle w:val="Standard"/>
        <w:spacing w:after="0" w:line="240" w:lineRule="auto"/>
        <w:rPr>
          <w:rFonts w:ascii="Times New Roman" w:hAnsi="Times New Roman"/>
          <w:b/>
          <w:bCs/>
          <w:sz w:val="24"/>
          <w:szCs w:val="24"/>
        </w:rPr>
      </w:pPr>
    </w:p>
    <w:p w:rsidR="003F2715" w:rsidRDefault="005C59BF">
      <w:pPr>
        <w:pStyle w:val="Standard"/>
        <w:spacing w:after="0" w:line="240" w:lineRule="auto"/>
      </w:pPr>
      <w:r>
        <w:rPr>
          <w:rFonts w:ascii="Times New Roman" w:hAnsi="Times New Roman"/>
          <w:b/>
          <w:bCs/>
        </w:rPr>
        <w:t>Rozdział XIII. Sposób przygotowania oferty</w:t>
      </w:r>
    </w:p>
    <w:p w:rsidR="003F2715" w:rsidRDefault="003F2715">
      <w:pPr>
        <w:pStyle w:val="Standard"/>
        <w:spacing w:after="0" w:line="240" w:lineRule="auto"/>
        <w:rPr>
          <w:rFonts w:ascii="Times New Roman" w:hAnsi="Times New Roman"/>
        </w:rPr>
      </w:pPr>
    </w:p>
    <w:p w:rsidR="003F2715" w:rsidRDefault="005C59BF">
      <w:pPr>
        <w:pStyle w:val="Standard"/>
        <w:spacing w:after="0" w:line="240" w:lineRule="auto"/>
        <w:jc w:val="both"/>
      </w:pPr>
      <w:r>
        <w:rPr>
          <w:rFonts w:ascii="Times New Roman" w:hAnsi="Times New Roman"/>
        </w:rPr>
        <w:t>1. W</w:t>
      </w:r>
      <w:r>
        <w:rPr>
          <w:rFonts w:ascii="Times New Roman" w:hAnsi="Times New Roman"/>
          <w:lang w:eastAsia="pl-PL"/>
        </w:rPr>
        <w:t>ykonawca mo</w:t>
      </w:r>
      <w:r>
        <w:rPr>
          <w:rFonts w:ascii="TimesNewRoman" w:eastAsia="TimesNewRoman" w:hAnsi="TimesNewRoman" w:cs="TimesNewRoman"/>
          <w:lang w:eastAsia="pl-PL"/>
        </w:rPr>
        <w:t>ż</w:t>
      </w:r>
      <w:r>
        <w:rPr>
          <w:rFonts w:ascii="Times New Roman" w:hAnsi="Times New Roman"/>
          <w:lang w:eastAsia="pl-PL"/>
        </w:rPr>
        <w:t>e zło</w:t>
      </w:r>
      <w:r>
        <w:rPr>
          <w:rFonts w:ascii="TimesNewRoman" w:eastAsia="TimesNewRoman" w:hAnsi="TimesNewRoman" w:cs="TimesNewRoman"/>
          <w:lang w:eastAsia="pl-PL"/>
        </w:rPr>
        <w:t>ż</w:t>
      </w:r>
      <w:r>
        <w:rPr>
          <w:rFonts w:ascii="Times New Roman" w:hAnsi="Times New Roman"/>
          <w:lang w:eastAsia="pl-PL"/>
        </w:rPr>
        <w:t>y</w:t>
      </w:r>
      <w:r>
        <w:rPr>
          <w:rFonts w:ascii="TimesNewRoman" w:eastAsia="TimesNewRoman" w:hAnsi="TimesNewRoman" w:cs="TimesNewRoman"/>
          <w:lang w:eastAsia="pl-PL"/>
        </w:rPr>
        <w:t xml:space="preserve">ć </w:t>
      </w:r>
      <w:r>
        <w:rPr>
          <w:rFonts w:ascii="Times New Roman" w:hAnsi="Times New Roman"/>
          <w:lang w:eastAsia="pl-PL"/>
        </w:rPr>
        <w:t>tylko jedn</w:t>
      </w:r>
      <w:r>
        <w:rPr>
          <w:rFonts w:ascii="TimesNewRoman" w:eastAsia="TimesNewRoman" w:hAnsi="TimesNewRoman" w:cs="TimesNewRoman"/>
          <w:lang w:eastAsia="pl-PL"/>
        </w:rPr>
        <w:t xml:space="preserve">ą </w:t>
      </w:r>
      <w:r>
        <w:rPr>
          <w:rFonts w:ascii="Times New Roman" w:hAnsi="Times New Roman"/>
          <w:lang w:eastAsia="pl-PL"/>
        </w:rPr>
        <w:t>ofert</w:t>
      </w:r>
      <w:r>
        <w:rPr>
          <w:rFonts w:ascii="Times New Roman" w:eastAsia="TimesNewRoman" w:hAnsi="Times New Roman"/>
          <w:lang w:eastAsia="pl-PL"/>
        </w:rPr>
        <w:t>ę.</w:t>
      </w:r>
      <w:r>
        <w:rPr>
          <w:rFonts w:ascii="Times New Roman" w:hAnsi="Times New Roman"/>
          <w:lang w:eastAsia="pl-PL"/>
        </w:rPr>
        <w:t xml:space="preserve">. </w:t>
      </w:r>
      <w:r>
        <w:rPr>
          <w:rFonts w:ascii="Times New Roman" w:hAnsi="Times New Roman"/>
        </w:rPr>
        <w:t xml:space="preserve">Ofertę składa się, pod rygorem nieważności, w formie pisemnej. </w:t>
      </w:r>
      <w:r>
        <w:rPr>
          <w:rFonts w:ascii="Times New Roman" w:hAnsi="Times New Roman"/>
          <w:b/>
          <w:bCs/>
        </w:rPr>
        <w:t>Zamawiający nie dopuszcza składania oferty w postaci elektronicznej.</w:t>
      </w:r>
    </w:p>
    <w:p w:rsidR="003F2715" w:rsidRDefault="005C59BF">
      <w:pPr>
        <w:pStyle w:val="Standard"/>
        <w:spacing w:after="0" w:line="240" w:lineRule="auto"/>
        <w:jc w:val="both"/>
      </w:pPr>
      <w:r>
        <w:rPr>
          <w:rFonts w:ascii="Times New Roman" w:eastAsia="Times New Roman" w:hAnsi="Times New Roman"/>
          <w:lang w:eastAsia="pl-PL"/>
        </w:rPr>
        <w:lastRenderedPageBreak/>
        <w:t>2. Formularz ofertowy musi być zgodny w treści z załączonym do SIWZ wzorem stanowiącym załącznik nr 1. do niniejszej SIWZ. Oferta musi być podpisana w sposób umożliwiający identyfikację osoby podpisującej, podpis lub podpisy muszą być czytelne lub opatrzone pieczęciami imiennymi.</w:t>
      </w:r>
    </w:p>
    <w:p w:rsidR="003F2715" w:rsidRDefault="005C59BF">
      <w:pPr>
        <w:pStyle w:val="Standard"/>
        <w:spacing w:after="0" w:line="240" w:lineRule="auto"/>
        <w:jc w:val="both"/>
      </w:pPr>
      <w:r>
        <w:rPr>
          <w:rFonts w:ascii="Times New Roman" w:eastAsia="Times New Roman" w:hAnsi="Times New Roman"/>
          <w:lang w:eastAsia="pl-PL"/>
        </w:rPr>
        <w:t>3. W przypadku gdy ofertę podpisuje pełnomocnik, do oferty należy dołączyć ORYGINAŁ lub kopię poświadczoną notarialnie pełnomocnictwa udzielonego osobie podpisującej ofertę przez osobę prawnie upoważnioną do reprezentowania Wykonawcy.</w:t>
      </w:r>
    </w:p>
    <w:p w:rsidR="003F2715" w:rsidRDefault="005C59BF">
      <w:pPr>
        <w:pStyle w:val="Standard"/>
        <w:spacing w:after="0" w:line="240" w:lineRule="auto"/>
        <w:jc w:val="both"/>
      </w:pPr>
      <w:r>
        <w:rPr>
          <w:rFonts w:ascii="Times New Roman" w:eastAsia="Times New Roman" w:hAnsi="Times New Roman"/>
          <w:lang w:eastAsia="pl-PL"/>
        </w:rPr>
        <w:t>4 Wszystkie wypełnione strony powinny być ponumerowane i zaparafowane przez osobę podpisującą ofertę . Zamawiający nie będzie ponosił odpowiedzialności za brak w ofercie stron pozbawionych kolejnych numerów.</w:t>
      </w:r>
    </w:p>
    <w:p w:rsidR="003F2715" w:rsidRDefault="005C59BF">
      <w:pPr>
        <w:pStyle w:val="Standard"/>
        <w:spacing w:after="0" w:line="240" w:lineRule="auto"/>
        <w:jc w:val="both"/>
      </w:pPr>
      <w:r>
        <w:rPr>
          <w:rFonts w:ascii="Times New Roman" w:hAnsi="Times New Roman"/>
        </w:rPr>
        <w:t>5. Ofertę sporządza się w języku polskim, w sposób staranny, czytelny i trwały. Dokumenty w języku obcym winny być złożone wraz z tłumaczeniem na język polski.</w:t>
      </w:r>
    </w:p>
    <w:p w:rsidR="003F2715" w:rsidRDefault="005C59BF">
      <w:pPr>
        <w:pStyle w:val="Standard"/>
        <w:spacing w:after="0" w:line="240" w:lineRule="auto"/>
        <w:jc w:val="both"/>
      </w:pPr>
      <w:r>
        <w:rPr>
          <w:rFonts w:ascii="Times New Roman" w:eastAsia="Times New Roman" w:hAnsi="Times New Roman"/>
          <w:lang w:eastAsia="pl-PL"/>
        </w:rPr>
        <w:t>6. Wszelkie poprawki lub zmiany w tekście oferty muszą być parafowane przez osobę podpisującą ofertę.</w:t>
      </w:r>
      <w:r>
        <w:rPr>
          <w:rFonts w:ascii="Times New Roman" w:hAnsi="Times New Roman"/>
        </w:rPr>
        <w:t xml:space="preserve"> Stwierdzone przez wykonawcę w tekście oferty – </w:t>
      </w:r>
      <w:r>
        <w:rPr>
          <w:rFonts w:ascii="Times New Roman" w:hAnsi="Times New Roman"/>
          <w:b/>
          <w:bCs/>
        </w:rPr>
        <w:t xml:space="preserve">przed jej złożeniem </w:t>
      </w:r>
      <w:r>
        <w:rPr>
          <w:rFonts w:ascii="Times New Roman" w:hAnsi="Times New Roman"/>
        </w:rPr>
        <w:t>– omyłki pisarskie i omyłki rachunkowe poprawia się przez skreślenie dotychczasowej treści lub wartości (kwoty) i wpisanie nowej, z zachowaniem czytelności błędnego zapisu, oraz podpisanie poprawki i zamieszczenie daty dokonania poprawki.</w:t>
      </w:r>
    </w:p>
    <w:p w:rsidR="003F2715" w:rsidRDefault="005C59BF">
      <w:pPr>
        <w:pStyle w:val="Standard"/>
        <w:spacing w:after="0" w:line="240" w:lineRule="auto"/>
        <w:jc w:val="both"/>
      </w:pPr>
      <w:r>
        <w:rPr>
          <w:rFonts w:ascii="Times New Roman" w:eastAsia="Times New Roman" w:hAnsi="Times New Roman"/>
          <w:lang w:eastAsia="pl-PL"/>
        </w:rPr>
        <w:t>7. W przypadku, kiedy ofertę składa kilka podmiotów, oferta musi spełniać następujące warunki:</w:t>
      </w:r>
    </w:p>
    <w:p w:rsidR="003F2715" w:rsidRDefault="005C59BF">
      <w:pPr>
        <w:pStyle w:val="Standard"/>
        <w:spacing w:after="0" w:line="240" w:lineRule="auto"/>
        <w:jc w:val="both"/>
      </w:pPr>
      <w:r>
        <w:rPr>
          <w:rFonts w:ascii="Times New Roman" w:eastAsia="Times New Roman" w:hAnsi="Times New Roman"/>
          <w:lang w:eastAsia="pl-PL"/>
        </w:rPr>
        <w:t>a) Oferta winna być podpisana przez każdego partnera lub upoważnionego przedstawiciela / partnera wiodącego.</w:t>
      </w:r>
    </w:p>
    <w:p w:rsidR="003F2715" w:rsidRDefault="005C59BF">
      <w:pPr>
        <w:pStyle w:val="Standard"/>
        <w:spacing w:after="0" w:line="240" w:lineRule="auto"/>
        <w:jc w:val="both"/>
      </w:pPr>
      <w:r>
        <w:rPr>
          <w:rFonts w:ascii="Times New Roman" w:eastAsia="Times New Roman" w:hAnsi="Times New Roman"/>
          <w:lang w:eastAsia="pl-PL"/>
        </w:rPr>
        <w:t>b) Upoważnienie do pełnienia funkcji przedstawiciela /partnera wiodącego wymaga podpisu prawnie upoważnionych przedstawicieli każdego z partnerów – należy załączyć je do oferty w ORYGINALE lub kopii poświadczonej notarialnie.</w:t>
      </w:r>
    </w:p>
    <w:p w:rsidR="003F2715" w:rsidRDefault="005C59BF">
      <w:pPr>
        <w:pStyle w:val="Standard"/>
        <w:spacing w:after="0" w:line="240" w:lineRule="auto"/>
        <w:jc w:val="both"/>
      </w:pPr>
      <w:r>
        <w:rPr>
          <w:rFonts w:ascii="Times New Roman" w:eastAsia="Times New Roman" w:hAnsi="Times New Roman"/>
          <w:lang w:eastAsia="pl-PL"/>
        </w:rPr>
        <w:t>8. Jeżeli wykonawca dołączy do oferty dokumenty inne niż wskazane w rozdziale IX niniejszej SIWZ zaleca się aby były one zgrupowane w odrębnej części oferty.</w:t>
      </w:r>
    </w:p>
    <w:p w:rsidR="003F2715" w:rsidRDefault="005C59BF">
      <w:pPr>
        <w:pStyle w:val="Standard"/>
        <w:spacing w:after="0" w:line="240" w:lineRule="auto"/>
        <w:jc w:val="both"/>
      </w:pPr>
      <w:r>
        <w:rPr>
          <w:rFonts w:ascii="Times New Roman" w:eastAsia="Times New Roman" w:hAnsi="Times New Roman"/>
          <w:lang w:eastAsia="pl-PL"/>
        </w:rPr>
        <w:t>Dokumenty te nie będą brane pod uwagę przy badaniu ofert.</w:t>
      </w:r>
    </w:p>
    <w:p w:rsidR="003F2715" w:rsidRDefault="005C59BF">
      <w:pPr>
        <w:pStyle w:val="Standard"/>
        <w:spacing w:after="0" w:line="240" w:lineRule="auto"/>
        <w:jc w:val="both"/>
      </w:pPr>
      <w:r>
        <w:rPr>
          <w:rFonts w:ascii="Times New Roman" w:hAnsi="Times New Roman"/>
        </w:rPr>
        <w:t xml:space="preserve">9. Z zastrzeżeniem art. 93 ust. 4  </w:t>
      </w:r>
      <w:proofErr w:type="spellStart"/>
      <w:r>
        <w:rPr>
          <w:rFonts w:ascii="Times New Roman" w:hAnsi="Times New Roman"/>
        </w:rPr>
        <w:t>Pzp</w:t>
      </w:r>
      <w:proofErr w:type="spellEnd"/>
      <w:r>
        <w:rPr>
          <w:rFonts w:ascii="Times New Roman" w:hAnsi="Times New Roman"/>
        </w:rPr>
        <w:t>, wszelkie koszty związane z przygotowaniem i złożeniem oferty ponosi Wykonawca.</w:t>
      </w:r>
    </w:p>
    <w:p w:rsidR="003F2715" w:rsidRDefault="005C59BF">
      <w:pPr>
        <w:pStyle w:val="Standard"/>
        <w:spacing w:after="0" w:line="240" w:lineRule="auto"/>
        <w:jc w:val="both"/>
      </w:pPr>
      <w:r>
        <w:rPr>
          <w:rFonts w:ascii="Times New Roman" w:hAnsi="Times New Roman"/>
        </w:rPr>
        <w:t>10. Wykonawca umieszcza ofertę wraz z wymaganymi dokumentami w zamkniętej kopercie opisanej wg wzoru:</w:t>
      </w:r>
    </w:p>
    <w:p w:rsidR="003F2715" w:rsidRDefault="003F2715">
      <w:pPr>
        <w:pStyle w:val="Standard"/>
        <w:spacing w:after="0" w:line="240" w:lineRule="auto"/>
        <w:rPr>
          <w:rFonts w:ascii="Times New Roman" w:hAnsi="Times New Roman"/>
        </w:rPr>
      </w:pPr>
    </w:p>
    <w:p w:rsidR="003F2715" w:rsidRDefault="005C59BF">
      <w:pPr>
        <w:pStyle w:val="Standard"/>
        <w:pBdr>
          <w:top w:val="single" w:sz="4" w:space="0" w:color="000000"/>
          <w:left w:val="single" w:sz="4" w:space="0" w:color="000000"/>
          <w:bottom w:val="single" w:sz="4" w:space="0" w:color="000000"/>
          <w:right w:val="single" w:sz="4" w:space="0" w:color="000000"/>
        </w:pBdr>
        <w:spacing w:line="240" w:lineRule="auto"/>
      </w:pPr>
      <w:r>
        <w:rPr>
          <w:rFonts w:ascii="Times New Roman" w:hAnsi="Times New Roman"/>
          <w:b/>
        </w:rPr>
        <w:t>Nadawca:</w:t>
      </w:r>
      <w:r>
        <w:rPr>
          <w:rFonts w:ascii="Times New Roman" w:hAnsi="Times New Roman"/>
          <w:b/>
        </w:rPr>
        <w:br/>
      </w:r>
      <w:r>
        <w:rPr>
          <w:rFonts w:ascii="Times New Roman" w:hAnsi="Times New Roman"/>
        </w:rPr>
        <w:t>Nazwa i adres Wykonawcy (pieczęć).</w:t>
      </w:r>
    </w:p>
    <w:p w:rsidR="003F2715" w:rsidRDefault="005C59BF">
      <w:pPr>
        <w:pStyle w:val="Standard"/>
        <w:pBdr>
          <w:top w:val="single" w:sz="4" w:space="0" w:color="000000"/>
          <w:left w:val="single" w:sz="4" w:space="0" w:color="000000"/>
          <w:bottom w:val="single" w:sz="4" w:space="0" w:color="000000"/>
          <w:right w:val="single" w:sz="4" w:space="0" w:color="000000"/>
        </w:pBdr>
        <w:spacing w:line="240" w:lineRule="auto"/>
      </w:pPr>
      <w:r>
        <w:rPr>
          <w:rFonts w:ascii="Times New Roman" w:hAnsi="Times New Roman"/>
          <w:b/>
        </w:rPr>
        <w:t>Adresat:    Gmina Dywity 11-001 Dywity ul. Olsztyńska 32</w:t>
      </w:r>
    </w:p>
    <w:p w:rsidR="003F2715" w:rsidRPr="00EB1925" w:rsidRDefault="005C59BF" w:rsidP="00EB1925">
      <w:pPr>
        <w:pStyle w:val="Textbody"/>
        <w:pBdr>
          <w:top w:val="single" w:sz="4" w:space="0" w:color="000000"/>
          <w:left w:val="single" w:sz="4" w:space="0" w:color="000000"/>
          <w:bottom w:val="single" w:sz="4" w:space="0" w:color="000000"/>
          <w:right w:val="single" w:sz="4" w:space="0" w:color="000000"/>
        </w:pBdr>
        <w:spacing w:before="280" w:after="280"/>
        <w:jc w:val="center"/>
        <w:rPr>
          <w:b w:val="0"/>
          <w:bCs w:val="0"/>
          <w:sz w:val="22"/>
          <w:szCs w:val="22"/>
        </w:rPr>
      </w:pPr>
      <w:r>
        <w:rPr>
          <w:b w:val="0"/>
          <w:sz w:val="22"/>
          <w:szCs w:val="22"/>
        </w:rPr>
        <w:t xml:space="preserve">oferta na  </w:t>
      </w:r>
      <w:r>
        <w:rPr>
          <w:b w:val="0"/>
          <w:sz w:val="22"/>
          <w:szCs w:val="22"/>
        </w:rPr>
        <w:br/>
        <w:t>„ K</w:t>
      </w:r>
      <w:r>
        <w:rPr>
          <w:b w:val="0"/>
          <w:bCs w:val="0"/>
          <w:sz w:val="22"/>
          <w:szCs w:val="22"/>
        </w:rPr>
        <w:t>onserwacja , bieżące naprawy i usuwanie awarii  sieci i urządzeń  zbiorowego zaopatrzenia w wodę oraz urządzeń zbiorowego odprowadzenia ścieków na terenie Gminy Dywity w 2019 r.”</w:t>
      </w:r>
      <w:r w:rsidR="00EB1925">
        <w:rPr>
          <w:b w:val="0"/>
          <w:bCs w:val="0"/>
          <w:sz w:val="22"/>
          <w:szCs w:val="22"/>
        </w:rPr>
        <w:t>-       zadanie ………………</w:t>
      </w:r>
      <w:r>
        <w:rPr>
          <w:b w:val="0"/>
          <w:bCs w:val="0"/>
          <w:sz w:val="22"/>
          <w:szCs w:val="22"/>
        </w:rPr>
        <w:t>.</w:t>
      </w:r>
      <w:r>
        <w:rPr>
          <w:sz w:val="22"/>
          <w:szCs w:val="22"/>
        </w:rPr>
        <w:t xml:space="preserve">            NIE  OTWIERAĆ PRZED TERMINEM OTWARCIA OFERT</w:t>
      </w:r>
    </w:p>
    <w:p w:rsidR="003F2715" w:rsidRDefault="00893067">
      <w:pPr>
        <w:pStyle w:val="Textbody"/>
        <w:pBdr>
          <w:top w:val="single" w:sz="4" w:space="0" w:color="000000"/>
          <w:left w:val="single" w:sz="4" w:space="0" w:color="000000"/>
          <w:bottom w:val="single" w:sz="4" w:space="0" w:color="000000"/>
          <w:right w:val="single" w:sz="4" w:space="0" w:color="000000"/>
        </w:pBdr>
        <w:tabs>
          <w:tab w:val="left" w:pos="6300"/>
        </w:tabs>
        <w:jc w:val="center"/>
      </w:pPr>
      <w:r>
        <w:rPr>
          <w:sz w:val="22"/>
          <w:szCs w:val="22"/>
        </w:rPr>
        <w:t>15</w:t>
      </w:r>
      <w:r w:rsidR="00A66F78">
        <w:rPr>
          <w:sz w:val="22"/>
          <w:szCs w:val="22"/>
        </w:rPr>
        <w:t>.</w:t>
      </w:r>
      <w:r w:rsidR="000B213E">
        <w:rPr>
          <w:sz w:val="22"/>
          <w:szCs w:val="22"/>
        </w:rPr>
        <w:t xml:space="preserve">01.2019 r. </w:t>
      </w:r>
      <w:r w:rsidR="005C59BF">
        <w:rPr>
          <w:sz w:val="22"/>
          <w:szCs w:val="22"/>
        </w:rPr>
        <w:t xml:space="preserve">  godz. 10 : 30</w:t>
      </w:r>
    </w:p>
    <w:p w:rsidR="003F2715" w:rsidRDefault="005C59BF">
      <w:pPr>
        <w:pStyle w:val="Standard"/>
        <w:tabs>
          <w:tab w:val="left" w:pos="567"/>
        </w:tabs>
        <w:spacing w:after="0" w:line="240" w:lineRule="auto"/>
        <w:jc w:val="both"/>
      </w:pPr>
      <w:r>
        <w:rPr>
          <w:rFonts w:ascii="Times New Roman" w:hAnsi="Times New Roman"/>
        </w:rPr>
        <w:t>11. Zamawiający nie ponosi odpowiedzialności za zdarzenia wynikające z nienależytego oznakowania koperty/opakowania lub braku którejkolwiek z wymaganych informacji.</w:t>
      </w:r>
    </w:p>
    <w:p w:rsidR="003F2715" w:rsidRDefault="005C59BF">
      <w:pPr>
        <w:pStyle w:val="Standard"/>
        <w:tabs>
          <w:tab w:val="left" w:pos="567"/>
        </w:tabs>
        <w:spacing w:after="0" w:line="240" w:lineRule="auto"/>
        <w:jc w:val="both"/>
      </w:pPr>
      <w:r>
        <w:rPr>
          <w:rFonts w:ascii="Times New Roman" w:hAnsi="Times New Roman"/>
        </w:rPr>
        <w:t>12.Wykonawca może, przed upływem terminu do składania ofert, zmienić lub wycofać ofertę.</w:t>
      </w:r>
    </w:p>
    <w:p w:rsidR="003F2715" w:rsidRDefault="005C59BF">
      <w:pPr>
        <w:pStyle w:val="Standard"/>
        <w:spacing w:after="0" w:line="240" w:lineRule="auto"/>
        <w:jc w:val="both"/>
      </w:pPr>
      <w:r>
        <w:rPr>
          <w:rFonts w:ascii="Times New Roman" w:hAnsi="Times New Roman"/>
        </w:rPr>
        <w:t xml:space="preserve">13. W przypadku wycofania oferty, Wykonawca składa pisemne oświadczenie, że ofertę wycofuje. Oświadczenie o wycofaniu oferty, Wykonawca umieszcza w zamkniętej kopercie, która na jednej stronie musi zawierać nazwę i adres Zamawiającego oraz oznaczenie </w:t>
      </w:r>
      <w:r>
        <w:rPr>
          <w:rFonts w:ascii="Times New Roman" w:hAnsi="Times New Roman"/>
          <w:b/>
        </w:rPr>
        <w:t>„ K</w:t>
      </w:r>
      <w:r>
        <w:rPr>
          <w:rFonts w:ascii="Times New Roman" w:hAnsi="Times New Roman"/>
          <w:b/>
          <w:bCs/>
        </w:rPr>
        <w:t>onserwacja , bieżące naprawy i usuwanie awarii  sieci i urządzeń  zbiorowego zaopatrzenia w wodę oraz urządzeń zbiorowego odprowadzenia ścieków na terenie Gminy Dywity w 2019 r.”</w:t>
      </w:r>
      <w:r w:rsidR="00EB1925">
        <w:rPr>
          <w:rFonts w:ascii="Times New Roman" w:hAnsi="Times New Roman"/>
          <w:b/>
          <w:bCs/>
        </w:rPr>
        <w:t>- zadanie ……..</w:t>
      </w:r>
      <w:r>
        <w:rPr>
          <w:rFonts w:ascii="Times New Roman" w:hAnsi="Times New Roman"/>
          <w:b/>
          <w:bCs/>
        </w:rPr>
        <w:t xml:space="preserve">. </w:t>
      </w:r>
      <w:r>
        <w:rPr>
          <w:rFonts w:ascii="Times New Roman" w:hAnsi="Times New Roman"/>
        </w:rPr>
        <w:t xml:space="preserve"> Oświadczenie o wycofaniu oferty musi zawierać co najmniej nazwę i adres Wykonawcy, treść oświadczenia o wycofaniu oferty oraz podpis Wykonawcy opatrzony pieczęcią.</w:t>
      </w:r>
    </w:p>
    <w:p w:rsidR="003F2715" w:rsidRDefault="005C59BF">
      <w:pPr>
        <w:pStyle w:val="Standard"/>
        <w:spacing w:after="0" w:line="240" w:lineRule="auto"/>
        <w:jc w:val="both"/>
      </w:pPr>
      <w:r>
        <w:rPr>
          <w:rFonts w:ascii="Times New Roman" w:hAnsi="Times New Roman"/>
        </w:rPr>
        <w:t xml:space="preserve">14. W przypadku zmiany oferty lub złożenia nowych dokumentów przez Wykonawcę, Wykonawca składa pisemne oświadczenie, że ofertę zmienia, określając rodzaj i zakres tych zmian lub składa nowe dokumenty. Oświadczenie o zmianie oferty, zmienioną ofertę lub nowe dokumenty wykonawca umieszcza w zamkniętej kopercie, która na jednej stronie musi zawierać nazwę i adres zamawiającego </w:t>
      </w:r>
      <w:r>
        <w:rPr>
          <w:rFonts w:ascii="Times New Roman" w:hAnsi="Times New Roman"/>
        </w:rPr>
        <w:lastRenderedPageBreak/>
        <w:t xml:space="preserve">oraz </w:t>
      </w:r>
      <w:r>
        <w:rPr>
          <w:rFonts w:ascii="Times New Roman" w:hAnsi="Times New Roman"/>
          <w:b/>
          <w:bCs/>
        </w:rPr>
        <w:t>oznaczenie</w:t>
      </w:r>
      <w:r>
        <w:rPr>
          <w:rFonts w:ascii="Times New Roman" w:hAnsi="Times New Roman"/>
        </w:rPr>
        <w:t>„ K</w:t>
      </w:r>
      <w:r>
        <w:rPr>
          <w:rFonts w:ascii="Times New Roman" w:hAnsi="Times New Roman"/>
          <w:b/>
          <w:bCs/>
        </w:rPr>
        <w:t>onserwacja , bieżące naprawy i usuwanie awarii  sieci i urządzeń  zbiorowego zaopatrzenia w wodę oraz urządzeń zbiorowego odprowadzenia ścieków na terenie Gminy Dywity w 2019 r.”</w:t>
      </w:r>
      <w:r w:rsidR="003F7438">
        <w:rPr>
          <w:rFonts w:ascii="Times New Roman" w:hAnsi="Times New Roman"/>
          <w:b/>
          <w:bCs/>
        </w:rPr>
        <w:t xml:space="preserve"> zadanie ……….</w:t>
      </w:r>
      <w:r>
        <w:rPr>
          <w:rFonts w:ascii="Times New Roman" w:hAnsi="Times New Roman"/>
          <w:b/>
          <w:bCs/>
        </w:rPr>
        <w:t xml:space="preserve"> </w:t>
      </w:r>
      <w:r>
        <w:rPr>
          <w:rFonts w:ascii="Times New Roman" w:hAnsi="Times New Roman"/>
        </w:rPr>
        <w:t xml:space="preserve">oraz dopiski </w:t>
      </w:r>
      <w:r>
        <w:rPr>
          <w:rFonts w:ascii="Times New Roman" w:hAnsi="Times New Roman"/>
          <w:b/>
          <w:bCs/>
        </w:rPr>
        <w:t xml:space="preserve">„nie otwierać przed dniem </w:t>
      </w:r>
      <w:r w:rsidR="00DE4667">
        <w:rPr>
          <w:rFonts w:ascii="Times New Roman" w:hAnsi="Times New Roman"/>
          <w:b/>
          <w:bCs/>
        </w:rPr>
        <w:t>15</w:t>
      </w:r>
      <w:r w:rsidR="0037790E">
        <w:rPr>
          <w:rFonts w:ascii="Times New Roman" w:hAnsi="Times New Roman"/>
          <w:b/>
          <w:bCs/>
        </w:rPr>
        <w:t>.</w:t>
      </w:r>
      <w:r w:rsidR="00004C56">
        <w:rPr>
          <w:rFonts w:ascii="Times New Roman" w:hAnsi="Times New Roman"/>
          <w:b/>
          <w:bCs/>
        </w:rPr>
        <w:t>01.2019</w:t>
      </w:r>
      <w:r>
        <w:rPr>
          <w:rFonts w:ascii="Times New Roman" w:hAnsi="Times New Roman"/>
          <w:b/>
          <w:bCs/>
        </w:rPr>
        <w:t xml:space="preserve"> r. godz. 10:30” </w:t>
      </w:r>
      <w:r>
        <w:rPr>
          <w:rFonts w:ascii="Times New Roman" w:hAnsi="Times New Roman"/>
        </w:rPr>
        <w:t>i </w:t>
      </w:r>
      <w:r>
        <w:rPr>
          <w:rFonts w:ascii="Times New Roman" w:hAnsi="Times New Roman"/>
          <w:b/>
          <w:bCs/>
        </w:rPr>
        <w:t>„zmiana oferty”</w:t>
      </w:r>
      <w:r>
        <w:rPr>
          <w:rFonts w:ascii="Times New Roman" w:hAnsi="Times New Roman"/>
        </w:rPr>
        <w:t>.</w:t>
      </w:r>
    </w:p>
    <w:p w:rsidR="003F2715" w:rsidRDefault="005C59BF">
      <w:pPr>
        <w:pStyle w:val="Standard"/>
        <w:spacing w:after="0" w:line="240" w:lineRule="auto"/>
        <w:jc w:val="both"/>
      </w:pPr>
      <w:r>
        <w:rPr>
          <w:rFonts w:ascii="Times New Roman" w:hAnsi="Times New Roman"/>
        </w:rPr>
        <w:t>15. Wykonawcy mogą wspólnie ubiegać się o udzielenie zamówienia. W takim przypadku Wykonawcy ustanawiają pełnomocnika do reprezentowania ich w postępowaniu o udzielenie zamówienia albo reprezentowania ich w postępowaniu i zawarcia umowy w sprawie zamówienia publicznego.</w:t>
      </w:r>
    </w:p>
    <w:p w:rsidR="003F2715" w:rsidRDefault="005C59BF">
      <w:pPr>
        <w:pStyle w:val="Standard"/>
        <w:spacing w:after="0" w:line="240" w:lineRule="auto"/>
        <w:jc w:val="both"/>
      </w:pPr>
      <w:r>
        <w:rPr>
          <w:rFonts w:ascii="Times New Roman" w:hAnsi="Times New Roman"/>
        </w:rPr>
        <w:t>16. Jeżeli oferta Wykonawców wspólnie ubiegających się o udzielenie zamówienia zostanie wybrana, Zamawiający będzie żądać przed zawarciem umowy w sprawie zamówienia publicznego, umowy regulującej współpracę tych Wykonawców, zawierającą co najmniej zobowiązanie do realizacji wspólnego przedsięwzięcia gospodarczego obejmującego swoim zakresem realizację przedmiotu zamówienia, określenie zakresu działania poszczególnych stron umowy oraz czas obowiązywania umowy, który nie może być krótszy, niż okres obejmujący realizację zamówienia, jak również czas trwania gwarancji jakości i rękojmi.</w:t>
      </w:r>
    </w:p>
    <w:p w:rsidR="003F2715" w:rsidRDefault="005C59BF">
      <w:pPr>
        <w:pStyle w:val="Standard"/>
        <w:spacing w:after="0" w:line="240" w:lineRule="auto"/>
        <w:jc w:val="both"/>
      </w:pPr>
      <w:r>
        <w:rPr>
          <w:rFonts w:ascii="Times New Roman" w:hAnsi="Times New Roman"/>
        </w:rPr>
        <w:t>17. Wykonawcy wspólnie ubiegający się o udzielenie zamówienia ponoszą solidarną odpowiedzialność za wykonanie umowy.</w:t>
      </w:r>
    </w:p>
    <w:p w:rsidR="003F2715" w:rsidRDefault="005C59BF">
      <w:pPr>
        <w:pStyle w:val="Standard"/>
        <w:spacing w:after="0" w:line="240" w:lineRule="auto"/>
        <w:jc w:val="both"/>
      </w:pPr>
      <w:r>
        <w:rPr>
          <w:rFonts w:ascii="Times New Roman" w:hAnsi="Times New Roman"/>
        </w:rPr>
        <w:t xml:space="preserve">18. Nie ujawnia się informacji stanowiących tajemnicę przedsiębiorstwa w rozumieniu przepisów ustawy o zwalczaniu nieuczciwej konkurencji (tj. Dz. U. z 2003 r. Nr 153, poz. 1503, z </w:t>
      </w:r>
      <w:proofErr w:type="spellStart"/>
      <w:r>
        <w:rPr>
          <w:rFonts w:ascii="Times New Roman" w:hAnsi="Times New Roman"/>
        </w:rPr>
        <w:t>późn</w:t>
      </w:r>
      <w:proofErr w:type="spellEnd"/>
      <w:r>
        <w:rPr>
          <w:rFonts w:ascii="Times New Roman" w:hAnsi="Times New Roman"/>
        </w:rPr>
        <w:t>. zm.)</w:t>
      </w:r>
      <w:r>
        <w:rPr>
          <w:rFonts w:ascii="Times New Roman" w:hAnsi="Times New Roman"/>
          <w:b/>
          <w:bCs/>
        </w:rPr>
        <w:t xml:space="preserve">, </w:t>
      </w:r>
      <w:r>
        <w:rPr>
          <w:rFonts w:ascii="Times New Roman" w:hAnsi="Times New Roman"/>
        </w:rPr>
        <w:t xml:space="preserve">jeżeli Wykonawca, nie później niż w terminie składania ofert zastrzegł, że nie mogą być one udostępnione. Wykonawca nie może zastrzec informacji podawanych podczas otwarcia ofert, o których mowa w art. 86 ust. 4 ustawy – </w:t>
      </w:r>
      <w:proofErr w:type="spellStart"/>
      <w:r>
        <w:rPr>
          <w:rFonts w:ascii="Times New Roman" w:hAnsi="Times New Roman"/>
        </w:rPr>
        <w:t>Pzp</w:t>
      </w:r>
      <w:proofErr w:type="spellEnd"/>
      <w:r>
        <w:rPr>
          <w:rFonts w:ascii="Times New Roman" w:hAnsi="Times New Roman"/>
        </w:rPr>
        <w:t>. W przypadku zastrzeżenia informacji stanowiących tajemnicę przedsiębiorstwa, Wykonawca ma obowiązek oznaczyć te informacje (dokumenty) klauzulą „tajemnica przedsiębiorstwa – nie udostępniać”, w przeciwnym wypadku cała oferta traktowana będzie jako jawna.</w:t>
      </w:r>
    </w:p>
    <w:p w:rsidR="003F2715" w:rsidRDefault="003F2715">
      <w:pPr>
        <w:pStyle w:val="Standard"/>
        <w:spacing w:after="0" w:line="240" w:lineRule="auto"/>
        <w:rPr>
          <w:rFonts w:ascii="Times New Roman" w:hAnsi="Times New Roman"/>
          <w:b/>
          <w:bCs/>
        </w:rPr>
      </w:pPr>
    </w:p>
    <w:p w:rsidR="003F2715" w:rsidRDefault="005C59BF">
      <w:pPr>
        <w:pStyle w:val="Standard"/>
        <w:spacing w:after="0" w:line="240" w:lineRule="auto"/>
      </w:pPr>
      <w:r>
        <w:rPr>
          <w:rFonts w:ascii="Times New Roman" w:hAnsi="Times New Roman"/>
          <w:b/>
          <w:bCs/>
        </w:rPr>
        <w:t>Rozdział XIV. Miejsce oraz termin składania i otwarcia ofert</w:t>
      </w:r>
    </w:p>
    <w:p w:rsidR="003F2715" w:rsidRDefault="005C59BF" w:rsidP="0038686A">
      <w:pPr>
        <w:pStyle w:val="Standard"/>
        <w:numPr>
          <w:ilvl w:val="0"/>
          <w:numId w:val="39"/>
        </w:numPr>
        <w:tabs>
          <w:tab w:val="left" w:pos="567"/>
        </w:tabs>
        <w:spacing w:after="0" w:line="240" w:lineRule="auto"/>
        <w:jc w:val="both"/>
      </w:pPr>
      <w:r>
        <w:rPr>
          <w:rFonts w:ascii="Times New Roman" w:hAnsi="Times New Roman"/>
        </w:rPr>
        <w:t xml:space="preserve">Oferty należy składać w siedzibie Zamawiającego, przy ul. Olsztyńskiej 32, </w:t>
      </w:r>
      <w:r>
        <w:rPr>
          <w:rFonts w:ascii="Times New Roman" w:hAnsi="Times New Roman"/>
          <w:b/>
        </w:rPr>
        <w:t>Biuro Obsługi Interesanta , bryła A budynku.</w:t>
      </w:r>
    </w:p>
    <w:p w:rsidR="003F2715" w:rsidRDefault="005C59BF">
      <w:pPr>
        <w:pStyle w:val="Standard"/>
        <w:numPr>
          <w:ilvl w:val="0"/>
          <w:numId w:val="9"/>
        </w:numPr>
        <w:tabs>
          <w:tab w:val="left" w:pos="567"/>
        </w:tabs>
        <w:spacing w:after="0" w:line="240" w:lineRule="auto"/>
        <w:jc w:val="both"/>
      </w:pPr>
      <w:r>
        <w:rPr>
          <w:rFonts w:ascii="Times New Roman" w:hAnsi="Times New Roman"/>
        </w:rPr>
        <w:t xml:space="preserve">Termin składania ofert upływa dnia: </w:t>
      </w:r>
      <w:r w:rsidR="00C272D8" w:rsidRPr="00C272D8">
        <w:rPr>
          <w:rFonts w:ascii="Times New Roman" w:hAnsi="Times New Roman"/>
          <w:b/>
        </w:rPr>
        <w:t>15</w:t>
      </w:r>
      <w:r>
        <w:rPr>
          <w:rFonts w:ascii="Times New Roman" w:hAnsi="Times New Roman"/>
          <w:b/>
        </w:rPr>
        <w:t>.</w:t>
      </w:r>
      <w:r w:rsidR="00CD7475">
        <w:rPr>
          <w:rFonts w:ascii="Times New Roman" w:hAnsi="Times New Roman"/>
          <w:b/>
        </w:rPr>
        <w:t>01.2019</w:t>
      </w:r>
      <w:r>
        <w:rPr>
          <w:rFonts w:ascii="Times New Roman" w:hAnsi="Times New Roman"/>
          <w:b/>
        </w:rPr>
        <w:t xml:space="preserve"> r.</w:t>
      </w:r>
      <w:r>
        <w:rPr>
          <w:rFonts w:ascii="Times New Roman" w:hAnsi="Times New Roman"/>
        </w:rPr>
        <w:t xml:space="preserve"> ,</w:t>
      </w:r>
      <w:r>
        <w:rPr>
          <w:rFonts w:ascii="Times New Roman" w:hAnsi="Times New Roman"/>
          <w:b/>
        </w:rPr>
        <w:t xml:space="preserve"> godz. 10:00 </w:t>
      </w:r>
      <w:r>
        <w:rPr>
          <w:rFonts w:ascii="Times New Roman" w:hAnsi="Times New Roman"/>
        </w:rPr>
        <w:t>( czasu lokalnego ).</w:t>
      </w:r>
      <w:r>
        <w:rPr>
          <w:rFonts w:ascii="Times New Roman" w:hAnsi="Times New Roman"/>
          <w:b/>
        </w:rPr>
        <w:t xml:space="preserve"> </w:t>
      </w:r>
      <w:r>
        <w:rPr>
          <w:rFonts w:ascii="Times New Roman" w:hAnsi="Times New Roman"/>
        </w:rPr>
        <w:t xml:space="preserve">Otwarcie ofert nastąpi niezwłocznie po upływie ostatecznego terminu składania ofert określonego na dzień: </w:t>
      </w:r>
      <w:r w:rsidR="00C272D8" w:rsidRPr="00C272D8">
        <w:rPr>
          <w:rFonts w:ascii="Times New Roman" w:hAnsi="Times New Roman"/>
          <w:b/>
        </w:rPr>
        <w:t>15</w:t>
      </w:r>
      <w:r>
        <w:rPr>
          <w:rFonts w:ascii="Times New Roman" w:hAnsi="Times New Roman"/>
          <w:b/>
        </w:rPr>
        <w:t>.</w:t>
      </w:r>
      <w:r w:rsidR="00CD7475">
        <w:rPr>
          <w:rFonts w:ascii="Times New Roman" w:hAnsi="Times New Roman"/>
          <w:b/>
        </w:rPr>
        <w:t>01.2019</w:t>
      </w:r>
      <w:r>
        <w:rPr>
          <w:rFonts w:ascii="Times New Roman" w:hAnsi="Times New Roman"/>
          <w:b/>
        </w:rPr>
        <w:t xml:space="preserve"> r. </w:t>
      </w:r>
      <w:r>
        <w:rPr>
          <w:rFonts w:ascii="Times New Roman" w:hAnsi="Times New Roman"/>
        </w:rPr>
        <w:t>,</w:t>
      </w:r>
      <w:r>
        <w:rPr>
          <w:rFonts w:ascii="Times New Roman" w:hAnsi="Times New Roman"/>
          <w:b/>
        </w:rPr>
        <w:t xml:space="preserve"> godz. 10:30,</w:t>
      </w:r>
      <w:r>
        <w:rPr>
          <w:rFonts w:ascii="Times New Roman" w:hAnsi="Times New Roman"/>
        </w:rPr>
        <w:t xml:space="preserve"> w siedzibie Zamawiającego w Dywitach, ul. Olsztyńska 32, sala konferencyjna, bryła C budynku.</w:t>
      </w:r>
    </w:p>
    <w:p w:rsidR="003F2715" w:rsidRPr="00D817C0" w:rsidRDefault="005C59BF">
      <w:pPr>
        <w:pStyle w:val="Standard"/>
        <w:numPr>
          <w:ilvl w:val="0"/>
          <w:numId w:val="9"/>
        </w:numPr>
        <w:tabs>
          <w:tab w:val="left" w:pos="567"/>
        </w:tabs>
        <w:spacing w:after="0" w:line="240" w:lineRule="auto"/>
        <w:jc w:val="both"/>
      </w:pPr>
      <w:r>
        <w:rPr>
          <w:rFonts w:ascii="Times New Roman" w:hAnsi="Times New Roman"/>
        </w:rPr>
        <w:t>Złożona oferta zostanie zarejestrowana (dzień, godzina) oraz otrzyma kolejny numer.</w:t>
      </w:r>
    </w:p>
    <w:p w:rsidR="00D817C0" w:rsidRPr="00D817C0" w:rsidRDefault="005C59BF" w:rsidP="00D817C0">
      <w:pPr>
        <w:pStyle w:val="Standard"/>
        <w:numPr>
          <w:ilvl w:val="0"/>
          <w:numId w:val="9"/>
        </w:numPr>
        <w:tabs>
          <w:tab w:val="left" w:pos="567"/>
        </w:tabs>
        <w:spacing w:after="0" w:line="240" w:lineRule="auto"/>
        <w:jc w:val="both"/>
      </w:pPr>
      <w:r w:rsidRPr="00D817C0">
        <w:rPr>
          <w:rFonts w:ascii="Times New Roman" w:hAnsi="Times New Roman"/>
        </w:rPr>
        <w:t xml:space="preserve">Oferta otrzymana przez Zamawiającego po terminie składania ofert zostanie niezwłocznie </w:t>
      </w:r>
      <w:r w:rsidR="00D817C0">
        <w:rPr>
          <w:rFonts w:ascii="Times New Roman" w:hAnsi="Times New Roman"/>
        </w:rPr>
        <w:t xml:space="preserve"> </w:t>
      </w:r>
    </w:p>
    <w:p w:rsidR="003F2715" w:rsidRDefault="00D817C0" w:rsidP="00D817C0">
      <w:pPr>
        <w:pStyle w:val="Standard"/>
        <w:tabs>
          <w:tab w:val="left" w:pos="567"/>
        </w:tabs>
        <w:spacing w:after="0" w:line="240" w:lineRule="auto"/>
        <w:jc w:val="both"/>
      </w:pPr>
      <w:r>
        <w:rPr>
          <w:rFonts w:ascii="Times New Roman" w:hAnsi="Times New Roman"/>
        </w:rPr>
        <w:t xml:space="preserve">           </w:t>
      </w:r>
      <w:r w:rsidR="005C59BF" w:rsidRPr="00D817C0">
        <w:rPr>
          <w:rFonts w:ascii="Times New Roman" w:hAnsi="Times New Roman"/>
        </w:rPr>
        <w:t>zwrócona Wykonawcy.</w:t>
      </w:r>
    </w:p>
    <w:p w:rsidR="003F2715" w:rsidRPr="00D817C0" w:rsidRDefault="005C59BF">
      <w:pPr>
        <w:pStyle w:val="Standard"/>
        <w:numPr>
          <w:ilvl w:val="0"/>
          <w:numId w:val="9"/>
        </w:numPr>
        <w:tabs>
          <w:tab w:val="left" w:pos="567"/>
        </w:tabs>
        <w:spacing w:after="0" w:line="240" w:lineRule="auto"/>
        <w:jc w:val="both"/>
      </w:pPr>
      <w:r>
        <w:rPr>
          <w:rFonts w:ascii="Times New Roman" w:hAnsi="Times New Roman"/>
        </w:rPr>
        <w:t>Otwarcie ofert jest jawne. Wykonawcy mogą uczestniczyć w publicznej sesji otwarcia ofert.</w:t>
      </w:r>
    </w:p>
    <w:p w:rsidR="003F2715" w:rsidRPr="00D817C0" w:rsidRDefault="005C59BF" w:rsidP="00D817C0">
      <w:pPr>
        <w:pStyle w:val="Standard"/>
        <w:numPr>
          <w:ilvl w:val="0"/>
          <w:numId w:val="9"/>
        </w:numPr>
        <w:tabs>
          <w:tab w:val="left" w:pos="567"/>
        </w:tabs>
        <w:spacing w:after="0" w:line="240" w:lineRule="auto"/>
        <w:jc w:val="both"/>
      </w:pPr>
      <w:r w:rsidRPr="00D817C0">
        <w:rPr>
          <w:rFonts w:ascii="Times New Roman" w:hAnsi="Times New Roman"/>
        </w:rPr>
        <w:t xml:space="preserve">Bezpośrednio przed otwarciem ofert Zamawiający poda kwotę jaką zamierza przeznaczyć </w:t>
      </w:r>
      <w:r w:rsidRPr="00D817C0">
        <w:rPr>
          <w:rFonts w:ascii="Times New Roman" w:hAnsi="Times New Roman"/>
        </w:rPr>
        <w:br/>
        <w:t>na sfinansowanie zamówienia.</w:t>
      </w:r>
    </w:p>
    <w:p w:rsidR="003F2715" w:rsidRPr="00D817C0" w:rsidRDefault="005C59BF" w:rsidP="00D817C0">
      <w:pPr>
        <w:pStyle w:val="Standard"/>
        <w:numPr>
          <w:ilvl w:val="0"/>
          <w:numId w:val="9"/>
        </w:numPr>
        <w:tabs>
          <w:tab w:val="left" w:pos="567"/>
        </w:tabs>
        <w:spacing w:after="0" w:line="240" w:lineRule="auto"/>
        <w:jc w:val="both"/>
      </w:pPr>
      <w:r w:rsidRPr="00D817C0">
        <w:rPr>
          <w:rFonts w:ascii="Times New Roman" w:hAnsi="Times New Roman"/>
        </w:rPr>
        <w:t>Podczas otwarcia ofert Zamawiający poda nazwę (firmę) oraz adres (siedzibę) Wykonawcy, którego oferta będzie otwierana, a także informację dotyczącą ceny oferty, terminu wykonania zamówienia, okresu gwarancji i warunków płatności zawartych w ofertach.</w:t>
      </w:r>
    </w:p>
    <w:p w:rsidR="003F2715" w:rsidRDefault="005C59BF" w:rsidP="00D817C0">
      <w:pPr>
        <w:pStyle w:val="Standard"/>
        <w:numPr>
          <w:ilvl w:val="0"/>
          <w:numId w:val="9"/>
        </w:numPr>
        <w:tabs>
          <w:tab w:val="left" w:pos="567"/>
        </w:tabs>
        <w:spacing w:after="0" w:line="240" w:lineRule="auto"/>
        <w:jc w:val="both"/>
      </w:pPr>
      <w:r w:rsidRPr="00D817C0">
        <w:rPr>
          <w:rFonts w:ascii="Times New Roman" w:hAnsi="Times New Roman"/>
        </w:rPr>
        <w:t>Niezwłocznie po otwarciu ofert Zamawiający zamieści na stronie internetowej informacje dotyczące:</w:t>
      </w:r>
    </w:p>
    <w:p w:rsidR="003F2715" w:rsidRDefault="005C59BF">
      <w:pPr>
        <w:pStyle w:val="Standard"/>
        <w:spacing w:after="0" w:line="240" w:lineRule="auto"/>
        <w:ind w:left="426"/>
        <w:jc w:val="both"/>
      </w:pPr>
      <w:r>
        <w:rPr>
          <w:rFonts w:ascii="Times New Roman" w:hAnsi="Times New Roman"/>
        </w:rPr>
        <w:t>- kwoty, jaką zamierza przeznaczyć na sfinansowanie zamówienia oraz kwot na sfinansowanie poszczególnych części zamówienia,</w:t>
      </w:r>
    </w:p>
    <w:p w:rsidR="003F2715" w:rsidRDefault="005C59BF">
      <w:pPr>
        <w:pStyle w:val="Standard"/>
        <w:spacing w:after="0" w:line="240" w:lineRule="auto"/>
        <w:ind w:left="426"/>
        <w:jc w:val="both"/>
      </w:pPr>
      <w:r>
        <w:rPr>
          <w:rFonts w:ascii="Times New Roman" w:hAnsi="Times New Roman"/>
        </w:rPr>
        <w:t>- firm oraz adresów wykonawców, którzy złożyli oferty w terminie,</w:t>
      </w:r>
    </w:p>
    <w:p w:rsidR="003F2715" w:rsidRDefault="005C59BF">
      <w:pPr>
        <w:pStyle w:val="Standard"/>
        <w:spacing w:after="0" w:line="240" w:lineRule="auto"/>
        <w:ind w:left="426"/>
        <w:jc w:val="both"/>
      </w:pPr>
      <w:r>
        <w:rPr>
          <w:rFonts w:ascii="Times New Roman" w:hAnsi="Times New Roman"/>
        </w:rPr>
        <w:t>- ceny, terminu wykonania zamówienia, okresu gwarancji i warunków płatności zawartych w ofertach.</w:t>
      </w:r>
    </w:p>
    <w:p w:rsidR="003F2715" w:rsidRDefault="003F2715">
      <w:pPr>
        <w:pStyle w:val="Standard"/>
        <w:spacing w:after="0" w:line="240" w:lineRule="auto"/>
        <w:rPr>
          <w:rFonts w:ascii="Times New Roman" w:hAnsi="Times New Roman"/>
          <w:b/>
          <w:bCs/>
        </w:rPr>
      </w:pPr>
    </w:p>
    <w:p w:rsidR="003F2715" w:rsidRPr="00D817C0" w:rsidRDefault="005C59BF">
      <w:pPr>
        <w:pStyle w:val="Standard"/>
        <w:spacing w:after="0" w:line="240" w:lineRule="auto"/>
        <w:rPr>
          <w:rFonts w:ascii="Times New Roman" w:hAnsi="Times New Roman"/>
        </w:rPr>
      </w:pPr>
      <w:r w:rsidRPr="00D817C0">
        <w:rPr>
          <w:rFonts w:ascii="Times New Roman" w:hAnsi="Times New Roman"/>
          <w:b/>
          <w:bCs/>
        </w:rPr>
        <w:t>Rozdział XV. Opis sposobu obliczenia ceny</w:t>
      </w:r>
      <w:r w:rsidRPr="00D817C0">
        <w:rPr>
          <w:rFonts w:ascii="Times New Roman" w:hAnsi="Times New Roman"/>
          <w:sz w:val="20"/>
        </w:rPr>
        <w:t xml:space="preserve">      </w:t>
      </w:r>
      <w:r w:rsidRPr="00D817C0">
        <w:rPr>
          <w:rFonts w:ascii="Times New Roman" w:hAnsi="Times New Roman"/>
        </w:rPr>
        <w:t xml:space="preserve">                                                                                               </w:t>
      </w:r>
    </w:p>
    <w:p w:rsidR="003F2715" w:rsidRPr="00D817C0" w:rsidRDefault="005C59BF" w:rsidP="0038686A">
      <w:pPr>
        <w:pStyle w:val="Tekstpodstawowywcity2"/>
        <w:numPr>
          <w:ilvl w:val="0"/>
          <w:numId w:val="40"/>
        </w:numPr>
        <w:tabs>
          <w:tab w:val="left" w:pos="283"/>
          <w:tab w:val="left" w:pos="643"/>
          <w:tab w:val="left" w:pos="850"/>
        </w:tabs>
        <w:spacing w:after="0" w:line="240" w:lineRule="auto"/>
        <w:jc w:val="both"/>
        <w:rPr>
          <w:rFonts w:ascii="Times New Roman" w:hAnsi="Times New Roman"/>
        </w:rPr>
      </w:pPr>
      <w:r w:rsidRPr="00D817C0">
        <w:rPr>
          <w:rFonts w:ascii="Times New Roman" w:hAnsi="Times New Roman"/>
          <w:color w:val="000000"/>
          <w:sz w:val="20"/>
        </w:rPr>
        <w:tab/>
      </w:r>
      <w:r w:rsidRPr="00D817C0">
        <w:rPr>
          <w:rFonts w:ascii="Times New Roman" w:hAnsi="Times New Roman"/>
          <w:color w:val="000000"/>
        </w:rPr>
        <w:t>Stawki cenowe  należy określić w złotych polskich.</w:t>
      </w:r>
    </w:p>
    <w:p w:rsidR="003F2715" w:rsidRPr="00D817C0" w:rsidRDefault="00D817C0" w:rsidP="0038686A">
      <w:pPr>
        <w:pStyle w:val="Tekstpodstawowywcity2"/>
        <w:numPr>
          <w:ilvl w:val="0"/>
          <w:numId w:val="40"/>
        </w:numPr>
        <w:tabs>
          <w:tab w:val="left" w:pos="283"/>
          <w:tab w:val="left" w:pos="643"/>
          <w:tab w:val="left" w:pos="850"/>
        </w:tabs>
        <w:spacing w:after="0" w:line="240" w:lineRule="auto"/>
        <w:jc w:val="both"/>
        <w:rPr>
          <w:rFonts w:ascii="Times New Roman" w:hAnsi="Times New Roman"/>
        </w:rPr>
      </w:pPr>
      <w:r w:rsidRPr="00D817C0">
        <w:rPr>
          <w:rFonts w:ascii="Times New Roman" w:hAnsi="Times New Roman"/>
          <w:color w:val="000000"/>
        </w:rPr>
        <w:t xml:space="preserve">       </w:t>
      </w:r>
      <w:r w:rsidR="005C59BF" w:rsidRPr="00D817C0">
        <w:rPr>
          <w:rFonts w:ascii="Times New Roman" w:hAnsi="Times New Roman"/>
          <w:color w:val="000000"/>
        </w:rPr>
        <w:t xml:space="preserve">Wykonawca określi stawki cenowe netto i brutto  </w:t>
      </w:r>
      <w:r w:rsidR="005C59BF" w:rsidRPr="00D817C0">
        <w:rPr>
          <w:rFonts w:ascii="Times New Roman" w:hAnsi="Times New Roman"/>
        </w:rPr>
        <w:t>z narzutami ( kosztami pośrednimi, zyskiem ) w formularzu ofertowym na zał. nr 3 do</w:t>
      </w:r>
      <w:r w:rsidR="005C59BF" w:rsidRPr="00D817C0">
        <w:rPr>
          <w:rFonts w:ascii="Times New Roman" w:hAnsi="Times New Roman"/>
          <w:color w:val="000000"/>
        </w:rPr>
        <w:t xml:space="preserve"> SIWZ. Stawki muszą uwzględniać również  elementy niezbędne do prawidłowego wykonania zamówienia, w tym :</w:t>
      </w:r>
    </w:p>
    <w:p w:rsidR="003F2715" w:rsidRPr="00D817C0" w:rsidRDefault="005C59BF" w:rsidP="0038686A">
      <w:pPr>
        <w:pStyle w:val="Default"/>
        <w:numPr>
          <w:ilvl w:val="0"/>
          <w:numId w:val="41"/>
        </w:numPr>
        <w:spacing w:after="13"/>
      </w:pPr>
      <w:r w:rsidRPr="00D817C0">
        <w:rPr>
          <w:sz w:val="22"/>
          <w:szCs w:val="22"/>
        </w:rPr>
        <w:lastRenderedPageBreak/>
        <w:t>koszty związane z dojazdem na  miejsce robót i powrót  do  bazy,</w:t>
      </w:r>
    </w:p>
    <w:p w:rsidR="003F2715" w:rsidRPr="00D817C0" w:rsidRDefault="005C59BF">
      <w:pPr>
        <w:pStyle w:val="Default"/>
        <w:numPr>
          <w:ilvl w:val="0"/>
          <w:numId w:val="12"/>
        </w:numPr>
        <w:spacing w:after="13"/>
      </w:pPr>
      <w:r w:rsidRPr="00D817C0">
        <w:rPr>
          <w:sz w:val="22"/>
          <w:szCs w:val="22"/>
        </w:rPr>
        <w:t>koszty wszelkich robót przygotowawczych, porządkowych,</w:t>
      </w:r>
    </w:p>
    <w:p w:rsidR="003F2715" w:rsidRPr="00D817C0" w:rsidRDefault="005C59BF">
      <w:pPr>
        <w:pStyle w:val="Default"/>
        <w:numPr>
          <w:ilvl w:val="0"/>
          <w:numId w:val="12"/>
        </w:numPr>
        <w:spacing w:after="13"/>
      </w:pPr>
      <w:r w:rsidRPr="00D817C0">
        <w:rPr>
          <w:color w:val="auto"/>
          <w:sz w:val="22"/>
          <w:szCs w:val="22"/>
        </w:rPr>
        <w:t xml:space="preserve">koszty zabezpieczenia drzew , które znajdują się w miejscach gdzie może nastąpić ich uszkodzenie na </w:t>
      </w:r>
      <w:r w:rsidRPr="00D817C0">
        <w:rPr>
          <w:color w:val="auto"/>
          <w:sz w:val="22"/>
          <w:szCs w:val="22"/>
          <w:shd w:val="clear" w:color="auto" w:fill="FFFFFF"/>
        </w:rPr>
        <w:t xml:space="preserve"> odcinku prowadzenia robót,</w:t>
      </w:r>
    </w:p>
    <w:p w:rsidR="003F2715" w:rsidRPr="00D817C0" w:rsidRDefault="005C59BF">
      <w:pPr>
        <w:pStyle w:val="Standard"/>
        <w:numPr>
          <w:ilvl w:val="0"/>
          <w:numId w:val="12"/>
        </w:numPr>
        <w:spacing w:after="18" w:line="240" w:lineRule="auto"/>
        <w:jc w:val="both"/>
        <w:rPr>
          <w:rFonts w:ascii="Times New Roman" w:hAnsi="Times New Roman"/>
        </w:rPr>
      </w:pPr>
      <w:r w:rsidRPr="00D817C0">
        <w:rPr>
          <w:rFonts w:ascii="Times New Roman" w:hAnsi="Times New Roman"/>
          <w:color w:val="000000"/>
        </w:rPr>
        <w:t>naprawienia i doprowadzenia do stanu pierwotnego w przypadku zniszczenia lub uszkodzenia w toku realizacji przedmiotu umowy innych robót lub urządzeń istniejących w terenie,</w:t>
      </w:r>
    </w:p>
    <w:p w:rsidR="003F2715" w:rsidRPr="00D817C0" w:rsidRDefault="005C59BF">
      <w:pPr>
        <w:pStyle w:val="Standard"/>
        <w:numPr>
          <w:ilvl w:val="0"/>
          <w:numId w:val="12"/>
        </w:numPr>
        <w:spacing w:after="0" w:line="240" w:lineRule="auto"/>
        <w:jc w:val="both"/>
        <w:rPr>
          <w:rFonts w:ascii="Times New Roman" w:hAnsi="Times New Roman"/>
        </w:rPr>
      </w:pPr>
      <w:r w:rsidRPr="00D817C0">
        <w:rPr>
          <w:rFonts w:ascii="Times New Roman" w:hAnsi="Times New Roman"/>
          <w:color w:val="000000"/>
        </w:rPr>
        <w:t>koszty  niezbędnego oznakowania.</w:t>
      </w:r>
    </w:p>
    <w:p w:rsidR="003F2715" w:rsidRPr="00D817C0" w:rsidRDefault="005C59BF" w:rsidP="0038686A">
      <w:pPr>
        <w:pStyle w:val="Textbody"/>
        <w:numPr>
          <w:ilvl w:val="0"/>
          <w:numId w:val="42"/>
        </w:numPr>
        <w:tabs>
          <w:tab w:val="left" w:pos="709"/>
        </w:tabs>
        <w:jc w:val="both"/>
      </w:pPr>
      <w:r w:rsidRPr="00D817C0">
        <w:rPr>
          <w:b w:val="0"/>
          <w:sz w:val="22"/>
          <w:szCs w:val="22"/>
        </w:rPr>
        <w:t>Koszty zakupu materiałów powinny być wliczone w ceny materiałów.</w:t>
      </w:r>
    </w:p>
    <w:p w:rsidR="003F2715" w:rsidRPr="00D817C0" w:rsidRDefault="005C59BF">
      <w:pPr>
        <w:pStyle w:val="Textbody"/>
        <w:numPr>
          <w:ilvl w:val="0"/>
          <w:numId w:val="11"/>
        </w:numPr>
        <w:tabs>
          <w:tab w:val="left" w:pos="709"/>
        </w:tabs>
        <w:jc w:val="both"/>
      </w:pPr>
      <w:r w:rsidRPr="00D817C0">
        <w:rPr>
          <w:b w:val="0"/>
          <w:sz w:val="22"/>
          <w:szCs w:val="22"/>
        </w:rPr>
        <w:t xml:space="preserve">Prawidłowe ustalenie stawki należnego podatku VAT należy do obowiązków Wykonawcy, zgodnie z obowiązującymi w tym zakresie regulacjami prawnymi. Zastosowanie przez Wykonawcę stawki należnego podatku VAT od towarów i usług niezgodnej z obowiązującymi przepisami spowoduje odrzucenie oferty na podstawie art.89, ust.1, pkt.6 Ustawy Prawo zamówień publicznych.   </w:t>
      </w:r>
    </w:p>
    <w:p w:rsidR="003F2715" w:rsidRPr="00D817C0" w:rsidRDefault="005C59BF">
      <w:pPr>
        <w:pStyle w:val="Textbody"/>
        <w:numPr>
          <w:ilvl w:val="0"/>
          <w:numId w:val="11"/>
        </w:numPr>
        <w:tabs>
          <w:tab w:val="left" w:pos="709"/>
        </w:tabs>
        <w:jc w:val="both"/>
      </w:pPr>
      <w:r w:rsidRPr="00D817C0">
        <w:rPr>
          <w:b w:val="0"/>
          <w:sz w:val="22"/>
          <w:szCs w:val="22"/>
        </w:rPr>
        <w:t xml:space="preserve">Zamawiający poprawi w ofercie oczywiste omyłki pisarskie oraz oczywiste omyłki  </w:t>
      </w:r>
    </w:p>
    <w:p w:rsidR="003F2715" w:rsidRPr="00D817C0" w:rsidRDefault="005C59BF">
      <w:pPr>
        <w:pStyle w:val="Tekstpodstawowywcity21"/>
        <w:tabs>
          <w:tab w:val="left" w:pos="987"/>
        </w:tabs>
        <w:spacing w:line="240" w:lineRule="auto"/>
        <w:rPr>
          <w:rFonts w:ascii="Times New Roman" w:hAnsi="Times New Roman"/>
        </w:rPr>
      </w:pPr>
      <w:r w:rsidRPr="00D817C0">
        <w:rPr>
          <w:rFonts w:ascii="Times New Roman" w:hAnsi="Times New Roman"/>
          <w:sz w:val="22"/>
          <w:szCs w:val="22"/>
        </w:rPr>
        <w:t xml:space="preserve">              rachunkowe, z uwzględnieniem konsekwencji rachunkowych dokonanych poprawek,  </w:t>
      </w:r>
    </w:p>
    <w:p w:rsidR="003F2715" w:rsidRPr="00D817C0" w:rsidRDefault="005C59BF">
      <w:pPr>
        <w:pStyle w:val="Tekstpodstawowywcity21"/>
        <w:tabs>
          <w:tab w:val="left" w:pos="987"/>
        </w:tabs>
        <w:spacing w:line="240" w:lineRule="auto"/>
        <w:rPr>
          <w:rFonts w:ascii="Times New Roman" w:hAnsi="Times New Roman"/>
        </w:rPr>
      </w:pPr>
      <w:r w:rsidRPr="00D817C0">
        <w:rPr>
          <w:rFonts w:ascii="Times New Roman" w:hAnsi="Times New Roman"/>
          <w:sz w:val="22"/>
          <w:szCs w:val="22"/>
        </w:rPr>
        <w:t xml:space="preserve">              niezwłocznie</w:t>
      </w:r>
      <w:r w:rsidRPr="00D817C0">
        <w:rPr>
          <w:rFonts w:ascii="Times New Roman" w:hAnsi="Times New Roman"/>
          <w:color w:val="000000"/>
          <w:sz w:val="22"/>
          <w:szCs w:val="22"/>
        </w:rPr>
        <w:t xml:space="preserve">  zawiadamiając o tym Wykonawcę, którego oferta została poprawiona.</w:t>
      </w:r>
    </w:p>
    <w:p w:rsidR="003F2715" w:rsidRPr="00D817C0" w:rsidRDefault="005C59BF">
      <w:pPr>
        <w:pStyle w:val="Tekstpodstawowywcity21"/>
        <w:numPr>
          <w:ilvl w:val="0"/>
          <w:numId w:val="11"/>
        </w:numPr>
        <w:spacing w:line="240" w:lineRule="auto"/>
        <w:rPr>
          <w:rFonts w:ascii="Times New Roman" w:hAnsi="Times New Roman"/>
        </w:rPr>
      </w:pPr>
      <w:r w:rsidRPr="00D817C0">
        <w:rPr>
          <w:rFonts w:ascii="Times New Roman" w:hAnsi="Times New Roman"/>
          <w:color w:val="000000"/>
          <w:sz w:val="22"/>
          <w:szCs w:val="22"/>
        </w:rPr>
        <w:t xml:space="preserve">Zamawiający poprawi w ofercie inne omyłki polegające na niezgodności oferty ze  </w:t>
      </w:r>
    </w:p>
    <w:p w:rsidR="003F2715" w:rsidRPr="00D817C0" w:rsidRDefault="005C59BF">
      <w:pPr>
        <w:pStyle w:val="Tekstpodstawowywcity21"/>
        <w:tabs>
          <w:tab w:val="left" w:pos="1135"/>
        </w:tabs>
        <w:spacing w:line="240" w:lineRule="auto"/>
        <w:ind w:left="426" w:firstLine="0"/>
        <w:rPr>
          <w:rFonts w:ascii="Times New Roman" w:hAnsi="Times New Roman"/>
        </w:rPr>
      </w:pPr>
      <w:r w:rsidRPr="00D817C0">
        <w:rPr>
          <w:rFonts w:ascii="Times New Roman" w:hAnsi="Times New Roman"/>
          <w:color w:val="000000"/>
          <w:sz w:val="22"/>
          <w:szCs w:val="22"/>
        </w:rPr>
        <w:t xml:space="preserve">     specyfikacją istotnych warunków zamówienia, nie powodujące istotnych zmian w treści  </w:t>
      </w:r>
    </w:p>
    <w:p w:rsidR="003F2715" w:rsidRPr="00D817C0" w:rsidRDefault="005C59BF">
      <w:pPr>
        <w:pStyle w:val="Tekstpodstawowywcity21"/>
        <w:tabs>
          <w:tab w:val="left" w:pos="1135"/>
        </w:tabs>
        <w:spacing w:line="240" w:lineRule="auto"/>
        <w:ind w:left="426" w:firstLine="0"/>
        <w:rPr>
          <w:rFonts w:ascii="Times New Roman" w:hAnsi="Times New Roman"/>
        </w:rPr>
      </w:pPr>
      <w:r w:rsidRPr="00D817C0">
        <w:rPr>
          <w:rFonts w:ascii="Times New Roman" w:hAnsi="Times New Roman"/>
          <w:color w:val="000000"/>
          <w:sz w:val="22"/>
          <w:szCs w:val="22"/>
        </w:rPr>
        <w:t xml:space="preserve">     oferty, niezwłocznie  zawiadamiając o tym Wykonawcę, którego oferta została poprawiona.  </w:t>
      </w:r>
    </w:p>
    <w:p w:rsidR="003F2715" w:rsidRPr="00D817C0" w:rsidRDefault="005C59BF">
      <w:pPr>
        <w:pStyle w:val="Tekstpodstawowywcity21"/>
        <w:tabs>
          <w:tab w:val="left" w:pos="1135"/>
        </w:tabs>
        <w:spacing w:line="240" w:lineRule="auto"/>
        <w:ind w:left="426" w:firstLine="0"/>
        <w:rPr>
          <w:rFonts w:ascii="Times New Roman" w:hAnsi="Times New Roman"/>
        </w:rPr>
      </w:pPr>
      <w:r w:rsidRPr="00D817C0">
        <w:rPr>
          <w:rFonts w:ascii="Times New Roman" w:hAnsi="Times New Roman"/>
          <w:color w:val="000000"/>
          <w:sz w:val="22"/>
          <w:szCs w:val="22"/>
        </w:rPr>
        <w:t xml:space="preserve">     Oferta  Wykonawcy, który  w terminie 3 dni od dnia doręczenia zawiadomienia nie zgodzi się  </w:t>
      </w:r>
    </w:p>
    <w:p w:rsidR="003F2715" w:rsidRPr="00D817C0" w:rsidRDefault="005C59BF">
      <w:pPr>
        <w:pStyle w:val="Tekstpodstawowywcity21"/>
        <w:tabs>
          <w:tab w:val="left" w:pos="1135"/>
        </w:tabs>
        <w:spacing w:line="240" w:lineRule="auto"/>
        <w:ind w:left="426" w:firstLine="0"/>
        <w:rPr>
          <w:rFonts w:ascii="Times New Roman" w:hAnsi="Times New Roman"/>
        </w:rPr>
      </w:pPr>
      <w:r w:rsidRPr="00D817C0">
        <w:rPr>
          <w:rFonts w:ascii="Times New Roman" w:hAnsi="Times New Roman"/>
          <w:color w:val="000000"/>
          <w:sz w:val="22"/>
          <w:szCs w:val="22"/>
        </w:rPr>
        <w:t xml:space="preserve">     na    poprawienie takiej  omyłki,  podlega odrzuceniu.</w:t>
      </w:r>
    </w:p>
    <w:p w:rsidR="003F2715" w:rsidRDefault="003F2715">
      <w:pPr>
        <w:pStyle w:val="Standard"/>
        <w:spacing w:after="0" w:line="240" w:lineRule="auto"/>
        <w:jc w:val="both"/>
        <w:rPr>
          <w:rFonts w:ascii="Times New Roman" w:hAnsi="Times New Roman"/>
          <w:b/>
          <w:bCs/>
        </w:rPr>
      </w:pPr>
    </w:p>
    <w:p w:rsidR="003F2715" w:rsidRDefault="005C59BF">
      <w:pPr>
        <w:pStyle w:val="Standard"/>
        <w:spacing w:after="0" w:line="240" w:lineRule="auto"/>
      </w:pPr>
      <w:r>
        <w:rPr>
          <w:rFonts w:ascii="Times New Roman" w:hAnsi="Times New Roman"/>
          <w:b/>
          <w:bCs/>
        </w:rPr>
        <w:t>Rozdział XVI. Opis kryteriów, którymi Zamawiający będzie się kierował przy wyborze oferty, wraz z podaniem znaczenia tych kryteriów oraz sposobu oceny ofert.</w:t>
      </w:r>
    </w:p>
    <w:p w:rsidR="00CF2F52" w:rsidRDefault="00CF2F52">
      <w:pPr>
        <w:pStyle w:val="Standard"/>
        <w:jc w:val="both"/>
        <w:rPr>
          <w:rFonts w:ascii="Times New Roman" w:hAnsi="Times New Roman"/>
          <w:b/>
        </w:rPr>
      </w:pPr>
    </w:p>
    <w:p w:rsidR="003F2715" w:rsidRDefault="005C59BF">
      <w:pPr>
        <w:pStyle w:val="Standard"/>
        <w:jc w:val="both"/>
      </w:pPr>
      <w:r>
        <w:rPr>
          <w:rFonts w:ascii="Times New Roman" w:hAnsi="Times New Roman"/>
          <w:b/>
        </w:rPr>
        <w:t>Wybór oferty najkorzystniejszej nastąpi oddzielnie dla każde</w:t>
      </w:r>
      <w:r w:rsidR="00DB3A17">
        <w:rPr>
          <w:rFonts w:ascii="Times New Roman" w:hAnsi="Times New Roman"/>
          <w:b/>
        </w:rPr>
        <w:t xml:space="preserve">go zadania </w:t>
      </w:r>
      <w:r>
        <w:rPr>
          <w:rFonts w:ascii="Times New Roman" w:hAnsi="Times New Roman"/>
          <w:b/>
        </w:rPr>
        <w:t xml:space="preserve"> .</w:t>
      </w:r>
      <w:r>
        <w:rPr>
          <w:rFonts w:ascii="Times New Roman" w:hAnsi="Times New Roman"/>
          <w:b/>
          <w:color w:val="FF0000"/>
        </w:rPr>
        <w:t xml:space="preserve">                                 </w:t>
      </w:r>
      <w:r>
        <w:rPr>
          <w:rFonts w:ascii="Times New Roman" w:hAnsi="Times New Roman"/>
        </w:rPr>
        <w:t>Przy wyborze najkorzystniejszej oferty Zamawiający będzie się kierował następującymi kryteriami:</w:t>
      </w:r>
    </w:p>
    <w:tbl>
      <w:tblPr>
        <w:tblW w:w="9209" w:type="dxa"/>
        <w:tblInd w:w="55" w:type="dxa"/>
        <w:tblLayout w:type="fixed"/>
        <w:tblCellMar>
          <w:left w:w="10" w:type="dxa"/>
          <w:right w:w="10" w:type="dxa"/>
        </w:tblCellMar>
        <w:tblLook w:val="04A0"/>
      </w:tblPr>
      <w:tblGrid>
        <w:gridCol w:w="3061"/>
        <w:gridCol w:w="3065"/>
        <w:gridCol w:w="3083"/>
      </w:tblGrid>
      <w:tr w:rsidR="003F2715" w:rsidTr="003F2715">
        <w:tc>
          <w:tcPr>
            <w:tcW w:w="3061" w:type="dxa"/>
            <w:tcBorders>
              <w:top w:val="single" w:sz="2" w:space="0" w:color="000000"/>
              <w:left w:val="single" w:sz="2" w:space="0" w:color="000000"/>
              <w:bottom w:val="single" w:sz="2" w:space="0" w:color="000000"/>
            </w:tcBorders>
            <w:tcMar>
              <w:top w:w="55" w:type="dxa"/>
              <w:left w:w="50" w:type="dxa"/>
              <w:bottom w:w="55" w:type="dxa"/>
              <w:right w:w="55" w:type="dxa"/>
            </w:tcMar>
          </w:tcPr>
          <w:p w:rsidR="003F2715" w:rsidRDefault="005C59BF">
            <w:pPr>
              <w:pStyle w:val="Default"/>
              <w:jc w:val="center"/>
            </w:pPr>
            <w:r>
              <w:rPr>
                <w:b/>
                <w:bCs/>
                <w:color w:val="auto"/>
                <w:sz w:val="22"/>
                <w:szCs w:val="22"/>
              </w:rPr>
              <w:t>Lp.</w:t>
            </w:r>
          </w:p>
        </w:tc>
        <w:tc>
          <w:tcPr>
            <w:tcW w:w="3065" w:type="dxa"/>
            <w:tcBorders>
              <w:top w:val="single" w:sz="2" w:space="0" w:color="000000"/>
              <w:left w:val="single" w:sz="2" w:space="0" w:color="000000"/>
              <w:bottom w:val="single" w:sz="2" w:space="0" w:color="000000"/>
            </w:tcBorders>
            <w:tcMar>
              <w:top w:w="55" w:type="dxa"/>
              <w:left w:w="50" w:type="dxa"/>
              <w:bottom w:w="55" w:type="dxa"/>
              <w:right w:w="55" w:type="dxa"/>
            </w:tcMar>
          </w:tcPr>
          <w:p w:rsidR="003F2715" w:rsidRDefault="005C59BF">
            <w:pPr>
              <w:pStyle w:val="Default"/>
              <w:jc w:val="center"/>
            </w:pPr>
            <w:r>
              <w:rPr>
                <w:b/>
                <w:bCs/>
                <w:color w:val="auto"/>
                <w:sz w:val="22"/>
                <w:szCs w:val="22"/>
              </w:rPr>
              <w:t>KRYTERIUM:</w:t>
            </w:r>
          </w:p>
        </w:tc>
        <w:tc>
          <w:tcPr>
            <w:tcW w:w="3083" w:type="dxa"/>
            <w:tcBorders>
              <w:top w:val="single" w:sz="2" w:space="0" w:color="000000"/>
              <w:left w:val="single" w:sz="2" w:space="0" w:color="000000"/>
              <w:bottom w:val="single" w:sz="2" w:space="0" w:color="000000"/>
              <w:right w:val="single" w:sz="2" w:space="0" w:color="000000"/>
            </w:tcBorders>
            <w:tcMar>
              <w:top w:w="55" w:type="dxa"/>
              <w:left w:w="50" w:type="dxa"/>
              <w:bottom w:w="55" w:type="dxa"/>
              <w:right w:w="55" w:type="dxa"/>
            </w:tcMar>
          </w:tcPr>
          <w:p w:rsidR="003F2715" w:rsidRDefault="005C59BF">
            <w:pPr>
              <w:pStyle w:val="Default"/>
              <w:jc w:val="center"/>
            </w:pPr>
            <w:r>
              <w:rPr>
                <w:b/>
                <w:bCs/>
                <w:color w:val="auto"/>
                <w:sz w:val="22"/>
                <w:szCs w:val="22"/>
              </w:rPr>
              <w:t>WAGA:</w:t>
            </w:r>
          </w:p>
        </w:tc>
      </w:tr>
      <w:tr w:rsidR="003F2715" w:rsidTr="003F2715">
        <w:tc>
          <w:tcPr>
            <w:tcW w:w="3061" w:type="dxa"/>
            <w:tcBorders>
              <w:top w:val="single" w:sz="2" w:space="0" w:color="000000"/>
              <w:left w:val="single" w:sz="2" w:space="0" w:color="000000"/>
              <w:bottom w:val="single" w:sz="2" w:space="0" w:color="000000"/>
            </w:tcBorders>
            <w:tcMar>
              <w:top w:w="55" w:type="dxa"/>
              <w:left w:w="50" w:type="dxa"/>
              <w:bottom w:w="55" w:type="dxa"/>
              <w:right w:w="55" w:type="dxa"/>
            </w:tcMar>
          </w:tcPr>
          <w:p w:rsidR="003F2715" w:rsidRDefault="005C59BF">
            <w:pPr>
              <w:pStyle w:val="TableContents"/>
              <w:jc w:val="center"/>
            </w:pPr>
            <w:r>
              <w:rPr>
                <w:sz w:val="22"/>
                <w:szCs w:val="22"/>
              </w:rPr>
              <w:t>1</w:t>
            </w:r>
          </w:p>
        </w:tc>
        <w:tc>
          <w:tcPr>
            <w:tcW w:w="3065" w:type="dxa"/>
            <w:tcBorders>
              <w:top w:val="single" w:sz="2" w:space="0" w:color="000000"/>
              <w:left w:val="single" w:sz="2" w:space="0" w:color="000000"/>
              <w:bottom w:val="single" w:sz="2" w:space="0" w:color="000000"/>
            </w:tcBorders>
            <w:tcMar>
              <w:top w:w="55" w:type="dxa"/>
              <w:left w:w="50" w:type="dxa"/>
              <w:bottom w:w="55" w:type="dxa"/>
              <w:right w:w="55" w:type="dxa"/>
            </w:tcMar>
          </w:tcPr>
          <w:p w:rsidR="003F2715" w:rsidRDefault="005C59BF">
            <w:pPr>
              <w:pStyle w:val="Default"/>
              <w:jc w:val="center"/>
            </w:pPr>
            <w:r>
              <w:rPr>
                <w:color w:val="auto"/>
                <w:sz w:val="22"/>
                <w:szCs w:val="22"/>
              </w:rPr>
              <w:t>Cena</w:t>
            </w:r>
          </w:p>
        </w:tc>
        <w:tc>
          <w:tcPr>
            <w:tcW w:w="3083" w:type="dxa"/>
            <w:tcBorders>
              <w:top w:val="single" w:sz="2" w:space="0" w:color="000000"/>
              <w:left w:val="single" w:sz="2" w:space="0" w:color="000000"/>
              <w:bottom w:val="single" w:sz="2" w:space="0" w:color="000000"/>
              <w:right w:val="single" w:sz="2" w:space="0" w:color="000000"/>
            </w:tcBorders>
            <w:tcMar>
              <w:top w:w="55" w:type="dxa"/>
              <w:left w:w="50" w:type="dxa"/>
              <w:bottom w:w="55" w:type="dxa"/>
              <w:right w:w="55" w:type="dxa"/>
            </w:tcMar>
          </w:tcPr>
          <w:p w:rsidR="003F2715" w:rsidRDefault="005C59BF">
            <w:pPr>
              <w:pStyle w:val="Default"/>
              <w:jc w:val="center"/>
            </w:pPr>
            <w:r>
              <w:rPr>
                <w:color w:val="auto"/>
                <w:sz w:val="22"/>
                <w:szCs w:val="22"/>
              </w:rPr>
              <w:t>60 %</w:t>
            </w:r>
          </w:p>
        </w:tc>
      </w:tr>
      <w:tr w:rsidR="003F2715" w:rsidTr="003F2715">
        <w:tc>
          <w:tcPr>
            <w:tcW w:w="3061" w:type="dxa"/>
            <w:tcBorders>
              <w:top w:val="single" w:sz="2" w:space="0" w:color="000000"/>
              <w:left w:val="single" w:sz="2" w:space="0" w:color="000000"/>
              <w:bottom w:val="single" w:sz="2" w:space="0" w:color="000000"/>
            </w:tcBorders>
            <w:tcMar>
              <w:top w:w="55" w:type="dxa"/>
              <w:left w:w="50" w:type="dxa"/>
              <w:bottom w:w="55" w:type="dxa"/>
              <w:right w:w="55" w:type="dxa"/>
            </w:tcMar>
          </w:tcPr>
          <w:p w:rsidR="003F2715" w:rsidRDefault="005C59BF">
            <w:pPr>
              <w:pStyle w:val="TableContents"/>
              <w:jc w:val="center"/>
            </w:pPr>
            <w:r>
              <w:rPr>
                <w:sz w:val="22"/>
                <w:szCs w:val="22"/>
              </w:rPr>
              <w:t>2</w:t>
            </w:r>
          </w:p>
        </w:tc>
        <w:tc>
          <w:tcPr>
            <w:tcW w:w="3065" w:type="dxa"/>
            <w:tcBorders>
              <w:top w:val="single" w:sz="2" w:space="0" w:color="000000"/>
              <w:left w:val="single" w:sz="2" w:space="0" w:color="000000"/>
              <w:bottom w:val="single" w:sz="2" w:space="0" w:color="000000"/>
            </w:tcBorders>
            <w:tcMar>
              <w:top w:w="55" w:type="dxa"/>
              <w:left w:w="50" w:type="dxa"/>
              <w:bottom w:w="55" w:type="dxa"/>
              <w:right w:w="55" w:type="dxa"/>
            </w:tcMar>
          </w:tcPr>
          <w:p w:rsidR="003F2715" w:rsidRDefault="005C59BF">
            <w:pPr>
              <w:pStyle w:val="Default"/>
              <w:jc w:val="center"/>
            </w:pPr>
            <w:r>
              <w:rPr>
                <w:color w:val="auto"/>
                <w:sz w:val="22"/>
                <w:szCs w:val="22"/>
              </w:rPr>
              <w:t>Czas reakcji na zgłoszenie o awarii</w:t>
            </w:r>
          </w:p>
        </w:tc>
        <w:tc>
          <w:tcPr>
            <w:tcW w:w="3083" w:type="dxa"/>
            <w:tcBorders>
              <w:top w:val="single" w:sz="2" w:space="0" w:color="000000"/>
              <w:left w:val="single" w:sz="2" w:space="0" w:color="000000"/>
              <w:bottom w:val="single" w:sz="2" w:space="0" w:color="000000"/>
              <w:right w:val="single" w:sz="2" w:space="0" w:color="000000"/>
            </w:tcBorders>
            <w:tcMar>
              <w:top w:w="55" w:type="dxa"/>
              <w:left w:w="50" w:type="dxa"/>
              <w:bottom w:w="55" w:type="dxa"/>
              <w:right w:w="55" w:type="dxa"/>
            </w:tcMar>
          </w:tcPr>
          <w:p w:rsidR="003F2715" w:rsidRDefault="005C59BF">
            <w:pPr>
              <w:pStyle w:val="Default"/>
              <w:jc w:val="center"/>
            </w:pPr>
            <w:r>
              <w:rPr>
                <w:color w:val="auto"/>
                <w:sz w:val="22"/>
                <w:szCs w:val="22"/>
              </w:rPr>
              <w:t>40 %</w:t>
            </w:r>
          </w:p>
        </w:tc>
      </w:tr>
      <w:tr w:rsidR="003F2715" w:rsidTr="003F2715">
        <w:trPr>
          <w:trHeight w:val="315"/>
        </w:trPr>
        <w:tc>
          <w:tcPr>
            <w:tcW w:w="6126" w:type="dxa"/>
            <w:gridSpan w:val="2"/>
            <w:tcBorders>
              <w:top w:val="single" w:sz="2" w:space="0" w:color="000000"/>
              <w:left w:val="single" w:sz="2" w:space="0" w:color="000000"/>
              <w:bottom w:val="single" w:sz="2" w:space="0" w:color="000000"/>
            </w:tcBorders>
            <w:tcMar>
              <w:top w:w="55" w:type="dxa"/>
              <w:left w:w="50" w:type="dxa"/>
              <w:bottom w:w="55" w:type="dxa"/>
              <w:right w:w="55" w:type="dxa"/>
            </w:tcMar>
          </w:tcPr>
          <w:p w:rsidR="003F2715" w:rsidRDefault="005C59BF">
            <w:pPr>
              <w:pStyle w:val="Default"/>
              <w:jc w:val="center"/>
            </w:pPr>
            <w:r>
              <w:rPr>
                <w:color w:val="auto"/>
                <w:sz w:val="22"/>
                <w:szCs w:val="22"/>
              </w:rPr>
              <w:t>Razem</w:t>
            </w:r>
          </w:p>
        </w:tc>
        <w:tc>
          <w:tcPr>
            <w:tcW w:w="3083" w:type="dxa"/>
            <w:tcBorders>
              <w:top w:val="single" w:sz="2" w:space="0" w:color="000000"/>
              <w:left w:val="single" w:sz="2" w:space="0" w:color="000000"/>
              <w:bottom w:val="single" w:sz="2" w:space="0" w:color="000000"/>
              <w:right w:val="single" w:sz="2" w:space="0" w:color="000000"/>
            </w:tcBorders>
            <w:tcMar>
              <w:top w:w="55" w:type="dxa"/>
              <w:left w:w="50" w:type="dxa"/>
              <w:bottom w:w="55" w:type="dxa"/>
              <w:right w:w="55" w:type="dxa"/>
            </w:tcMar>
          </w:tcPr>
          <w:p w:rsidR="003F2715" w:rsidRDefault="005C59BF">
            <w:pPr>
              <w:pStyle w:val="Default"/>
              <w:jc w:val="center"/>
            </w:pPr>
            <w:r>
              <w:rPr>
                <w:color w:val="auto"/>
                <w:sz w:val="22"/>
                <w:szCs w:val="22"/>
              </w:rPr>
              <w:t>100 %</w:t>
            </w:r>
          </w:p>
        </w:tc>
      </w:tr>
    </w:tbl>
    <w:p w:rsidR="003F2715" w:rsidRDefault="003F2715">
      <w:pPr>
        <w:pStyle w:val="Default"/>
        <w:rPr>
          <w:b/>
          <w:bCs/>
          <w:color w:val="auto"/>
          <w:sz w:val="22"/>
          <w:szCs w:val="22"/>
        </w:rPr>
      </w:pPr>
    </w:p>
    <w:p w:rsidR="00D622B9" w:rsidRPr="00351472" w:rsidRDefault="00D622B9" w:rsidP="00680F86">
      <w:pPr>
        <w:pStyle w:val="Textbody"/>
        <w:rPr>
          <w:sz w:val="22"/>
          <w:szCs w:val="22"/>
        </w:rPr>
      </w:pPr>
      <w:r w:rsidRPr="00351472">
        <w:rPr>
          <w:sz w:val="22"/>
          <w:szCs w:val="22"/>
        </w:rPr>
        <w:t xml:space="preserve">Dla zadania 1 </w:t>
      </w:r>
    </w:p>
    <w:p w:rsidR="003F2715" w:rsidRPr="00351472" w:rsidRDefault="005C59BF" w:rsidP="00680F86">
      <w:pPr>
        <w:pStyle w:val="Textbody"/>
      </w:pPr>
      <w:r w:rsidRPr="00351472">
        <w:rPr>
          <w:sz w:val="22"/>
          <w:szCs w:val="22"/>
        </w:rPr>
        <w:t>Ocena w zakresie pierwszego kryterium będzie dokonywana na podstawie ilości punktów otrzymanych przy zastosowaniu następującego wzoru :           C = C1 + C2+ C3 + C4 + C5</w:t>
      </w:r>
      <w:r w:rsidR="007E0EA4" w:rsidRPr="00351472">
        <w:rPr>
          <w:sz w:val="22"/>
          <w:szCs w:val="22"/>
        </w:rPr>
        <w:t xml:space="preserve"> + C6</w:t>
      </w:r>
      <w:r w:rsidRPr="00351472">
        <w:rPr>
          <w:sz w:val="22"/>
          <w:szCs w:val="22"/>
        </w:rPr>
        <w:t xml:space="preserve">          </w:t>
      </w:r>
    </w:p>
    <w:p w:rsidR="003F2715" w:rsidRPr="00351472" w:rsidRDefault="005C59BF" w:rsidP="00680F86">
      <w:pPr>
        <w:pStyle w:val="Textbody"/>
      </w:pPr>
      <w:r w:rsidRPr="00351472">
        <w:rPr>
          <w:sz w:val="22"/>
          <w:szCs w:val="22"/>
        </w:rPr>
        <w:t xml:space="preserve"> </w:t>
      </w:r>
    </w:p>
    <w:p w:rsidR="003F2715" w:rsidRPr="00351472" w:rsidRDefault="005C59BF" w:rsidP="00680F86">
      <w:pPr>
        <w:pStyle w:val="Standard"/>
        <w:numPr>
          <w:ilvl w:val="0"/>
          <w:numId w:val="43"/>
        </w:numPr>
        <w:spacing w:after="0" w:line="240" w:lineRule="auto"/>
      </w:pPr>
      <w:r w:rsidRPr="00351472">
        <w:rPr>
          <w:rFonts w:ascii="Times New Roman" w:hAnsi="Times New Roman"/>
          <w:b/>
          <w:bCs/>
        </w:rPr>
        <w:t xml:space="preserve">Kryterium cenowe C1 </w:t>
      </w:r>
      <w:r w:rsidRPr="00351472">
        <w:rPr>
          <w:rFonts w:ascii="Times New Roman" w:hAnsi="Times New Roman"/>
          <w:bCs/>
        </w:rPr>
        <w:t xml:space="preserve"> wg tabeli kryteriów cenowych zał. </w:t>
      </w:r>
      <w:r w:rsidR="00B51B77">
        <w:rPr>
          <w:rFonts w:ascii="Times New Roman" w:hAnsi="Times New Roman"/>
          <w:bCs/>
        </w:rPr>
        <w:t>1</w:t>
      </w:r>
      <w:r w:rsidR="002A1449">
        <w:rPr>
          <w:rFonts w:ascii="Times New Roman" w:hAnsi="Times New Roman"/>
          <w:bCs/>
        </w:rPr>
        <w:t>.1</w:t>
      </w:r>
      <w:r w:rsidRPr="00351472">
        <w:rPr>
          <w:rFonts w:ascii="Times New Roman" w:hAnsi="Times New Roman"/>
          <w:bCs/>
        </w:rPr>
        <w:t xml:space="preserve"> do SIWZ</w:t>
      </w:r>
    </w:p>
    <w:p w:rsidR="003F2715" w:rsidRPr="00351472" w:rsidRDefault="005C59BF" w:rsidP="00680F86">
      <w:pPr>
        <w:pStyle w:val="Standard"/>
        <w:spacing w:line="240" w:lineRule="auto"/>
      </w:pPr>
      <w:r w:rsidRPr="00351472">
        <w:rPr>
          <w:rFonts w:ascii="Times New Roman" w:hAnsi="Times New Roman"/>
          <w:bCs/>
        </w:rPr>
        <w:t>Waga kryterium nr 1 wynosi 0,4</w:t>
      </w:r>
      <w:r w:rsidRPr="00351472">
        <w:rPr>
          <w:rFonts w:ascii="Times New Roman" w:hAnsi="Times New Roman"/>
        </w:rPr>
        <w:tab/>
        <w:t xml:space="preserve">    </w:t>
      </w:r>
      <w:r w:rsidRPr="00351472">
        <w:rPr>
          <w:rFonts w:ascii="Times New Roman" w:hAnsi="Times New Roman"/>
          <w:bCs/>
        </w:rPr>
        <w:t xml:space="preserve">                </w:t>
      </w:r>
    </w:p>
    <w:p w:rsidR="003F2715" w:rsidRPr="00351472" w:rsidRDefault="005C59BF" w:rsidP="00680F86">
      <w:pPr>
        <w:pStyle w:val="Standard"/>
        <w:spacing w:after="0" w:line="240" w:lineRule="auto"/>
        <w:ind w:left="720" w:firstLine="720"/>
      </w:pPr>
      <w:r w:rsidRPr="00351472">
        <w:rPr>
          <w:rFonts w:ascii="Times New Roman" w:hAnsi="Times New Roman"/>
          <w:bCs/>
        </w:rPr>
        <w:t xml:space="preserve">                 oferta z najniższą ceną w rozpatrywanym kryt.</w:t>
      </w:r>
    </w:p>
    <w:p w:rsidR="003F2715" w:rsidRPr="00351472" w:rsidRDefault="005C59BF" w:rsidP="00680F86">
      <w:pPr>
        <w:pStyle w:val="Standard"/>
        <w:spacing w:after="0" w:line="240" w:lineRule="auto"/>
      </w:pPr>
      <w:r w:rsidRPr="00351472">
        <w:rPr>
          <w:rFonts w:ascii="Times New Roman" w:hAnsi="Times New Roman"/>
          <w:bCs/>
        </w:rPr>
        <w:t>Wartość punktowa ceny = ------------------------------------------------------------ x 60  x waga kryterium nr 1</w:t>
      </w:r>
    </w:p>
    <w:p w:rsidR="003F2715" w:rsidRPr="00351472" w:rsidRDefault="005C59BF" w:rsidP="00680F86">
      <w:pPr>
        <w:pStyle w:val="Standard"/>
        <w:spacing w:after="0" w:line="240" w:lineRule="auto"/>
        <w:ind w:left="720"/>
      </w:pPr>
      <w:r w:rsidRPr="00351472">
        <w:rPr>
          <w:rFonts w:ascii="Times New Roman" w:hAnsi="Times New Roman"/>
          <w:bCs/>
        </w:rPr>
        <w:tab/>
        <w:t xml:space="preserve">                 cena badanej oferty w  rozpatrywanym kryt.</w:t>
      </w:r>
    </w:p>
    <w:p w:rsidR="003F2715" w:rsidRPr="00351472" w:rsidRDefault="003F2715" w:rsidP="00680F86">
      <w:pPr>
        <w:pStyle w:val="Standard"/>
        <w:spacing w:after="0" w:line="240" w:lineRule="auto"/>
        <w:rPr>
          <w:rFonts w:ascii="Times New Roman" w:hAnsi="Times New Roman"/>
        </w:rPr>
      </w:pPr>
    </w:p>
    <w:p w:rsidR="003F2715" w:rsidRPr="00351472" w:rsidRDefault="005C59BF" w:rsidP="00680F86">
      <w:pPr>
        <w:pStyle w:val="Standard"/>
        <w:spacing w:after="0" w:line="240" w:lineRule="auto"/>
      </w:pPr>
      <w:r w:rsidRPr="00351472">
        <w:rPr>
          <w:rFonts w:ascii="Times New Roman" w:hAnsi="Times New Roman"/>
        </w:rPr>
        <w:t>Maksymalna ilość punktów  możliwych do uzyskania z tytułu tego kryterium wynosi 24.</w:t>
      </w:r>
    </w:p>
    <w:p w:rsidR="003F2715" w:rsidRPr="00351472" w:rsidRDefault="003F2715" w:rsidP="00680F86">
      <w:pPr>
        <w:pStyle w:val="Standard"/>
        <w:spacing w:after="0" w:line="240" w:lineRule="auto"/>
        <w:rPr>
          <w:rFonts w:ascii="Times New Roman" w:hAnsi="Times New Roman"/>
        </w:rPr>
      </w:pPr>
    </w:p>
    <w:p w:rsidR="003F2715" w:rsidRPr="00351472" w:rsidRDefault="005C59BF" w:rsidP="00680F86">
      <w:pPr>
        <w:pStyle w:val="Standard"/>
        <w:spacing w:after="0" w:line="240" w:lineRule="auto"/>
        <w:ind w:left="360"/>
      </w:pPr>
      <w:r w:rsidRPr="00351472">
        <w:rPr>
          <w:rFonts w:ascii="Times New Roman" w:hAnsi="Times New Roman"/>
          <w:bCs/>
        </w:rPr>
        <w:t>2)</w:t>
      </w:r>
      <w:r w:rsidRPr="00351472">
        <w:rPr>
          <w:rFonts w:ascii="Times New Roman" w:hAnsi="Times New Roman"/>
          <w:b/>
          <w:bCs/>
        </w:rPr>
        <w:t>Kryterium cenowe C2</w:t>
      </w:r>
      <w:r w:rsidRPr="00351472">
        <w:rPr>
          <w:rFonts w:ascii="Times New Roman" w:hAnsi="Times New Roman"/>
          <w:bCs/>
        </w:rPr>
        <w:t xml:space="preserve"> wg tabeli kryteriów cenowych zał. </w:t>
      </w:r>
      <w:r w:rsidR="00B51B77">
        <w:rPr>
          <w:rFonts w:ascii="Times New Roman" w:hAnsi="Times New Roman"/>
          <w:bCs/>
        </w:rPr>
        <w:t>1</w:t>
      </w:r>
      <w:r w:rsidR="002A1449">
        <w:rPr>
          <w:rFonts w:ascii="Times New Roman" w:hAnsi="Times New Roman"/>
          <w:bCs/>
        </w:rPr>
        <w:t>.1</w:t>
      </w:r>
      <w:r w:rsidRPr="00351472">
        <w:rPr>
          <w:rFonts w:ascii="Times New Roman" w:hAnsi="Times New Roman"/>
          <w:bCs/>
        </w:rPr>
        <w:t xml:space="preserve"> do SIWZ</w:t>
      </w:r>
    </w:p>
    <w:p w:rsidR="003F2715" w:rsidRPr="00351472" w:rsidRDefault="005C59BF" w:rsidP="00680F86">
      <w:pPr>
        <w:pStyle w:val="Standard"/>
        <w:spacing w:after="0" w:line="240" w:lineRule="auto"/>
      </w:pPr>
      <w:r w:rsidRPr="00351472">
        <w:rPr>
          <w:rFonts w:ascii="Times New Roman" w:hAnsi="Times New Roman"/>
          <w:bCs/>
        </w:rPr>
        <w:t>Waga kryterium nr 2 wynosi 0,1</w:t>
      </w:r>
      <w:r w:rsidRPr="00351472">
        <w:rPr>
          <w:rFonts w:ascii="Times New Roman" w:hAnsi="Times New Roman"/>
        </w:rPr>
        <w:tab/>
        <w:t xml:space="preserve">   </w:t>
      </w:r>
      <w:r w:rsidRPr="00351472">
        <w:rPr>
          <w:rFonts w:ascii="Times New Roman" w:hAnsi="Times New Roman"/>
          <w:bCs/>
        </w:rPr>
        <w:t xml:space="preserve">            </w:t>
      </w:r>
    </w:p>
    <w:p w:rsidR="003F2715" w:rsidRPr="00351472" w:rsidRDefault="005C59BF" w:rsidP="00680F86">
      <w:pPr>
        <w:pStyle w:val="Standard"/>
        <w:spacing w:after="0" w:line="240" w:lineRule="auto"/>
        <w:ind w:left="720" w:firstLine="720"/>
      </w:pPr>
      <w:r w:rsidRPr="00351472">
        <w:rPr>
          <w:rFonts w:ascii="Times New Roman" w:hAnsi="Times New Roman"/>
          <w:bCs/>
        </w:rPr>
        <w:t xml:space="preserve">                 oferta z najniższą ceną w rozpatrywanym kryt.</w:t>
      </w:r>
    </w:p>
    <w:p w:rsidR="003F2715" w:rsidRPr="00351472" w:rsidRDefault="005C59BF" w:rsidP="00680F86">
      <w:pPr>
        <w:pStyle w:val="Standard"/>
        <w:spacing w:after="0" w:line="240" w:lineRule="auto"/>
      </w:pPr>
      <w:r w:rsidRPr="00351472">
        <w:rPr>
          <w:rFonts w:ascii="Times New Roman" w:hAnsi="Times New Roman"/>
          <w:bCs/>
        </w:rPr>
        <w:t>Wartość punktowa ceny = ------------------------------------------------------------ x 60  x waga kryterium nr 2</w:t>
      </w:r>
    </w:p>
    <w:p w:rsidR="003F2715" w:rsidRPr="00351472" w:rsidRDefault="005C59BF" w:rsidP="00680F86">
      <w:pPr>
        <w:pStyle w:val="Standard"/>
        <w:spacing w:after="0" w:line="240" w:lineRule="auto"/>
        <w:ind w:left="720"/>
      </w:pPr>
      <w:r w:rsidRPr="00351472">
        <w:rPr>
          <w:rFonts w:ascii="Times New Roman" w:hAnsi="Times New Roman"/>
          <w:bCs/>
        </w:rPr>
        <w:lastRenderedPageBreak/>
        <w:tab/>
        <w:t xml:space="preserve">                      cena badanej oferty w  rozpatrywanym kryt.</w:t>
      </w:r>
    </w:p>
    <w:p w:rsidR="003F2715" w:rsidRPr="00351472" w:rsidRDefault="005C59BF" w:rsidP="00680F86">
      <w:pPr>
        <w:pStyle w:val="Standard"/>
        <w:spacing w:after="0" w:line="240" w:lineRule="auto"/>
      </w:pPr>
      <w:r w:rsidRPr="00351472">
        <w:rPr>
          <w:rFonts w:ascii="Times New Roman" w:hAnsi="Times New Roman"/>
        </w:rPr>
        <w:t>Maksymalna ilość punktów  możliwych do uzyskania z tytułu tego kryterium wynosi 6.</w:t>
      </w:r>
    </w:p>
    <w:p w:rsidR="003F2715" w:rsidRPr="00351472" w:rsidRDefault="005C59BF" w:rsidP="00680F86">
      <w:pPr>
        <w:pStyle w:val="Standard"/>
        <w:spacing w:after="0" w:line="240" w:lineRule="auto"/>
        <w:ind w:left="360"/>
      </w:pPr>
      <w:r w:rsidRPr="00351472">
        <w:rPr>
          <w:rFonts w:ascii="Times New Roman" w:hAnsi="Times New Roman"/>
          <w:bCs/>
        </w:rPr>
        <w:t>3)</w:t>
      </w:r>
      <w:r w:rsidRPr="00351472">
        <w:rPr>
          <w:rFonts w:ascii="Times New Roman" w:hAnsi="Times New Roman"/>
          <w:b/>
          <w:bCs/>
        </w:rPr>
        <w:t>Kryterium cenowe C3</w:t>
      </w:r>
      <w:r w:rsidRPr="00351472">
        <w:rPr>
          <w:rFonts w:ascii="Times New Roman" w:hAnsi="Times New Roman"/>
          <w:bCs/>
        </w:rPr>
        <w:t xml:space="preserve"> wg tabeli kryteriów cenowych zał. </w:t>
      </w:r>
      <w:r w:rsidR="00CE6F36">
        <w:rPr>
          <w:rFonts w:ascii="Times New Roman" w:hAnsi="Times New Roman"/>
          <w:bCs/>
        </w:rPr>
        <w:t>1</w:t>
      </w:r>
      <w:r w:rsidR="00947493">
        <w:rPr>
          <w:rFonts w:ascii="Times New Roman" w:hAnsi="Times New Roman"/>
          <w:bCs/>
        </w:rPr>
        <w:t>.1</w:t>
      </w:r>
      <w:r w:rsidRPr="00351472">
        <w:rPr>
          <w:rFonts w:ascii="Times New Roman" w:hAnsi="Times New Roman"/>
          <w:bCs/>
        </w:rPr>
        <w:t xml:space="preserve"> do SIWZ</w:t>
      </w:r>
    </w:p>
    <w:p w:rsidR="003F2715" w:rsidRPr="00351472" w:rsidRDefault="005C59BF" w:rsidP="00680F86">
      <w:pPr>
        <w:pStyle w:val="Standard"/>
        <w:spacing w:after="0" w:line="240" w:lineRule="auto"/>
      </w:pPr>
      <w:r w:rsidRPr="00351472">
        <w:rPr>
          <w:rFonts w:ascii="Times New Roman" w:hAnsi="Times New Roman"/>
          <w:bCs/>
        </w:rPr>
        <w:t>Waga kryterium nr 3 wynosi 0,</w:t>
      </w:r>
      <w:r w:rsidR="00CE6F36">
        <w:rPr>
          <w:rFonts w:ascii="Times New Roman" w:hAnsi="Times New Roman"/>
          <w:bCs/>
        </w:rPr>
        <w:t>20</w:t>
      </w:r>
      <w:r w:rsidRPr="00351472">
        <w:rPr>
          <w:rFonts w:ascii="Times New Roman" w:hAnsi="Times New Roman"/>
        </w:rPr>
        <w:tab/>
        <w:t xml:space="preserve">   </w:t>
      </w:r>
      <w:r w:rsidRPr="00351472">
        <w:rPr>
          <w:rFonts w:ascii="Times New Roman" w:hAnsi="Times New Roman"/>
          <w:bCs/>
        </w:rPr>
        <w:t xml:space="preserve">            </w:t>
      </w:r>
    </w:p>
    <w:p w:rsidR="003F2715" w:rsidRPr="00351472" w:rsidRDefault="005C59BF" w:rsidP="00680F86">
      <w:pPr>
        <w:pStyle w:val="Standard"/>
        <w:spacing w:after="0" w:line="240" w:lineRule="auto"/>
        <w:ind w:left="720" w:firstLine="720"/>
      </w:pPr>
      <w:r w:rsidRPr="00351472">
        <w:rPr>
          <w:rFonts w:ascii="Times New Roman" w:hAnsi="Times New Roman"/>
          <w:bCs/>
        </w:rPr>
        <w:t xml:space="preserve">                 oferta z najniższą ceną w rozpatrywanym kryt.</w:t>
      </w:r>
    </w:p>
    <w:p w:rsidR="003F2715" w:rsidRPr="00351472" w:rsidRDefault="005C59BF" w:rsidP="00680F86">
      <w:pPr>
        <w:pStyle w:val="Standard"/>
        <w:spacing w:after="0" w:line="240" w:lineRule="auto"/>
      </w:pPr>
      <w:r w:rsidRPr="00351472">
        <w:rPr>
          <w:rFonts w:ascii="Times New Roman" w:hAnsi="Times New Roman"/>
          <w:bCs/>
        </w:rPr>
        <w:t>Wartość punktowa ceny = ------------------------------------------------------------ x 60  x waga kryterium nr 3</w:t>
      </w:r>
    </w:p>
    <w:p w:rsidR="003F2715" w:rsidRPr="00351472" w:rsidRDefault="005C59BF" w:rsidP="00680F86">
      <w:pPr>
        <w:pStyle w:val="Standard"/>
        <w:spacing w:after="0" w:line="240" w:lineRule="auto"/>
        <w:ind w:left="720"/>
      </w:pPr>
      <w:r w:rsidRPr="00351472">
        <w:rPr>
          <w:rFonts w:ascii="Times New Roman" w:hAnsi="Times New Roman"/>
          <w:bCs/>
        </w:rPr>
        <w:tab/>
        <w:t xml:space="preserve">                     cena badanej oferty w  rozpatrywanym kryt.</w:t>
      </w:r>
    </w:p>
    <w:p w:rsidR="003F2715" w:rsidRPr="00351472" w:rsidRDefault="005C59BF" w:rsidP="00680F86">
      <w:pPr>
        <w:pStyle w:val="Standard"/>
        <w:spacing w:after="0" w:line="240" w:lineRule="auto"/>
      </w:pPr>
      <w:r w:rsidRPr="00351472">
        <w:rPr>
          <w:rFonts w:ascii="Times New Roman" w:hAnsi="Times New Roman"/>
        </w:rPr>
        <w:t xml:space="preserve">Maksymalna ilość punktów  możliwych do uzyskania z tytułu tego kryterium wynosi </w:t>
      </w:r>
      <w:r w:rsidR="00CE6F36">
        <w:rPr>
          <w:rFonts w:ascii="Times New Roman" w:hAnsi="Times New Roman"/>
        </w:rPr>
        <w:t>12</w:t>
      </w:r>
      <w:r w:rsidRPr="00351472">
        <w:rPr>
          <w:rFonts w:ascii="Times New Roman" w:hAnsi="Times New Roman"/>
        </w:rPr>
        <w:t>.</w:t>
      </w:r>
    </w:p>
    <w:p w:rsidR="003F2715" w:rsidRPr="00351472" w:rsidRDefault="005C59BF" w:rsidP="00680F86">
      <w:pPr>
        <w:pStyle w:val="Standard"/>
        <w:spacing w:after="0" w:line="240" w:lineRule="auto"/>
        <w:ind w:left="360"/>
      </w:pPr>
      <w:r w:rsidRPr="00351472">
        <w:rPr>
          <w:rFonts w:ascii="Times New Roman" w:hAnsi="Times New Roman"/>
          <w:bCs/>
        </w:rPr>
        <w:t>4)</w:t>
      </w:r>
      <w:r w:rsidRPr="00351472">
        <w:rPr>
          <w:rFonts w:ascii="Times New Roman" w:hAnsi="Times New Roman"/>
          <w:b/>
          <w:bCs/>
        </w:rPr>
        <w:t>Kryterium cenowe C4</w:t>
      </w:r>
      <w:r w:rsidRPr="00351472">
        <w:rPr>
          <w:rFonts w:ascii="Times New Roman" w:hAnsi="Times New Roman"/>
          <w:bCs/>
        </w:rPr>
        <w:t xml:space="preserve"> wg tabeli kryteriów cenowych zał. </w:t>
      </w:r>
      <w:r w:rsidR="00CE6F36">
        <w:rPr>
          <w:rFonts w:ascii="Times New Roman" w:hAnsi="Times New Roman"/>
          <w:bCs/>
        </w:rPr>
        <w:t>1</w:t>
      </w:r>
      <w:r w:rsidR="00947493">
        <w:rPr>
          <w:rFonts w:ascii="Times New Roman" w:hAnsi="Times New Roman"/>
          <w:bCs/>
        </w:rPr>
        <w:t>.1</w:t>
      </w:r>
      <w:r w:rsidRPr="00351472">
        <w:rPr>
          <w:rFonts w:ascii="Times New Roman" w:hAnsi="Times New Roman"/>
          <w:bCs/>
        </w:rPr>
        <w:t xml:space="preserve"> do SIWZ</w:t>
      </w:r>
    </w:p>
    <w:p w:rsidR="003F2715" w:rsidRPr="00351472" w:rsidRDefault="005C59BF" w:rsidP="00680F86">
      <w:pPr>
        <w:pStyle w:val="Standard"/>
        <w:spacing w:after="0" w:line="240" w:lineRule="auto"/>
      </w:pPr>
      <w:r w:rsidRPr="00351472">
        <w:rPr>
          <w:rFonts w:ascii="Times New Roman" w:hAnsi="Times New Roman"/>
          <w:bCs/>
        </w:rPr>
        <w:t>Waga kryterium nr 4 wynosi 0,2</w:t>
      </w:r>
      <w:r w:rsidRPr="00351472">
        <w:rPr>
          <w:rFonts w:ascii="Times New Roman" w:hAnsi="Times New Roman"/>
        </w:rPr>
        <w:tab/>
        <w:t xml:space="preserve">   </w:t>
      </w:r>
      <w:r w:rsidRPr="00351472">
        <w:rPr>
          <w:rFonts w:ascii="Times New Roman" w:hAnsi="Times New Roman"/>
          <w:bCs/>
        </w:rPr>
        <w:t xml:space="preserve">            </w:t>
      </w:r>
    </w:p>
    <w:p w:rsidR="003F2715" w:rsidRPr="00351472" w:rsidRDefault="005C59BF" w:rsidP="00680F86">
      <w:pPr>
        <w:pStyle w:val="Standard"/>
        <w:spacing w:after="0" w:line="240" w:lineRule="auto"/>
        <w:ind w:left="720" w:firstLine="720"/>
      </w:pPr>
      <w:r w:rsidRPr="00351472">
        <w:rPr>
          <w:rFonts w:ascii="Times New Roman" w:hAnsi="Times New Roman"/>
          <w:bCs/>
        </w:rPr>
        <w:t xml:space="preserve">                 oferta z najniższą ceną w rozpatrywanym kryt.</w:t>
      </w:r>
    </w:p>
    <w:p w:rsidR="003F2715" w:rsidRPr="00351472" w:rsidRDefault="005C59BF" w:rsidP="00680F86">
      <w:pPr>
        <w:pStyle w:val="Standard"/>
        <w:spacing w:after="0" w:line="240" w:lineRule="auto"/>
      </w:pPr>
      <w:r w:rsidRPr="00351472">
        <w:rPr>
          <w:rFonts w:ascii="Times New Roman" w:hAnsi="Times New Roman"/>
          <w:bCs/>
        </w:rPr>
        <w:t>Wartość punktowa ceny = ------------------------------------------------------------ x 60  x waga kryterium nr 4</w:t>
      </w:r>
    </w:p>
    <w:p w:rsidR="003F2715" w:rsidRPr="00351472" w:rsidRDefault="005C59BF" w:rsidP="00680F86">
      <w:pPr>
        <w:pStyle w:val="Standard"/>
        <w:spacing w:after="0" w:line="240" w:lineRule="auto"/>
        <w:ind w:left="720"/>
      </w:pPr>
      <w:r w:rsidRPr="00351472">
        <w:rPr>
          <w:rFonts w:ascii="Times New Roman" w:hAnsi="Times New Roman"/>
          <w:bCs/>
        </w:rPr>
        <w:t xml:space="preserve">                                 cena badanej oferty w  rozpatrywanym kryt.</w:t>
      </w:r>
    </w:p>
    <w:p w:rsidR="003F2715" w:rsidRPr="00351472" w:rsidRDefault="005C59BF">
      <w:pPr>
        <w:pStyle w:val="Standard"/>
      </w:pPr>
      <w:r w:rsidRPr="00351472">
        <w:rPr>
          <w:rFonts w:ascii="Times New Roman" w:hAnsi="Times New Roman"/>
        </w:rPr>
        <w:t>Maksymalna ilość punktów  możliwych do uzyskania z tytułu tego kryterium wynosi 12.</w:t>
      </w:r>
    </w:p>
    <w:p w:rsidR="003F2715" w:rsidRPr="00351472" w:rsidRDefault="005C59BF">
      <w:pPr>
        <w:pStyle w:val="Standard"/>
        <w:spacing w:after="0" w:line="240" w:lineRule="auto"/>
        <w:ind w:left="360"/>
      </w:pPr>
      <w:r w:rsidRPr="00351472">
        <w:rPr>
          <w:rFonts w:ascii="Times New Roman" w:hAnsi="Times New Roman"/>
          <w:bCs/>
        </w:rPr>
        <w:t>5)</w:t>
      </w:r>
      <w:r w:rsidRPr="00351472">
        <w:rPr>
          <w:rFonts w:ascii="Times New Roman" w:hAnsi="Times New Roman"/>
          <w:b/>
          <w:bCs/>
        </w:rPr>
        <w:t>Kryterium cenowe C5</w:t>
      </w:r>
      <w:r w:rsidRPr="00351472">
        <w:rPr>
          <w:rFonts w:ascii="Times New Roman" w:hAnsi="Times New Roman"/>
          <w:bCs/>
        </w:rPr>
        <w:t xml:space="preserve"> wg tabeli kryteriów cenowych zał. </w:t>
      </w:r>
      <w:r w:rsidR="00CE6F36">
        <w:rPr>
          <w:rFonts w:ascii="Times New Roman" w:hAnsi="Times New Roman"/>
          <w:bCs/>
        </w:rPr>
        <w:t>1</w:t>
      </w:r>
      <w:r w:rsidR="00947493">
        <w:rPr>
          <w:rFonts w:ascii="Times New Roman" w:hAnsi="Times New Roman"/>
          <w:bCs/>
        </w:rPr>
        <w:t>.1</w:t>
      </w:r>
      <w:r w:rsidRPr="00351472">
        <w:rPr>
          <w:rFonts w:ascii="Times New Roman" w:hAnsi="Times New Roman"/>
          <w:bCs/>
        </w:rPr>
        <w:t xml:space="preserve"> do SIWZ</w:t>
      </w:r>
    </w:p>
    <w:p w:rsidR="003F2715" w:rsidRPr="00351472" w:rsidRDefault="005C59BF">
      <w:pPr>
        <w:pStyle w:val="Standard"/>
        <w:spacing w:after="0" w:line="240" w:lineRule="auto"/>
      </w:pPr>
      <w:r w:rsidRPr="00351472">
        <w:rPr>
          <w:rFonts w:ascii="Times New Roman" w:hAnsi="Times New Roman"/>
          <w:bCs/>
        </w:rPr>
        <w:t>Waga kryterium nr 5 wynosi 0,</w:t>
      </w:r>
      <w:r w:rsidR="00CE6F36">
        <w:rPr>
          <w:rFonts w:ascii="Times New Roman" w:hAnsi="Times New Roman"/>
          <w:bCs/>
        </w:rPr>
        <w:t>05</w:t>
      </w:r>
      <w:r w:rsidRPr="00351472">
        <w:rPr>
          <w:rFonts w:ascii="Times New Roman" w:hAnsi="Times New Roman"/>
        </w:rPr>
        <w:tab/>
        <w:t xml:space="preserve">   </w:t>
      </w:r>
      <w:r w:rsidRPr="00351472">
        <w:rPr>
          <w:rFonts w:ascii="Times New Roman" w:hAnsi="Times New Roman"/>
          <w:bCs/>
        </w:rPr>
        <w:t xml:space="preserve">            </w:t>
      </w:r>
    </w:p>
    <w:p w:rsidR="003F2715" w:rsidRPr="00351472" w:rsidRDefault="005C59BF">
      <w:pPr>
        <w:pStyle w:val="Standard"/>
        <w:spacing w:after="0" w:line="240" w:lineRule="auto"/>
        <w:ind w:left="720" w:firstLine="720"/>
      </w:pPr>
      <w:r w:rsidRPr="00351472">
        <w:rPr>
          <w:rFonts w:ascii="Times New Roman" w:hAnsi="Times New Roman"/>
          <w:bCs/>
        </w:rPr>
        <w:t xml:space="preserve">                 oferta z najniższą ceną w rozpatrywanym kryt.</w:t>
      </w:r>
    </w:p>
    <w:p w:rsidR="003F2715" w:rsidRPr="00351472" w:rsidRDefault="005C59BF">
      <w:pPr>
        <w:pStyle w:val="Standard"/>
        <w:spacing w:after="0" w:line="240" w:lineRule="auto"/>
      </w:pPr>
      <w:r w:rsidRPr="00351472">
        <w:rPr>
          <w:rFonts w:ascii="Times New Roman" w:hAnsi="Times New Roman"/>
          <w:bCs/>
        </w:rPr>
        <w:t>Wartość punktowa ceny = ------------------------------------------------------------ x 60  x waga kryterium nr 5</w:t>
      </w:r>
    </w:p>
    <w:p w:rsidR="003F2715" w:rsidRPr="00351472" w:rsidRDefault="005C59BF">
      <w:pPr>
        <w:pStyle w:val="Standard"/>
        <w:spacing w:after="0" w:line="240" w:lineRule="auto"/>
        <w:ind w:left="720"/>
      </w:pPr>
      <w:r w:rsidRPr="00351472">
        <w:rPr>
          <w:rFonts w:ascii="Times New Roman" w:hAnsi="Times New Roman"/>
          <w:bCs/>
        </w:rPr>
        <w:tab/>
        <w:t xml:space="preserve">                 cena badanej oferty w  rozpatrywanym kryt.</w:t>
      </w:r>
    </w:p>
    <w:p w:rsidR="003F2715" w:rsidRPr="00351472" w:rsidRDefault="005C59BF">
      <w:pPr>
        <w:pStyle w:val="Standard"/>
        <w:spacing w:after="0" w:line="240" w:lineRule="auto"/>
      </w:pPr>
      <w:r w:rsidRPr="00351472">
        <w:rPr>
          <w:rFonts w:ascii="Times New Roman" w:hAnsi="Times New Roman"/>
        </w:rPr>
        <w:t xml:space="preserve">Maksymalna ilość punktów  możliwych do uzyskania z tytułu tego kryterium wynosi </w:t>
      </w:r>
      <w:r w:rsidR="00CE6F36">
        <w:rPr>
          <w:rFonts w:ascii="Times New Roman" w:hAnsi="Times New Roman"/>
        </w:rPr>
        <w:t>3</w:t>
      </w:r>
      <w:r w:rsidRPr="00351472">
        <w:rPr>
          <w:rFonts w:ascii="Times New Roman" w:hAnsi="Times New Roman"/>
        </w:rPr>
        <w:t>.</w:t>
      </w:r>
    </w:p>
    <w:p w:rsidR="00ED4522" w:rsidRPr="00351472" w:rsidRDefault="00ED4522" w:rsidP="00ED4522">
      <w:pPr>
        <w:pStyle w:val="Standard"/>
        <w:spacing w:after="0" w:line="240" w:lineRule="auto"/>
        <w:ind w:left="360"/>
      </w:pPr>
      <w:r w:rsidRPr="00351472">
        <w:rPr>
          <w:rFonts w:ascii="Times New Roman" w:hAnsi="Times New Roman"/>
          <w:bCs/>
        </w:rPr>
        <w:t>6)</w:t>
      </w:r>
      <w:r w:rsidRPr="00351472">
        <w:rPr>
          <w:rFonts w:ascii="Times New Roman" w:hAnsi="Times New Roman"/>
          <w:b/>
          <w:bCs/>
        </w:rPr>
        <w:t>Kryterium cenowe C6</w:t>
      </w:r>
      <w:r w:rsidRPr="00351472">
        <w:rPr>
          <w:rFonts w:ascii="Times New Roman" w:hAnsi="Times New Roman"/>
          <w:bCs/>
        </w:rPr>
        <w:t xml:space="preserve"> wg tabeli kryteriów cenowych zał. </w:t>
      </w:r>
      <w:r w:rsidR="00CE6F36">
        <w:rPr>
          <w:rFonts w:ascii="Times New Roman" w:hAnsi="Times New Roman"/>
          <w:bCs/>
        </w:rPr>
        <w:t>1</w:t>
      </w:r>
      <w:r w:rsidR="00947493">
        <w:rPr>
          <w:rFonts w:ascii="Times New Roman" w:hAnsi="Times New Roman"/>
          <w:bCs/>
        </w:rPr>
        <w:t>.1</w:t>
      </w:r>
      <w:r w:rsidRPr="00351472">
        <w:rPr>
          <w:rFonts w:ascii="Times New Roman" w:hAnsi="Times New Roman"/>
          <w:bCs/>
        </w:rPr>
        <w:t xml:space="preserve"> do SIWZ</w:t>
      </w:r>
    </w:p>
    <w:p w:rsidR="00ED4522" w:rsidRPr="00351472" w:rsidRDefault="00ED4522" w:rsidP="00ED4522">
      <w:pPr>
        <w:pStyle w:val="Standard"/>
        <w:spacing w:after="0" w:line="240" w:lineRule="auto"/>
      </w:pPr>
      <w:r w:rsidRPr="00351472">
        <w:rPr>
          <w:rFonts w:ascii="Times New Roman" w:hAnsi="Times New Roman"/>
          <w:bCs/>
        </w:rPr>
        <w:t>Waga kryterium nr 6 wynosi 0,05</w:t>
      </w:r>
      <w:r w:rsidRPr="00351472">
        <w:rPr>
          <w:rFonts w:ascii="Times New Roman" w:hAnsi="Times New Roman"/>
        </w:rPr>
        <w:tab/>
        <w:t xml:space="preserve">   </w:t>
      </w:r>
      <w:r w:rsidRPr="00351472">
        <w:rPr>
          <w:rFonts w:ascii="Times New Roman" w:hAnsi="Times New Roman"/>
          <w:bCs/>
        </w:rPr>
        <w:t xml:space="preserve">            </w:t>
      </w:r>
    </w:p>
    <w:p w:rsidR="00ED4522" w:rsidRPr="00351472" w:rsidRDefault="00ED4522" w:rsidP="00ED4522">
      <w:pPr>
        <w:pStyle w:val="Standard"/>
        <w:spacing w:after="0" w:line="240" w:lineRule="auto"/>
        <w:ind w:left="720" w:firstLine="720"/>
      </w:pPr>
      <w:r w:rsidRPr="00351472">
        <w:rPr>
          <w:rFonts w:ascii="Times New Roman" w:hAnsi="Times New Roman"/>
          <w:bCs/>
        </w:rPr>
        <w:t xml:space="preserve">                 oferta z najniższą ceną w rozpatrywanym kryt.</w:t>
      </w:r>
    </w:p>
    <w:p w:rsidR="00ED4522" w:rsidRPr="00351472" w:rsidRDefault="00ED4522" w:rsidP="00ED4522">
      <w:pPr>
        <w:pStyle w:val="Standard"/>
        <w:spacing w:after="0" w:line="240" w:lineRule="auto"/>
      </w:pPr>
      <w:r w:rsidRPr="00351472">
        <w:rPr>
          <w:rFonts w:ascii="Times New Roman" w:hAnsi="Times New Roman"/>
          <w:bCs/>
        </w:rPr>
        <w:t>Wartość punktowa ceny = ------------------------------------------------------------ x 60  x waga kryterium nr 6</w:t>
      </w:r>
    </w:p>
    <w:p w:rsidR="00ED4522" w:rsidRPr="00351472" w:rsidRDefault="00ED4522" w:rsidP="00ED4522">
      <w:pPr>
        <w:pStyle w:val="Standard"/>
        <w:spacing w:after="0" w:line="240" w:lineRule="auto"/>
        <w:ind w:left="720"/>
      </w:pPr>
      <w:r w:rsidRPr="00351472">
        <w:rPr>
          <w:rFonts w:ascii="Times New Roman" w:hAnsi="Times New Roman"/>
          <w:bCs/>
        </w:rPr>
        <w:tab/>
        <w:t xml:space="preserve">                 cena badanej oferty w  rozpatrywanym kryt.</w:t>
      </w:r>
    </w:p>
    <w:p w:rsidR="00ED4522" w:rsidRPr="00351472" w:rsidRDefault="00ED4522" w:rsidP="00ED4522">
      <w:pPr>
        <w:pStyle w:val="Standard"/>
        <w:spacing w:after="0" w:line="240" w:lineRule="auto"/>
      </w:pPr>
      <w:r w:rsidRPr="00351472">
        <w:rPr>
          <w:rFonts w:ascii="Times New Roman" w:hAnsi="Times New Roman"/>
        </w:rPr>
        <w:t>Maksymalna ilość punktów  możliwych do uzyskania z tytułu tego kryterium wynosi 3.</w:t>
      </w:r>
    </w:p>
    <w:p w:rsidR="00717474" w:rsidRPr="00351472" w:rsidRDefault="00717474" w:rsidP="00717474">
      <w:pPr>
        <w:pStyle w:val="Textbody"/>
        <w:rPr>
          <w:sz w:val="22"/>
          <w:szCs w:val="22"/>
        </w:rPr>
      </w:pPr>
      <w:r w:rsidRPr="00351472">
        <w:rPr>
          <w:sz w:val="22"/>
          <w:szCs w:val="22"/>
        </w:rPr>
        <w:t xml:space="preserve">Dla zadania 2 </w:t>
      </w:r>
    </w:p>
    <w:p w:rsidR="00717474" w:rsidRDefault="00717474" w:rsidP="00717474">
      <w:pPr>
        <w:pStyle w:val="Textbody"/>
      </w:pPr>
      <w:r>
        <w:rPr>
          <w:sz w:val="22"/>
          <w:szCs w:val="22"/>
        </w:rPr>
        <w:t>Ocena w zakresie pierwszego kryterium będzie dokonywana na podstawie ilości punktów otrzymanych przy zastosowaniu następującego wzoru : C=C1+C2+C3+C4+C5+C6+C7+C8</w:t>
      </w:r>
    </w:p>
    <w:p w:rsidR="00717474" w:rsidRDefault="00D66F4F" w:rsidP="00D66F4F">
      <w:pPr>
        <w:pStyle w:val="Standard"/>
        <w:spacing w:after="0" w:line="240" w:lineRule="auto"/>
      </w:pPr>
      <w:r>
        <w:rPr>
          <w:rFonts w:ascii="Times New Roman" w:hAnsi="Times New Roman"/>
          <w:b/>
          <w:bCs/>
        </w:rPr>
        <w:t xml:space="preserve">         1)</w:t>
      </w:r>
      <w:r w:rsidR="00717474">
        <w:rPr>
          <w:rFonts w:ascii="Times New Roman" w:hAnsi="Times New Roman"/>
          <w:b/>
          <w:bCs/>
        </w:rPr>
        <w:t xml:space="preserve">Kryterium cenowe C1 </w:t>
      </w:r>
      <w:r w:rsidR="00717474">
        <w:rPr>
          <w:rFonts w:ascii="Times New Roman" w:hAnsi="Times New Roman"/>
          <w:bCs/>
        </w:rPr>
        <w:t xml:space="preserve"> wg tabeli kryteriów cenowych zał. </w:t>
      </w:r>
      <w:r w:rsidR="00CE6F36">
        <w:rPr>
          <w:rFonts w:ascii="Times New Roman" w:hAnsi="Times New Roman"/>
          <w:bCs/>
        </w:rPr>
        <w:t>1</w:t>
      </w:r>
      <w:r w:rsidR="004314A5">
        <w:rPr>
          <w:rFonts w:ascii="Times New Roman" w:hAnsi="Times New Roman"/>
          <w:bCs/>
        </w:rPr>
        <w:t>.2</w:t>
      </w:r>
      <w:r w:rsidR="00717474">
        <w:rPr>
          <w:rFonts w:ascii="Times New Roman" w:hAnsi="Times New Roman"/>
          <w:bCs/>
        </w:rPr>
        <w:t xml:space="preserve"> do SIWZ</w:t>
      </w:r>
    </w:p>
    <w:p w:rsidR="00717474" w:rsidRDefault="00717474" w:rsidP="008B2405">
      <w:pPr>
        <w:pStyle w:val="Standard"/>
        <w:spacing w:after="0"/>
      </w:pPr>
      <w:r>
        <w:rPr>
          <w:rFonts w:ascii="Times New Roman" w:hAnsi="Times New Roman"/>
          <w:bCs/>
        </w:rPr>
        <w:t>Waga kryterium nr 1 wynosi 0,4</w:t>
      </w:r>
      <w:r>
        <w:rPr>
          <w:rFonts w:ascii="Times New Roman" w:hAnsi="Times New Roman"/>
        </w:rPr>
        <w:tab/>
        <w:t xml:space="preserve">    </w:t>
      </w:r>
      <w:r>
        <w:rPr>
          <w:rFonts w:ascii="Times New Roman" w:hAnsi="Times New Roman"/>
          <w:bCs/>
        </w:rPr>
        <w:t xml:space="preserve">                </w:t>
      </w:r>
    </w:p>
    <w:p w:rsidR="00717474" w:rsidRDefault="00717474" w:rsidP="008B2405">
      <w:pPr>
        <w:pStyle w:val="Standard"/>
        <w:spacing w:after="0"/>
        <w:ind w:left="720" w:firstLine="720"/>
      </w:pPr>
      <w:r>
        <w:rPr>
          <w:rFonts w:ascii="Times New Roman" w:hAnsi="Times New Roman"/>
          <w:bCs/>
        </w:rPr>
        <w:t xml:space="preserve">                 oferta z najniższą ceną w rozpatrywanym kryt.</w:t>
      </w:r>
    </w:p>
    <w:p w:rsidR="00717474" w:rsidRDefault="00717474" w:rsidP="008B2405">
      <w:pPr>
        <w:pStyle w:val="Standard"/>
        <w:spacing w:after="0"/>
      </w:pPr>
      <w:r>
        <w:rPr>
          <w:rFonts w:ascii="Times New Roman" w:hAnsi="Times New Roman"/>
          <w:bCs/>
        </w:rPr>
        <w:t>Wartość punktowa ceny = ------------------------------------------------------------ x 60  x waga kryterium nr 1</w:t>
      </w:r>
    </w:p>
    <w:p w:rsidR="00717474" w:rsidRDefault="00717474" w:rsidP="008B2405">
      <w:pPr>
        <w:pStyle w:val="Standard"/>
        <w:spacing w:after="0"/>
        <w:ind w:left="720"/>
      </w:pPr>
      <w:r>
        <w:rPr>
          <w:rFonts w:ascii="Times New Roman" w:hAnsi="Times New Roman"/>
          <w:bCs/>
        </w:rPr>
        <w:tab/>
        <w:t xml:space="preserve">                 cena badanej oferty w  rozpatrywanym kryt.</w:t>
      </w:r>
    </w:p>
    <w:p w:rsidR="00717474" w:rsidRDefault="00717474" w:rsidP="008B2405">
      <w:pPr>
        <w:pStyle w:val="Standard"/>
        <w:spacing w:after="0"/>
        <w:rPr>
          <w:rFonts w:ascii="Times New Roman" w:hAnsi="Times New Roman"/>
        </w:rPr>
      </w:pPr>
    </w:p>
    <w:p w:rsidR="00717474" w:rsidRDefault="00717474" w:rsidP="008B2405">
      <w:pPr>
        <w:pStyle w:val="Standard"/>
        <w:spacing w:after="0"/>
      </w:pPr>
      <w:r>
        <w:rPr>
          <w:rFonts w:ascii="Times New Roman" w:hAnsi="Times New Roman"/>
        </w:rPr>
        <w:t>Maksymalna ilość punktów  możliwych do uzyskania z tytułu tego kryterium wynosi 24.</w:t>
      </w:r>
    </w:p>
    <w:p w:rsidR="00717474" w:rsidRDefault="00717474" w:rsidP="008B2405">
      <w:pPr>
        <w:pStyle w:val="Standard"/>
        <w:spacing w:after="0"/>
        <w:rPr>
          <w:rFonts w:ascii="Times New Roman" w:hAnsi="Times New Roman"/>
        </w:rPr>
      </w:pPr>
    </w:p>
    <w:p w:rsidR="00717474" w:rsidRDefault="00717474" w:rsidP="008B2405">
      <w:pPr>
        <w:pStyle w:val="Standard"/>
        <w:spacing w:after="0"/>
        <w:ind w:left="360"/>
      </w:pPr>
      <w:r>
        <w:rPr>
          <w:rFonts w:ascii="Times New Roman" w:hAnsi="Times New Roman"/>
          <w:bCs/>
        </w:rPr>
        <w:t>2)</w:t>
      </w:r>
      <w:r>
        <w:rPr>
          <w:rFonts w:ascii="Times New Roman" w:hAnsi="Times New Roman"/>
          <w:b/>
          <w:bCs/>
        </w:rPr>
        <w:t>Kryterium cenowe C2</w:t>
      </w:r>
      <w:r>
        <w:rPr>
          <w:rFonts w:ascii="Times New Roman" w:hAnsi="Times New Roman"/>
          <w:bCs/>
        </w:rPr>
        <w:t xml:space="preserve"> wg tabeli kryteriów cenowych zał. </w:t>
      </w:r>
      <w:r w:rsidR="00CE6F36">
        <w:rPr>
          <w:rFonts w:ascii="Times New Roman" w:hAnsi="Times New Roman"/>
          <w:bCs/>
        </w:rPr>
        <w:t>1</w:t>
      </w:r>
      <w:r w:rsidR="0055167F">
        <w:rPr>
          <w:rFonts w:ascii="Times New Roman" w:hAnsi="Times New Roman"/>
          <w:bCs/>
        </w:rPr>
        <w:t>.2</w:t>
      </w:r>
      <w:r>
        <w:rPr>
          <w:rFonts w:ascii="Times New Roman" w:hAnsi="Times New Roman"/>
          <w:bCs/>
        </w:rPr>
        <w:t xml:space="preserve"> do SIWZ</w:t>
      </w:r>
    </w:p>
    <w:p w:rsidR="00717474" w:rsidRDefault="00717474" w:rsidP="008B2405">
      <w:pPr>
        <w:pStyle w:val="Standard"/>
        <w:spacing w:after="0"/>
      </w:pPr>
      <w:r>
        <w:rPr>
          <w:rFonts w:ascii="Times New Roman" w:hAnsi="Times New Roman"/>
          <w:bCs/>
        </w:rPr>
        <w:t>Waga kryterium nr 2 wynosi 0,1</w:t>
      </w:r>
      <w:r>
        <w:rPr>
          <w:rFonts w:ascii="Times New Roman" w:hAnsi="Times New Roman"/>
        </w:rPr>
        <w:tab/>
        <w:t xml:space="preserve">   </w:t>
      </w:r>
      <w:r>
        <w:rPr>
          <w:rFonts w:ascii="Times New Roman" w:hAnsi="Times New Roman"/>
          <w:bCs/>
        </w:rPr>
        <w:t xml:space="preserve">            </w:t>
      </w:r>
    </w:p>
    <w:p w:rsidR="00717474" w:rsidRDefault="00717474" w:rsidP="008B2405">
      <w:pPr>
        <w:pStyle w:val="Standard"/>
        <w:spacing w:after="0"/>
        <w:ind w:left="720" w:firstLine="720"/>
      </w:pPr>
      <w:r>
        <w:rPr>
          <w:rFonts w:ascii="Times New Roman" w:hAnsi="Times New Roman"/>
          <w:bCs/>
        </w:rPr>
        <w:t xml:space="preserve">                 oferta z najniższą ceną w rozpatrywanym kryt.</w:t>
      </w:r>
    </w:p>
    <w:p w:rsidR="00717474" w:rsidRDefault="00717474" w:rsidP="00531B1D">
      <w:pPr>
        <w:pStyle w:val="Standard"/>
        <w:spacing w:after="0" w:line="240" w:lineRule="auto"/>
      </w:pPr>
      <w:r>
        <w:rPr>
          <w:rFonts w:ascii="Times New Roman" w:hAnsi="Times New Roman"/>
          <w:bCs/>
        </w:rPr>
        <w:t>Wartość punktowa ceny = ------------------------------------------------------------ x 60  x waga kryterium nr 2</w:t>
      </w:r>
    </w:p>
    <w:p w:rsidR="00717474" w:rsidRDefault="00717474" w:rsidP="00531B1D">
      <w:pPr>
        <w:pStyle w:val="Standard"/>
        <w:spacing w:after="0" w:line="240" w:lineRule="auto"/>
        <w:ind w:left="720"/>
      </w:pPr>
      <w:r>
        <w:rPr>
          <w:rFonts w:ascii="Times New Roman" w:hAnsi="Times New Roman"/>
          <w:bCs/>
        </w:rPr>
        <w:tab/>
        <w:t xml:space="preserve">                      cena badanej oferty w  rozpatrywanym kryt.</w:t>
      </w:r>
    </w:p>
    <w:p w:rsidR="00717474" w:rsidRDefault="00717474" w:rsidP="00531B1D">
      <w:pPr>
        <w:pStyle w:val="Standard"/>
        <w:spacing w:after="0" w:line="240" w:lineRule="auto"/>
        <w:rPr>
          <w:rFonts w:ascii="Times New Roman" w:hAnsi="Times New Roman"/>
        </w:rPr>
      </w:pPr>
    </w:p>
    <w:p w:rsidR="00717474" w:rsidRDefault="00717474" w:rsidP="008B2405">
      <w:pPr>
        <w:pStyle w:val="Standard"/>
        <w:spacing w:after="0"/>
      </w:pPr>
      <w:r>
        <w:rPr>
          <w:rFonts w:ascii="Times New Roman" w:hAnsi="Times New Roman"/>
        </w:rPr>
        <w:t>Maksymalna ilość punktów  możliwych do uzyskania z tytułu tego kryterium wynosi 6.</w:t>
      </w:r>
    </w:p>
    <w:p w:rsidR="00717474" w:rsidRDefault="00717474" w:rsidP="00717474">
      <w:pPr>
        <w:pStyle w:val="Standard"/>
        <w:rPr>
          <w:rFonts w:ascii="Times New Roman" w:hAnsi="Times New Roman"/>
        </w:rPr>
      </w:pPr>
    </w:p>
    <w:p w:rsidR="00717474" w:rsidRDefault="00717474" w:rsidP="00080247">
      <w:pPr>
        <w:pStyle w:val="Standard"/>
        <w:spacing w:after="0" w:line="240" w:lineRule="auto"/>
        <w:ind w:left="360"/>
      </w:pPr>
      <w:r>
        <w:rPr>
          <w:rFonts w:ascii="Times New Roman" w:hAnsi="Times New Roman"/>
          <w:bCs/>
        </w:rPr>
        <w:t>3)</w:t>
      </w:r>
      <w:r>
        <w:rPr>
          <w:rFonts w:ascii="Times New Roman" w:hAnsi="Times New Roman"/>
          <w:b/>
          <w:bCs/>
        </w:rPr>
        <w:t>Kryterium cenowe C3</w:t>
      </w:r>
      <w:r>
        <w:rPr>
          <w:rFonts w:ascii="Times New Roman" w:hAnsi="Times New Roman"/>
          <w:bCs/>
        </w:rPr>
        <w:t xml:space="preserve"> wg tabeli kryteriów cenowych zał. </w:t>
      </w:r>
      <w:r w:rsidR="00CE6F36">
        <w:rPr>
          <w:rFonts w:ascii="Times New Roman" w:hAnsi="Times New Roman"/>
          <w:bCs/>
        </w:rPr>
        <w:t>1</w:t>
      </w:r>
      <w:r w:rsidR="0055167F">
        <w:rPr>
          <w:rFonts w:ascii="Times New Roman" w:hAnsi="Times New Roman"/>
          <w:bCs/>
        </w:rPr>
        <w:t>.2</w:t>
      </w:r>
      <w:r>
        <w:rPr>
          <w:rFonts w:ascii="Times New Roman" w:hAnsi="Times New Roman"/>
          <w:bCs/>
        </w:rPr>
        <w:t xml:space="preserve"> do SIWZ</w:t>
      </w:r>
    </w:p>
    <w:p w:rsidR="00717474" w:rsidRDefault="00717474" w:rsidP="00080247">
      <w:pPr>
        <w:pStyle w:val="Standard"/>
        <w:spacing w:after="0" w:line="240" w:lineRule="auto"/>
      </w:pPr>
      <w:r>
        <w:rPr>
          <w:rFonts w:ascii="Times New Roman" w:hAnsi="Times New Roman"/>
          <w:bCs/>
        </w:rPr>
        <w:lastRenderedPageBreak/>
        <w:t>Waga kryterium nr 3 wynosi 0,</w:t>
      </w:r>
      <w:r w:rsidR="00CE6F36">
        <w:rPr>
          <w:rFonts w:ascii="Times New Roman" w:hAnsi="Times New Roman"/>
          <w:bCs/>
        </w:rPr>
        <w:t>20</w:t>
      </w:r>
      <w:r>
        <w:rPr>
          <w:rFonts w:ascii="Times New Roman" w:hAnsi="Times New Roman"/>
        </w:rPr>
        <w:tab/>
        <w:t xml:space="preserve">   </w:t>
      </w:r>
      <w:r>
        <w:rPr>
          <w:rFonts w:ascii="Times New Roman" w:hAnsi="Times New Roman"/>
          <w:bCs/>
        </w:rPr>
        <w:t xml:space="preserve">            </w:t>
      </w:r>
    </w:p>
    <w:p w:rsidR="00717474" w:rsidRDefault="00717474" w:rsidP="00080247">
      <w:pPr>
        <w:pStyle w:val="Standard"/>
        <w:spacing w:after="0" w:line="240" w:lineRule="auto"/>
        <w:ind w:left="720" w:firstLine="720"/>
      </w:pPr>
      <w:r>
        <w:rPr>
          <w:rFonts w:ascii="Times New Roman" w:hAnsi="Times New Roman"/>
          <w:bCs/>
        </w:rPr>
        <w:t xml:space="preserve">                 oferta z najniższą ceną w rozpatrywanym kryt.</w:t>
      </w:r>
    </w:p>
    <w:p w:rsidR="00717474" w:rsidRDefault="00717474" w:rsidP="00080247">
      <w:pPr>
        <w:pStyle w:val="Standard"/>
        <w:spacing w:after="0" w:line="240" w:lineRule="auto"/>
      </w:pPr>
      <w:r>
        <w:rPr>
          <w:rFonts w:ascii="Times New Roman" w:hAnsi="Times New Roman"/>
          <w:bCs/>
        </w:rPr>
        <w:t>Wartość punktowa ceny = ------------------------------------------------------------ x 60  x waga kryterium nr 3</w:t>
      </w:r>
    </w:p>
    <w:p w:rsidR="00717474" w:rsidRDefault="00717474" w:rsidP="00080247">
      <w:pPr>
        <w:pStyle w:val="Standard"/>
        <w:spacing w:after="0" w:line="240" w:lineRule="auto"/>
        <w:ind w:left="720"/>
      </w:pPr>
      <w:r>
        <w:rPr>
          <w:rFonts w:ascii="Times New Roman" w:hAnsi="Times New Roman"/>
          <w:bCs/>
        </w:rPr>
        <w:tab/>
        <w:t xml:space="preserve">                     cena badanej oferty w  rozpatrywanym kryt.</w:t>
      </w:r>
    </w:p>
    <w:p w:rsidR="00717474" w:rsidRDefault="00717474" w:rsidP="00080247">
      <w:pPr>
        <w:pStyle w:val="Standard"/>
        <w:spacing w:after="0" w:line="240" w:lineRule="auto"/>
      </w:pPr>
      <w:r>
        <w:rPr>
          <w:rFonts w:ascii="Times New Roman" w:hAnsi="Times New Roman"/>
        </w:rPr>
        <w:t xml:space="preserve">Maksymalna ilość punktów  możliwych do uzyskania z tytułu tego kryterium wynosi </w:t>
      </w:r>
      <w:r w:rsidR="00CE6F36">
        <w:rPr>
          <w:rFonts w:ascii="Times New Roman" w:hAnsi="Times New Roman"/>
        </w:rPr>
        <w:t>12</w:t>
      </w:r>
      <w:r>
        <w:rPr>
          <w:rFonts w:ascii="Times New Roman" w:hAnsi="Times New Roman"/>
        </w:rPr>
        <w:t>.</w:t>
      </w:r>
    </w:p>
    <w:p w:rsidR="00717474" w:rsidRDefault="00717474" w:rsidP="00080247">
      <w:pPr>
        <w:pStyle w:val="Standard"/>
        <w:spacing w:after="0" w:line="240" w:lineRule="auto"/>
        <w:ind w:left="360"/>
      </w:pPr>
      <w:r>
        <w:rPr>
          <w:rFonts w:ascii="Times New Roman" w:hAnsi="Times New Roman"/>
          <w:bCs/>
        </w:rPr>
        <w:t>4)</w:t>
      </w:r>
      <w:r>
        <w:rPr>
          <w:rFonts w:ascii="Times New Roman" w:hAnsi="Times New Roman"/>
          <w:b/>
          <w:bCs/>
        </w:rPr>
        <w:t>Kryterium cenowe C4</w:t>
      </w:r>
      <w:r>
        <w:rPr>
          <w:rFonts w:ascii="Times New Roman" w:hAnsi="Times New Roman"/>
          <w:bCs/>
        </w:rPr>
        <w:t xml:space="preserve"> wg tabeli kryteriów cenowych zał. </w:t>
      </w:r>
      <w:r w:rsidR="00CE6F36">
        <w:rPr>
          <w:rFonts w:ascii="Times New Roman" w:hAnsi="Times New Roman"/>
          <w:bCs/>
        </w:rPr>
        <w:t>1</w:t>
      </w:r>
      <w:r w:rsidR="0055167F">
        <w:rPr>
          <w:rFonts w:ascii="Times New Roman" w:hAnsi="Times New Roman"/>
          <w:bCs/>
        </w:rPr>
        <w:t>.2</w:t>
      </w:r>
      <w:r>
        <w:rPr>
          <w:rFonts w:ascii="Times New Roman" w:hAnsi="Times New Roman"/>
          <w:bCs/>
        </w:rPr>
        <w:t xml:space="preserve"> do SIWZ</w:t>
      </w:r>
    </w:p>
    <w:p w:rsidR="00717474" w:rsidRDefault="00717474" w:rsidP="00080247">
      <w:pPr>
        <w:pStyle w:val="Standard"/>
        <w:spacing w:after="0" w:line="240" w:lineRule="auto"/>
      </w:pPr>
      <w:r>
        <w:rPr>
          <w:rFonts w:ascii="Times New Roman" w:hAnsi="Times New Roman"/>
          <w:bCs/>
        </w:rPr>
        <w:t>Waga kryterium nr 4 wynosi 0,</w:t>
      </w:r>
      <w:r w:rsidR="008B2405">
        <w:rPr>
          <w:rFonts w:ascii="Times New Roman" w:hAnsi="Times New Roman"/>
          <w:bCs/>
        </w:rPr>
        <w:t>1</w:t>
      </w:r>
      <w:r w:rsidR="00CE6F36">
        <w:rPr>
          <w:rFonts w:ascii="Times New Roman" w:hAnsi="Times New Roman"/>
          <w:bCs/>
        </w:rPr>
        <w:t>0</w:t>
      </w:r>
      <w:r>
        <w:rPr>
          <w:rFonts w:ascii="Times New Roman" w:hAnsi="Times New Roman"/>
        </w:rPr>
        <w:tab/>
        <w:t xml:space="preserve">   </w:t>
      </w:r>
      <w:r>
        <w:rPr>
          <w:rFonts w:ascii="Times New Roman" w:hAnsi="Times New Roman"/>
          <w:bCs/>
        </w:rPr>
        <w:t xml:space="preserve">            </w:t>
      </w:r>
    </w:p>
    <w:p w:rsidR="00717474" w:rsidRDefault="00717474" w:rsidP="00080247">
      <w:pPr>
        <w:pStyle w:val="Standard"/>
        <w:spacing w:after="0" w:line="240" w:lineRule="auto"/>
        <w:ind w:left="720" w:firstLine="720"/>
      </w:pPr>
      <w:r>
        <w:rPr>
          <w:rFonts w:ascii="Times New Roman" w:hAnsi="Times New Roman"/>
          <w:bCs/>
        </w:rPr>
        <w:t xml:space="preserve">                 oferta z najniższą ceną w rozpatrywanym kryt.</w:t>
      </w:r>
    </w:p>
    <w:p w:rsidR="00717474" w:rsidRDefault="00717474" w:rsidP="00080247">
      <w:pPr>
        <w:pStyle w:val="Standard"/>
        <w:spacing w:after="0" w:line="240" w:lineRule="auto"/>
      </w:pPr>
      <w:r>
        <w:rPr>
          <w:rFonts w:ascii="Times New Roman" w:hAnsi="Times New Roman"/>
          <w:bCs/>
        </w:rPr>
        <w:t>Wartość punktowa ceny = ------------------------------------------------------------ x 60  x waga kryterium nr 4</w:t>
      </w:r>
    </w:p>
    <w:p w:rsidR="00717474" w:rsidRDefault="00717474" w:rsidP="00080247">
      <w:pPr>
        <w:pStyle w:val="Standard"/>
        <w:spacing w:after="0" w:line="240" w:lineRule="auto"/>
        <w:ind w:left="720"/>
      </w:pPr>
      <w:r>
        <w:rPr>
          <w:rFonts w:ascii="Times New Roman" w:hAnsi="Times New Roman"/>
          <w:bCs/>
        </w:rPr>
        <w:t xml:space="preserve">                                 cena badanej oferty w  rozpatrywanym kryt.</w:t>
      </w:r>
    </w:p>
    <w:p w:rsidR="00717474" w:rsidRDefault="00717474" w:rsidP="00080247">
      <w:pPr>
        <w:pStyle w:val="Standard"/>
        <w:spacing w:after="0" w:line="240" w:lineRule="auto"/>
        <w:rPr>
          <w:rFonts w:ascii="Times New Roman" w:hAnsi="Times New Roman"/>
        </w:rPr>
      </w:pPr>
    </w:p>
    <w:p w:rsidR="00717474" w:rsidRDefault="00717474" w:rsidP="00080247">
      <w:pPr>
        <w:pStyle w:val="Standard"/>
        <w:spacing w:line="240" w:lineRule="auto"/>
      </w:pPr>
      <w:r>
        <w:rPr>
          <w:rFonts w:ascii="Times New Roman" w:hAnsi="Times New Roman"/>
        </w:rPr>
        <w:t xml:space="preserve">Maksymalna ilość punktów  możliwych do uzyskania z tytułu tego kryterium wynosi </w:t>
      </w:r>
      <w:r w:rsidR="00CE6F36">
        <w:rPr>
          <w:rFonts w:ascii="Times New Roman" w:hAnsi="Times New Roman"/>
        </w:rPr>
        <w:t>6</w:t>
      </w:r>
      <w:r>
        <w:rPr>
          <w:rFonts w:ascii="Times New Roman" w:hAnsi="Times New Roman"/>
        </w:rPr>
        <w:t>.</w:t>
      </w:r>
    </w:p>
    <w:p w:rsidR="00717474" w:rsidRDefault="00717474" w:rsidP="00080247">
      <w:pPr>
        <w:pStyle w:val="Standard"/>
        <w:spacing w:after="0" w:line="240" w:lineRule="auto"/>
        <w:ind w:left="360"/>
      </w:pPr>
      <w:r>
        <w:rPr>
          <w:rFonts w:ascii="Times New Roman" w:hAnsi="Times New Roman"/>
          <w:bCs/>
        </w:rPr>
        <w:t>5)</w:t>
      </w:r>
      <w:r>
        <w:rPr>
          <w:rFonts w:ascii="Times New Roman" w:hAnsi="Times New Roman"/>
          <w:b/>
          <w:bCs/>
        </w:rPr>
        <w:t>Kryterium cenowe C5</w:t>
      </w:r>
      <w:r>
        <w:rPr>
          <w:rFonts w:ascii="Times New Roman" w:hAnsi="Times New Roman"/>
          <w:bCs/>
        </w:rPr>
        <w:t xml:space="preserve"> wg tabeli kryteriów cenowych zał. </w:t>
      </w:r>
      <w:r w:rsidR="00CE6F36">
        <w:rPr>
          <w:rFonts w:ascii="Times New Roman" w:hAnsi="Times New Roman"/>
          <w:bCs/>
        </w:rPr>
        <w:t>1</w:t>
      </w:r>
      <w:r w:rsidR="0055167F">
        <w:rPr>
          <w:rFonts w:ascii="Times New Roman" w:hAnsi="Times New Roman"/>
          <w:bCs/>
        </w:rPr>
        <w:t>.2</w:t>
      </w:r>
      <w:r>
        <w:rPr>
          <w:rFonts w:ascii="Times New Roman" w:hAnsi="Times New Roman"/>
          <w:bCs/>
        </w:rPr>
        <w:t xml:space="preserve"> do SIWZ</w:t>
      </w:r>
    </w:p>
    <w:p w:rsidR="00717474" w:rsidRDefault="00717474" w:rsidP="00080247">
      <w:pPr>
        <w:pStyle w:val="Standard"/>
        <w:spacing w:after="0" w:line="240" w:lineRule="auto"/>
      </w:pPr>
      <w:r>
        <w:rPr>
          <w:rFonts w:ascii="Times New Roman" w:hAnsi="Times New Roman"/>
          <w:bCs/>
        </w:rPr>
        <w:t>Waga kryterium nr 5 wynosi 0,</w:t>
      </w:r>
      <w:r w:rsidR="00CE6F36">
        <w:rPr>
          <w:rFonts w:ascii="Times New Roman" w:hAnsi="Times New Roman"/>
          <w:bCs/>
        </w:rPr>
        <w:t>05</w:t>
      </w:r>
      <w:r>
        <w:rPr>
          <w:rFonts w:ascii="Times New Roman" w:hAnsi="Times New Roman"/>
        </w:rPr>
        <w:tab/>
        <w:t xml:space="preserve">   </w:t>
      </w:r>
      <w:r>
        <w:rPr>
          <w:rFonts w:ascii="Times New Roman" w:hAnsi="Times New Roman"/>
          <w:bCs/>
        </w:rPr>
        <w:t xml:space="preserve">            </w:t>
      </w:r>
    </w:p>
    <w:p w:rsidR="00717474" w:rsidRDefault="00717474" w:rsidP="00080247">
      <w:pPr>
        <w:pStyle w:val="Standard"/>
        <w:spacing w:after="0" w:line="240" w:lineRule="auto"/>
        <w:ind w:left="720" w:firstLine="720"/>
      </w:pPr>
      <w:r>
        <w:rPr>
          <w:rFonts w:ascii="Times New Roman" w:hAnsi="Times New Roman"/>
          <w:bCs/>
        </w:rPr>
        <w:t xml:space="preserve">                 oferta z najniższą ceną w rozpatrywanym kryt.</w:t>
      </w:r>
    </w:p>
    <w:p w:rsidR="00717474" w:rsidRDefault="00717474" w:rsidP="00080247">
      <w:pPr>
        <w:pStyle w:val="Standard"/>
        <w:spacing w:after="0" w:line="240" w:lineRule="auto"/>
      </w:pPr>
      <w:r>
        <w:rPr>
          <w:rFonts w:ascii="Times New Roman" w:hAnsi="Times New Roman"/>
          <w:bCs/>
        </w:rPr>
        <w:t>Wartość punktowa ceny = ------------------------------------------------------------ x 60  x waga kryterium nr 5</w:t>
      </w:r>
    </w:p>
    <w:p w:rsidR="00717474" w:rsidRDefault="00717474" w:rsidP="00080247">
      <w:pPr>
        <w:pStyle w:val="Standard"/>
        <w:spacing w:after="0" w:line="240" w:lineRule="auto"/>
        <w:ind w:left="720"/>
      </w:pPr>
      <w:r>
        <w:rPr>
          <w:rFonts w:ascii="Times New Roman" w:hAnsi="Times New Roman"/>
          <w:bCs/>
        </w:rPr>
        <w:tab/>
        <w:t xml:space="preserve">                 cena badanej oferty w  rozpatrywanym kryt.</w:t>
      </w:r>
    </w:p>
    <w:p w:rsidR="00717474" w:rsidRDefault="00717474" w:rsidP="00080247">
      <w:pPr>
        <w:pStyle w:val="Standard"/>
        <w:spacing w:after="0" w:line="240" w:lineRule="auto"/>
        <w:rPr>
          <w:rFonts w:ascii="Times New Roman" w:hAnsi="Times New Roman"/>
        </w:rPr>
      </w:pPr>
    </w:p>
    <w:p w:rsidR="00717474" w:rsidRDefault="00717474" w:rsidP="00080247">
      <w:pPr>
        <w:pStyle w:val="Standard"/>
        <w:spacing w:after="0" w:line="240" w:lineRule="auto"/>
      </w:pPr>
      <w:r>
        <w:rPr>
          <w:rFonts w:ascii="Times New Roman" w:hAnsi="Times New Roman"/>
        </w:rPr>
        <w:t xml:space="preserve">Maksymalna ilość punktów  możliwych do uzyskania z tytułu tego kryterium wynosi </w:t>
      </w:r>
      <w:r w:rsidR="00CE6F36">
        <w:rPr>
          <w:rFonts w:ascii="Times New Roman" w:hAnsi="Times New Roman"/>
        </w:rPr>
        <w:t>3</w:t>
      </w:r>
      <w:r>
        <w:rPr>
          <w:rFonts w:ascii="Times New Roman" w:hAnsi="Times New Roman"/>
        </w:rPr>
        <w:t>.</w:t>
      </w:r>
    </w:p>
    <w:p w:rsidR="00717474" w:rsidRDefault="00717474" w:rsidP="00080247">
      <w:pPr>
        <w:pStyle w:val="Standard"/>
        <w:spacing w:after="0" w:line="240" w:lineRule="auto"/>
        <w:ind w:left="360"/>
      </w:pPr>
      <w:r>
        <w:rPr>
          <w:rFonts w:ascii="Times New Roman" w:hAnsi="Times New Roman"/>
          <w:bCs/>
        </w:rPr>
        <w:t>6)</w:t>
      </w:r>
      <w:r>
        <w:rPr>
          <w:rFonts w:ascii="Times New Roman" w:hAnsi="Times New Roman"/>
          <w:b/>
          <w:bCs/>
        </w:rPr>
        <w:t>Kryterium cenowe C6</w:t>
      </w:r>
      <w:r>
        <w:rPr>
          <w:rFonts w:ascii="Times New Roman" w:hAnsi="Times New Roman"/>
          <w:bCs/>
        </w:rPr>
        <w:t xml:space="preserve"> wg tabeli kryteriów cenowych zał. </w:t>
      </w:r>
      <w:r w:rsidR="00CE6F36">
        <w:rPr>
          <w:rFonts w:ascii="Times New Roman" w:hAnsi="Times New Roman"/>
          <w:bCs/>
        </w:rPr>
        <w:t>1</w:t>
      </w:r>
      <w:r w:rsidR="0055167F">
        <w:rPr>
          <w:rFonts w:ascii="Times New Roman" w:hAnsi="Times New Roman"/>
          <w:bCs/>
        </w:rPr>
        <w:t>.2</w:t>
      </w:r>
      <w:r>
        <w:rPr>
          <w:rFonts w:ascii="Times New Roman" w:hAnsi="Times New Roman"/>
          <w:bCs/>
        </w:rPr>
        <w:t xml:space="preserve"> do SIWZ</w:t>
      </w:r>
    </w:p>
    <w:p w:rsidR="00717474" w:rsidRDefault="00717474" w:rsidP="00080247">
      <w:pPr>
        <w:pStyle w:val="Standard"/>
        <w:spacing w:after="0" w:line="240" w:lineRule="auto"/>
      </w:pPr>
      <w:r>
        <w:rPr>
          <w:rFonts w:ascii="Times New Roman" w:hAnsi="Times New Roman"/>
          <w:bCs/>
        </w:rPr>
        <w:t>Waga kryterium nr 6 wynosi 0,</w:t>
      </w:r>
      <w:r w:rsidR="00CE6F36">
        <w:rPr>
          <w:rFonts w:ascii="Times New Roman" w:hAnsi="Times New Roman"/>
          <w:bCs/>
        </w:rPr>
        <w:t>05</w:t>
      </w:r>
      <w:r>
        <w:rPr>
          <w:rFonts w:ascii="Times New Roman" w:hAnsi="Times New Roman"/>
        </w:rPr>
        <w:tab/>
        <w:t xml:space="preserve">   </w:t>
      </w:r>
      <w:r>
        <w:rPr>
          <w:rFonts w:ascii="Times New Roman" w:hAnsi="Times New Roman"/>
          <w:bCs/>
        </w:rPr>
        <w:t xml:space="preserve">            </w:t>
      </w:r>
    </w:p>
    <w:p w:rsidR="00717474" w:rsidRDefault="00717474" w:rsidP="00080247">
      <w:pPr>
        <w:pStyle w:val="Standard"/>
        <w:spacing w:after="0" w:line="240" w:lineRule="auto"/>
        <w:ind w:left="720" w:firstLine="720"/>
      </w:pPr>
      <w:r>
        <w:rPr>
          <w:rFonts w:ascii="Times New Roman" w:hAnsi="Times New Roman"/>
          <w:bCs/>
        </w:rPr>
        <w:t xml:space="preserve">                 oferta z najniższą ceną w rozpatrywanym kryt.</w:t>
      </w:r>
    </w:p>
    <w:p w:rsidR="00717474" w:rsidRDefault="00717474" w:rsidP="00080247">
      <w:pPr>
        <w:pStyle w:val="Standard"/>
        <w:spacing w:after="0" w:line="240" w:lineRule="auto"/>
      </w:pPr>
      <w:r>
        <w:rPr>
          <w:rFonts w:ascii="Times New Roman" w:hAnsi="Times New Roman"/>
          <w:bCs/>
        </w:rPr>
        <w:t>Wartość punktowa ceny = ------------------------------------------------------------ x 60  x waga kryterium nr 6</w:t>
      </w:r>
    </w:p>
    <w:p w:rsidR="00717474" w:rsidRDefault="00717474" w:rsidP="00080247">
      <w:pPr>
        <w:pStyle w:val="Standard"/>
        <w:spacing w:after="0" w:line="240" w:lineRule="auto"/>
        <w:ind w:left="720"/>
      </w:pPr>
      <w:r>
        <w:rPr>
          <w:rFonts w:ascii="Times New Roman" w:hAnsi="Times New Roman"/>
          <w:bCs/>
        </w:rPr>
        <w:tab/>
        <w:t xml:space="preserve">                 cena badanej oferty w  rozpatrywanym kryt.</w:t>
      </w:r>
    </w:p>
    <w:p w:rsidR="00717474" w:rsidRDefault="00717474" w:rsidP="00080247">
      <w:pPr>
        <w:pStyle w:val="Standard"/>
        <w:spacing w:after="0" w:line="240" w:lineRule="auto"/>
        <w:rPr>
          <w:rFonts w:ascii="Times New Roman" w:hAnsi="Times New Roman"/>
        </w:rPr>
      </w:pPr>
    </w:p>
    <w:p w:rsidR="00717474" w:rsidRDefault="00717474" w:rsidP="00080247">
      <w:pPr>
        <w:pStyle w:val="Standard"/>
        <w:spacing w:after="0" w:line="240" w:lineRule="auto"/>
      </w:pPr>
      <w:r>
        <w:rPr>
          <w:rFonts w:ascii="Times New Roman" w:hAnsi="Times New Roman"/>
        </w:rPr>
        <w:t xml:space="preserve">Maksymalna ilość punktów  możliwych do uzyskania z tytułu tego kryterium wynosi </w:t>
      </w:r>
      <w:r w:rsidR="00CE6F36">
        <w:rPr>
          <w:rFonts w:ascii="Times New Roman" w:hAnsi="Times New Roman"/>
        </w:rPr>
        <w:t>3</w:t>
      </w:r>
      <w:r>
        <w:rPr>
          <w:rFonts w:ascii="Times New Roman" w:hAnsi="Times New Roman"/>
        </w:rPr>
        <w:t>.</w:t>
      </w:r>
    </w:p>
    <w:p w:rsidR="00717474" w:rsidRDefault="00717474" w:rsidP="00080247">
      <w:pPr>
        <w:pStyle w:val="Standard"/>
        <w:spacing w:after="0" w:line="240" w:lineRule="auto"/>
        <w:rPr>
          <w:rFonts w:ascii="Times New Roman" w:hAnsi="Times New Roman"/>
        </w:rPr>
      </w:pPr>
    </w:p>
    <w:p w:rsidR="008B2405" w:rsidRDefault="008B2405" w:rsidP="00080247">
      <w:pPr>
        <w:pStyle w:val="Standard"/>
        <w:spacing w:after="0" w:line="240" w:lineRule="auto"/>
        <w:ind w:left="360"/>
      </w:pPr>
      <w:r>
        <w:rPr>
          <w:rFonts w:ascii="Times New Roman" w:hAnsi="Times New Roman"/>
          <w:bCs/>
        </w:rPr>
        <w:t>7)</w:t>
      </w:r>
      <w:r>
        <w:rPr>
          <w:rFonts w:ascii="Times New Roman" w:hAnsi="Times New Roman"/>
          <w:b/>
          <w:bCs/>
        </w:rPr>
        <w:t>Kryterium cenowe C</w:t>
      </w:r>
      <w:r w:rsidR="00CE6F36">
        <w:rPr>
          <w:rFonts w:ascii="Times New Roman" w:hAnsi="Times New Roman"/>
          <w:b/>
          <w:bCs/>
        </w:rPr>
        <w:t>7</w:t>
      </w:r>
      <w:r>
        <w:rPr>
          <w:rFonts w:ascii="Times New Roman" w:hAnsi="Times New Roman"/>
          <w:bCs/>
        </w:rPr>
        <w:t xml:space="preserve"> wg tabeli kryteriów cenowych zał. </w:t>
      </w:r>
      <w:r w:rsidR="00CE6F36">
        <w:rPr>
          <w:rFonts w:ascii="Times New Roman" w:hAnsi="Times New Roman"/>
          <w:bCs/>
        </w:rPr>
        <w:t>1</w:t>
      </w:r>
      <w:r w:rsidR="0055167F">
        <w:rPr>
          <w:rFonts w:ascii="Times New Roman" w:hAnsi="Times New Roman"/>
          <w:bCs/>
        </w:rPr>
        <w:t>.2</w:t>
      </w:r>
      <w:r>
        <w:rPr>
          <w:rFonts w:ascii="Times New Roman" w:hAnsi="Times New Roman"/>
          <w:bCs/>
        </w:rPr>
        <w:t xml:space="preserve"> do SIWZ</w:t>
      </w:r>
    </w:p>
    <w:p w:rsidR="008B2405" w:rsidRDefault="008B2405" w:rsidP="00080247">
      <w:pPr>
        <w:pStyle w:val="Standard"/>
        <w:spacing w:after="0" w:line="240" w:lineRule="auto"/>
      </w:pPr>
      <w:r>
        <w:rPr>
          <w:rFonts w:ascii="Times New Roman" w:hAnsi="Times New Roman"/>
          <w:bCs/>
        </w:rPr>
        <w:t>Waga kryterium nr 7 wynosi 0,05</w:t>
      </w:r>
      <w:r>
        <w:rPr>
          <w:rFonts w:ascii="Times New Roman" w:hAnsi="Times New Roman"/>
        </w:rPr>
        <w:tab/>
        <w:t xml:space="preserve">   </w:t>
      </w:r>
      <w:r>
        <w:rPr>
          <w:rFonts w:ascii="Times New Roman" w:hAnsi="Times New Roman"/>
          <w:bCs/>
        </w:rPr>
        <w:t xml:space="preserve">            </w:t>
      </w:r>
    </w:p>
    <w:p w:rsidR="008B2405" w:rsidRDefault="008B2405" w:rsidP="00080247">
      <w:pPr>
        <w:pStyle w:val="Standard"/>
        <w:spacing w:after="0" w:line="240" w:lineRule="auto"/>
        <w:ind w:left="720" w:firstLine="720"/>
      </w:pPr>
      <w:r>
        <w:rPr>
          <w:rFonts w:ascii="Times New Roman" w:hAnsi="Times New Roman"/>
          <w:bCs/>
        </w:rPr>
        <w:t xml:space="preserve">                 oferta z najniższą ceną w rozpatrywanym kryt.</w:t>
      </w:r>
    </w:p>
    <w:p w:rsidR="008B2405" w:rsidRDefault="008B2405" w:rsidP="00080247">
      <w:pPr>
        <w:pStyle w:val="Standard"/>
        <w:spacing w:after="0" w:line="240" w:lineRule="auto"/>
      </w:pPr>
      <w:r>
        <w:rPr>
          <w:rFonts w:ascii="Times New Roman" w:hAnsi="Times New Roman"/>
          <w:bCs/>
        </w:rPr>
        <w:t>Wartość punktowa ceny = ------------------------------------------------------------ x 60  x waga kryterium nr 7</w:t>
      </w:r>
    </w:p>
    <w:p w:rsidR="008B2405" w:rsidRDefault="008B2405" w:rsidP="00080247">
      <w:pPr>
        <w:pStyle w:val="Standard"/>
        <w:spacing w:after="0" w:line="240" w:lineRule="auto"/>
        <w:ind w:left="720"/>
      </w:pPr>
      <w:r>
        <w:rPr>
          <w:rFonts w:ascii="Times New Roman" w:hAnsi="Times New Roman"/>
          <w:bCs/>
        </w:rPr>
        <w:tab/>
        <w:t xml:space="preserve">                 cena badanej oferty w  rozpatrywanym kryt.</w:t>
      </w:r>
    </w:p>
    <w:p w:rsidR="008B2405" w:rsidRDefault="008B2405" w:rsidP="00080247">
      <w:pPr>
        <w:pStyle w:val="Standard"/>
        <w:spacing w:after="0" w:line="240" w:lineRule="auto"/>
        <w:rPr>
          <w:rFonts w:ascii="Times New Roman" w:hAnsi="Times New Roman"/>
        </w:rPr>
      </w:pPr>
    </w:p>
    <w:p w:rsidR="008B2405" w:rsidRDefault="008B2405" w:rsidP="00080247">
      <w:pPr>
        <w:pStyle w:val="Standard"/>
        <w:spacing w:after="0" w:line="240" w:lineRule="auto"/>
      </w:pPr>
      <w:r>
        <w:rPr>
          <w:rFonts w:ascii="Times New Roman" w:hAnsi="Times New Roman"/>
        </w:rPr>
        <w:t>Maksymalna ilość punktów  możliwych do uzyskania z tytułu tego kryterium wynosi 3.</w:t>
      </w:r>
    </w:p>
    <w:p w:rsidR="008B2405" w:rsidRDefault="00C30297" w:rsidP="00080247">
      <w:pPr>
        <w:pStyle w:val="Standard"/>
        <w:spacing w:after="0" w:line="240" w:lineRule="auto"/>
        <w:ind w:left="360"/>
      </w:pPr>
      <w:r>
        <w:rPr>
          <w:rFonts w:ascii="Times New Roman" w:hAnsi="Times New Roman"/>
          <w:bCs/>
        </w:rPr>
        <w:t>8</w:t>
      </w:r>
      <w:r w:rsidR="008B2405">
        <w:rPr>
          <w:rFonts w:ascii="Times New Roman" w:hAnsi="Times New Roman"/>
          <w:bCs/>
        </w:rPr>
        <w:t>)</w:t>
      </w:r>
      <w:r w:rsidR="008B2405">
        <w:rPr>
          <w:rFonts w:ascii="Times New Roman" w:hAnsi="Times New Roman"/>
          <w:b/>
          <w:bCs/>
        </w:rPr>
        <w:t>Kryterium cenowe C8</w:t>
      </w:r>
      <w:r w:rsidR="008B2405">
        <w:rPr>
          <w:rFonts w:ascii="Times New Roman" w:hAnsi="Times New Roman"/>
          <w:bCs/>
        </w:rPr>
        <w:t xml:space="preserve"> wg tabeli kryteriów cenowych zał. </w:t>
      </w:r>
      <w:r w:rsidR="00CE6F36">
        <w:rPr>
          <w:rFonts w:ascii="Times New Roman" w:hAnsi="Times New Roman"/>
          <w:bCs/>
        </w:rPr>
        <w:t>1</w:t>
      </w:r>
      <w:r w:rsidR="0055167F">
        <w:rPr>
          <w:rFonts w:ascii="Times New Roman" w:hAnsi="Times New Roman"/>
          <w:bCs/>
        </w:rPr>
        <w:t>.2</w:t>
      </w:r>
      <w:r w:rsidR="008B2405">
        <w:rPr>
          <w:rFonts w:ascii="Times New Roman" w:hAnsi="Times New Roman"/>
          <w:bCs/>
        </w:rPr>
        <w:t xml:space="preserve"> do SIWZ</w:t>
      </w:r>
    </w:p>
    <w:p w:rsidR="008B2405" w:rsidRDefault="008B2405" w:rsidP="00080247">
      <w:pPr>
        <w:pStyle w:val="Standard"/>
        <w:spacing w:after="0" w:line="240" w:lineRule="auto"/>
      </w:pPr>
      <w:r>
        <w:rPr>
          <w:rFonts w:ascii="Times New Roman" w:hAnsi="Times New Roman"/>
          <w:bCs/>
        </w:rPr>
        <w:t>Waga kryterium nr 8 wynosi 0,05</w:t>
      </w:r>
      <w:r>
        <w:rPr>
          <w:rFonts w:ascii="Times New Roman" w:hAnsi="Times New Roman"/>
        </w:rPr>
        <w:tab/>
        <w:t xml:space="preserve">   </w:t>
      </w:r>
      <w:r>
        <w:rPr>
          <w:rFonts w:ascii="Times New Roman" w:hAnsi="Times New Roman"/>
          <w:bCs/>
        </w:rPr>
        <w:t xml:space="preserve">            </w:t>
      </w:r>
    </w:p>
    <w:p w:rsidR="008B2405" w:rsidRDefault="008B2405" w:rsidP="00080247">
      <w:pPr>
        <w:pStyle w:val="Standard"/>
        <w:spacing w:after="0" w:line="240" w:lineRule="auto"/>
        <w:ind w:left="720" w:firstLine="720"/>
      </w:pPr>
      <w:r>
        <w:rPr>
          <w:rFonts w:ascii="Times New Roman" w:hAnsi="Times New Roman"/>
          <w:bCs/>
        </w:rPr>
        <w:t xml:space="preserve">                 oferta z najniższą ceną w rozpatrywanym kryt.</w:t>
      </w:r>
    </w:p>
    <w:p w:rsidR="008B2405" w:rsidRDefault="008B2405" w:rsidP="00080247">
      <w:pPr>
        <w:pStyle w:val="Standard"/>
        <w:spacing w:after="0" w:line="240" w:lineRule="auto"/>
      </w:pPr>
      <w:r>
        <w:rPr>
          <w:rFonts w:ascii="Times New Roman" w:hAnsi="Times New Roman"/>
          <w:bCs/>
        </w:rPr>
        <w:t>Wartość punktowa ceny = ------------------------------------------------------------ x 60  x waga kryterium nr 8</w:t>
      </w:r>
    </w:p>
    <w:p w:rsidR="008B2405" w:rsidRDefault="008B2405" w:rsidP="00080247">
      <w:pPr>
        <w:pStyle w:val="Standard"/>
        <w:spacing w:after="0" w:line="240" w:lineRule="auto"/>
        <w:ind w:left="720"/>
      </w:pPr>
      <w:r>
        <w:rPr>
          <w:rFonts w:ascii="Times New Roman" w:hAnsi="Times New Roman"/>
          <w:bCs/>
        </w:rPr>
        <w:tab/>
        <w:t xml:space="preserve">                 cena badanej oferty w  rozpatrywanym kryt.</w:t>
      </w:r>
    </w:p>
    <w:p w:rsidR="008B2405" w:rsidRDefault="008B2405" w:rsidP="00080247">
      <w:pPr>
        <w:pStyle w:val="Standard"/>
        <w:spacing w:after="0" w:line="240" w:lineRule="auto"/>
        <w:rPr>
          <w:rFonts w:ascii="Times New Roman" w:hAnsi="Times New Roman"/>
        </w:rPr>
      </w:pPr>
    </w:p>
    <w:p w:rsidR="008B2405" w:rsidRDefault="008B2405" w:rsidP="00080247">
      <w:pPr>
        <w:pStyle w:val="Standard"/>
        <w:spacing w:after="0" w:line="240" w:lineRule="auto"/>
      </w:pPr>
      <w:r>
        <w:rPr>
          <w:rFonts w:ascii="Times New Roman" w:hAnsi="Times New Roman"/>
        </w:rPr>
        <w:t>Maksymalna ilość punktów  możliwych do uzyskania z tytułu tego kryterium wynosi 3.</w:t>
      </w:r>
    </w:p>
    <w:p w:rsidR="003F2715" w:rsidRDefault="003F2715" w:rsidP="00080247">
      <w:pPr>
        <w:pStyle w:val="Standard"/>
        <w:spacing w:after="0" w:line="240" w:lineRule="auto"/>
        <w:rPr>
          <w:rFonts w:ascii="Times New Roman" w:hAnsi="Times New Roman"/>
        </w:rPr>
      </w:pPr>
    </w:p>
    <w:p w:rsidR="003F2715" w:rsidRDefault="005C59BF">
      <w:pPr>
        <w:pStyle w:val="Default"/>
        <w:jc w:val="both"/>
      </w:pPr>
      <w:r>
        <w:rPr>
          <w:sz w:val="22"/>
          <w:szCs w:val="22"/>
        </w:rPr>
        <w:t xml:space="preserve">Obliczając punktację dotyczącą  oceny kryteriów cenowych Zamawiający zastosuje  dokładność  do dwóch miejsc po przecinku zgodnie z zasadami matematycznymi.                                         </w:t>
      </w:r>
      <w:r>
        <w:rPr>
          <w:color w:val="FF0000"/>
          <w:sz w:val="22"/>
          <w:szCs w:val="22"/>
        </w:rPr>
        <w:t xml:space="preserve"> </w:t>
      </w:r>
    </w:p>
    <w:p w:rsidR="003F2715" w:rsidRDefault="003F2715">
      <w:pPr>
        <w:pStyle w:val="Default"/>
        <w:jc w:val="both"/>
        <w:rPr>
          <w:color w:val="FF0000"/>
          <w:sz w:val="22"/>
          <w:szCs w:val="22"/>
        </w:rPr>
      </w:pPr>
    </w:p>
    <w:p w:rsidR="003F2715" w:rsidRDefault="005C59BF" w:rsidP="0038686A">
      <w:pPr>
        <w:pStyle w:val="Default"/>
        <w:numPr>
          <w:ilvl w:val="0"/>
          <w:numId w:val="44"/>
        </w:numPr>
        <w:jc w:val="both"/>
      </w:pPr>
      <w:r>
        <w:rPr>
          <w:color w:val="auto"/>
          <w:sz w:val="22"/>
          <w:szCs w:val="22"/>
        </w:rPr>
        <w:t>Jeżeli w postępowaniu zostanie złożona oferta, której wybór prowadziłby do powstania</w:t>
      </w:r>
      <w:r>
        <w:rPr>
          <w:rStyle w:val="apple-converted-space"/>
          <w:color w:val="auto"/>
          <w:sz w:val="22"/>
          <w:szCs w:val="22"/>
        </w:rPr>
        <w:t> </w:t>
      </w:r>
      <w:r>
        <w:rPr>
          <w:rStyle w:val="txt-new"/>
          <w:color w:val="auto"/>
          <w:sz w:val="22"/>
          <w:szCs w:val="22"/>
        </w:rPr>
        <w:t>u Zamawiającego obowiązku podatkowego</w:t>
      </w:r>
      <w:r>
        <w:rPr>
          <w:rStyle w:val="apple-converted-space"/>
          <w:color w:val="auto"/>
          <w:sz w:val="22"/>
          <w:szCs w:val="22"/>
        </w:rPr>
        <w:t> </w:t>
      </w:r>
      <w:r>
        <w:rPr>
          <w:color w:val="auto"/>
          <w:sz w:val="22"/>
          <w:szCs w:val="22"/>
        </w:rPr>
        <w:t xml:space="preserve">zgodnie z przepisami o podatku od towarów i usług, Zamawiający w celu oceny takiej oferty doliczy do przedstawionej w niej ceny podatek od towarów i usług, który miałby </w:t>
      </w:r>
      <w:r>
        <w:rPr>
          <w:rStyle w:val="txt-new"/>
          <w:color w:val="auto"/>
          <w:sz w:val="22"/>
          <w:szCs w:val="22"/>
        </w:rPr>
        <w:t>rozliczyć zgodnie z tymi przepisami.</w:t>
      </w:r>
    </w:p>
    <w:p w:rsidR="003F2715" w:rsidRDefault="005C59BF">
      <w:pPr>
        <w:pStyle w:val="Textbody"/>
      </w:pPr>
      <w:r>
        <w:rPr>
          <w:sz w:val="22"/>
          <w:szCs w:val="22"/>
        </w:rPr>
        <w:lastRenderedPageBreak/>
        <w:t xml:space="preserve"> </w:t>
      </w:r>
    </w:p>
    <w:p w:rsidR="003F2715" w:rsidRDefault="005C59BF">
      <w:pPr>
        <w:pStyle w:val="Standard"/>
      </w:pPr>
      <w:r>
        <w:rPr>
          <w:rFonts w:ascii="Times New Roman" w:hAnsi="Times New Roman"/>
          <w:b/>
        </w:rPr>
        <w:t xml:space="preserve">3. Ocena w zakresie drugiego  kryterium </w:t>
      </w:r>
      <w:r w:rsidR="001E2697">
        <w:rPr>
          <w:rFonts w:ascii="Times New Roman" w:hAnsi="Times New Roman"/>
          <w:b/>
        </w:rPr>
        <w:t xml:space="preserve">dla obu zadań </w:t>
      </w:r>
      <w:r>
        <w:rPr>
          <w:rFonts w:ascii="Times New Roman" w:hAnsi="Times New Roman"/>
          <w:b/>
        </w:rPr>
        <w:t>zostanie dokonana w następujący sposób :</w:t>
      </w:r>
    </w:p>
    <w:p w:rsidR="003F2715" w:rsidRDefault="005C59BF">
      <w:pPr>
        <w:pStyle w:val="Standard"/>
        <w:tabs>
          <w:tab w:val="left" w:pos="360"/>
        </w:tabs>
      </w:pPr>
      <w:r>
        <w:rPr>
          <w:rFonts w:ascii="Times New Roman" w:hAnsi="Times New Roman"/>
          <w:b/>
        </w:rPr>
        <w:t xml:space="preserve">40 </w:t>
      </w:r>
      <w:proofErr w:type="spellStart"/>
      <w:r>
        <w:rPr>
          <w:rFonts w:ascii="Times New Roman" w:hAnsi="Times New Roman"/>
          <w:b/>
        </w:rPr>
        <w:t>pkt</w:t>
      </w:r>
      <w:proofErr w:type="spellEnd"/>
      <w:r>
        <w:rPr>
          <w:rFonts w:ascii="Times New Roman" w:hAnsi="Times New Roman"/>
        </w:rPr>
        <w:t xml:space="preserve"> otrzyma oferta ,której wykonawca zadeklaruje przystąpienie do realizacji w czasie nie dłuższym niż 1 godzina i 1 godzina .</w:t>
      </w:r>
    </w:p>
    <w:p w:rsidR="003F2715" w:rsidRDefault="005C59BF">
      <w:pPr>
        <w:pStyle w:val="Standard"/>
        <w:tabs>
          <w:tab w:val="left" w:pos="360"/>
        </w:tabs>
      </w:pPr>
      <w:r>
        <w:rPr>
          <w:rFonts w:ascii="Times New Roman" w:hAnsi="Times New Roman"/>
          <w:b/>
        </w:rPr>
        <w:t xml:space="preserve">22 </w:t>
      </w:r>
      <w:proofErr w:type="spellStart"/>
      <w:r>
        <w:rPr>
          <w:rFonts w:ascii="Times New Roman" w:hAnsi="Times New Roman"/>
          <w:b/>
        </w:rPr>
        <w:t>pkt</w:t>
      </w:r>
      <w:proofErr w:type="spellEnd"/>
      <w:r>
        <w:rPr>
          <w:rFonts w:ascii="Times New Roman" w:hAnsi="Times New Roman"/>
        </w:rPr>
        <w:t xml:space="preserve"> otrzyma oferta ,której wykonawca zadeklaruje przystąpienie do realizacji w czasie  do 2 godzin i 2 godzin.</w:t>
      </w:r>
    </w:p>
    <w:p w:rsidR="003F2715" w:rsidRDefault="005C59BF">
      <w:pPr>
        <w:pStyle w:val="Standard"/>
        <w:tabs>
          <w:tab w:val="left" w:pos="360"/>
        </w:tabs>
      </w:pPr>
      <w:r>
        <w:rPr>
          <w:rFonts w:ascii="Times New Roman" w:hAnsi="Times New Roman"/>
          <w:b/>
        </w:rPr>
        <w:t xml:space="preserve">12 </w:t>
      </w:r>
      <w:proofErr w:type="spellStart"/>
      <w:r>
        <w:rPr>
          <w:rFonts w:ascii="Times New Roman" w:hAnsi="Times New Roman"/>
          <w:b/>
        </w:rPr>
        <w:t>pkt</w:t>
      </w:r>
      <w:proofErr w:type="spellEnd"/>
      <w:r>
        <w:rPr>
          <w:rFonts w:ascii="Times New Roman" w:hAnsi="Times New Roman"/>
        </w:rPr>
        <w:t xml:space="preserve"> otrzyma oferta ,której wykonawca zadeklaruje przystąpienie do realizacji w czasie  do 3 godzin i 3 godzin .</w:t>
      </w:r>
    </w:p>
    <w:p w:rsidR="003F2715" w:rsidRDefault="005C59BF">
      <w:pPr>
        <w:pStyle w:val="Standard"/>
        <w:tabs>
          <w:tab w:val="left" w:pos="360"/>
        </w:tabs>
      </w:pPr>
      <w:r>
        <w:rPr>
          <w:rFonts w:ascii="Times New Roman" w:hAnsi="Times New Roman"/>
          <w:b/>
        </w:rPr>
        <w:t xml:space="preserve">0 </w:t>
      </w:r>
      <w:proofErr w:type="spellStart"/>
      <w:r>
        <w:rPr>
          <w:rFonts w:ascii="Times New Roman" w:hAnsi="Times New Roman"/>
          <w:b/>
        </w:rPr>
        <w:t>pkt</w:t>
      </w:r>
      <w:proofErr w:type="spellEnd"/>
      <w:r>
        <w:rPr>
          <w:rFonts w:ascii="Times New Roman" w:hAnsi="Times New Roman"/>
        </w:rPr>
        <w:t xml:space="preserve"> otrzyma oferta ,której wykonawca zadeklaruje przystąpienie do realizacji w czasie  dłuższym niż  3 godziny.</w:t>
      </w:r>
    </w:p>
    <w:p w:rsidR="003F2715" w:rsidRDefault="005C59BF">
      <w:pPr>
        <w:pStyle w:val="Standard"/>
        <w:tabs>
          <w:tab w:val="left" w:pos="399"/>
        </w:tabs>
        <w:spacing w:line="100" w:lineRule="atLeast"/>
        <w:jc w:val="both"/>
      </w:pPr>
      <w:r>
        <w:rPr>
          <w:rFonts w:ascii="Times New Roman" w:hAnsi="Times New Roman"/>
        </w:rPr>
        <w:t>Czas reakcji na zgłoszenie o awarii rozumie się czas od momentu zgłoszenia o awarii do stawienia się na miejsce awarii i podjecie czynności naprawczych.</w:t>
      </w:r>
    </w:p>
    <w:p w:rsidR="003F2715" w:rsidRDefault="005C59BF">
      <w:pPr>
        <w:pStyle w:val="Standard"/>
        <w:jc w:val="both"/>
      </w:pPr>
      <w:r>
        <w:rPr>
          <w:rFonts w:ascii="Times New Roman" w:hAnsi="Times New Roman"/>
        </w:rPr>
        <w:t>Uzyskana z wyliczenia ilość punktów zostanie ustalona z dokładnością do drugiego miejsca po przecinku z zachowaniem zasady zaokrągleń matematycznych. Za ofertę najwyżej ocenioną uznana zostanie oferta, która uzyska najwyższa liczbę punktów wyliczoną jako suma punktów uzyskanych w ww. kryteriach</w:t>
      </w:r>
      <w:r>
        <w:rPr>
          <w:rFonts w:ascii="Garamond" w:hAnsi="Garamond"/>
          <w:sz w:val="20"/>
        </w:rPr>
        <w:t>.</w:t>
      </w:r>
    </w:p>
    <w:p w:rsidR="003F2715" w:rsidRDefault="005C59BF">
      <w:pPr>
        <w:pStyle w:val="Standard"/>
        <w:spacing w:after="0" w:line="240" w:lineRule="auto"/>
      </w:pPr>
      <w:r>
        <w:rPr>
          <w:rFonts w:ascii="Times New Roman" w:hAnsi="Times New Roman"/>
          <w:b/>
          <w:bCs/>
        </w:rPr>
        <w:t>Rozdział XVII. Informacje dotyczące walut obcych, w jakich mogą być prowadzone rozliczenia pomiędzy Zamawiającym, a Wykonawcą.</w:t>
      </w:r>
    </w:p>
    <w:p w:rsidR="003F2715" w:rsidRDefault="003F2715">
      <w:pPr>
        <w:pStyle w:val="Standard"/>
        <w:spacing w:after="0" w:line="240" w:lineRule="auto"/>
        <w:rPr>
          <w:rFonts w:ascii="Times New Roman" w:hAnsi="Times New Roman"/>
          <w:b/>
          <w:bCs/>
        </w:rPr>
      </w:pPr>
    </w:p>
    <w:p w:rsidR="003F2715" w:rsidRDefault="005C59BF">
      <w:pPr>
        <w:pStyle w:val="Standard"/>
        <w:spacing w:after="0" w:line="240" w:lineRule="auto"/>
      </w:pPr>
      <w:r>
        <w:rPr>
          <w:rFonts w:ascii="Times New Roman" w:hAnsi="Times New Roman"/>
        </w:rPr>
        <w:t>1. Cenę stawek  należy podać w złotych polskich.</w:t>
      </w:r>
    </w:p>
    <w:p w:rsidR="003F2715" w:rsidRDefault="005C59BF">
      <w:pPr>
        <w:pStyle w:val="Standard"/>
        <w:spacing w:after="0" w:line="240" w:lineRule="auto"/>
      </w:pPr>
      <w:r>
        <w:rPr>
          <w:rFonts w:ascii="Times New Roman" w:hAnsi="Times New Roman"/>
        </w:rPr>
        <w:t>2. Jeżeli Wykonawca zamierza złożyć ofertę w walucie obcej, to cena w walucie obcej musi być przeliczona na złotówki i nie może ulec zmianie przez okres związania ofertą.</w:t>
      </w:r>
    </w:p>
    <w:p w:rsidR="003F2715" w:rsidRDefault="005C59BF">
      <w:pPr>
        <w:pStyle w:val="Standard"/>
        <w:spacing w:after="0" w:line="240" w:lineRule="auto"/>
      </w:pPr>
      <w:r>
        <w:rPr>
          <w:rFonts w:ascii="Times New Roman" w:hAnsi="Times New Roman"/>
        </w:rPr>
        <w:t>3. Wszelkie zastrzeżenia Wykonawcy niezgodne z ust. 2. nie będą przez Zamawiającego</w:t>
      </w:r>
    </w:p>
    <w:p w:rsidR="003F2715" w:rsidRDefault="005C59BF">
      <w:pPr>
        <w:pStyle w:val="Standard"/>
        <w:spacing w:after="0" w:line="240" w:lineRule="auto"/>
      </w:pPr>
      <w:r>
        <w:rPr>
          <w:rFonts w:ascii="Times New Roman" w:hAnsi="Times New Roman"/>
        </w:rPr>
        <w:t>uwzględniane, a oferta zostanie odrzucona.</w:t>
      </w:r>
    </w:p>
    <w:p w:rsidR="003F2715" w:rsidRDefault="003F2715">
      <w:pPr>
        <w:pStyle w:val="Standard"/>
        <w:spacing w:after="0" w:line="240" w:lineRule="auto"/>
        <w:rPr>
          <w:rFonts w:ascii="Times New Roman" w:hAnsi="Times New Roman"/>
          <w:color w:val="000000"/>
        </w:rPr>
      </w:pPr>
    </w:p>
    <w:p w:rsidR="003F2715" w:rsidRDefault="005C59BF">
      <w:pPr>
        <w:pStyle w:val="Standard"/>
        <w:spacing w:after="0" w:line="240" w:lineRule="auto"/>
      </w:pPr>
      <w:r>
        <w:rPr>
          <w:rFonts w:ascii="Times New Roman" w:hAnsi="Times New Roman"/>
          <w:b/>
          <w:bCs/>
        </w:rPr>
        <w:t>Rozdział XVIII. Informacje o formalnościach, jakie powinny być dopełnione po wyborze oferty w celu zawarcia umowy.</w:t>
      </w:r>
    </w:p>
    <w:p w:rsidR="003F2715" w:rsidRDefault="003F2715">
      <w:pPr>
        <w:pStyle w:val="Standard"/>
        <w:spacing w:after="0" w:line="240" w:lineRule="auto"/>
        <w:rPr>
          <w:rFonts w:ascii="Times New Roman" w:hAnsi="Times New Roman"/>
          <w:b/>
          <w:bCs/>
        </w:rPr>
      </w:pPr>
    </w:p>
    <w:p w:rsidR="003F2715" w:rsidRDefault="005C59BF">
      <w:pPr>
        <w:pStyle w:val="Standard"/>
        <w:spacing w:after="0" w:line="240" w:lineRule="auto"/>
      </w:pPr>
      <w:r>
        <w:rPr>
          <w:rFonts w:ascii="Times New Roman" w:hAnsi="Times New Roman"/>
        </w:rPr>
        <w:t>1. Zamawiający po wyborze najkorzystniejszej oferty poinformuje drogą elektroniczną i za pośrednictwem poczty wszystkich Wykonawców  o:</w:t>
      </w:r>
    </w:p>
    <w:p w:rsidR="003F2715" w:rsidRDefault="005C59BF">
      <w:pPr>
        <w:pStyle w:val="Standard"/>
        <w:spacing w:before="107" w:after="0"/>
      </w:pPr>
      <w:r>
        <w:rPr>
          <w:rFonts w:ascii="Times New Roman" w:hAnsi="Times New Roman"/>
        </w:rPr>
        <w:t>1) wyborze najkorzystniejszej oferty, podając nazwę albo imię i nazwisko, siedzibę albo miejsce zamieszkania i adres, jeżeli jest miejscem wykonywania działalności wykonawcy, którego ofertę wybrano,</w:t>
      </w:r>
      <w:r>
        <w:rPr>
          <w:rFonts w:ascii="Times New Roman" w:hAnsi="Times New Roman"/>
          <w:strike/>
        </w:rPr>
        <w:t xml:space="preserve"> </w:t>
      </w:r>
      <w:r>
        <w:rPr>
          <w:rFonts w:ascii="Times New Roman" w:hAnsi="Times New Roman"/>
        </w:rPr>
        <w:t>oraz nazwy albo imiona i nazwiska, siedziby albo miejsca zamieszkania i adresy, jeżeli są miejscami wykonywania działalności wykonawców, którzy złożyli oferty, a także punktację przyznaną ofertom w każdym kryterium oceny ofert i łączną punktację,</w:t>
      </w:r>
    </w:p>
    <w:p w:rsidR="003F2715" w:rsidRDefault="005C59BF">
      <w:pPr>
        <w:pStyle w:val="Standard"/>
        <w:spacing w:before="107" w:after="0"/>
      </w:pPr>
      <w:r>
        <w:rPr>
          <w:rFonts w:ascii="Times New Roman" w:hAnsi="Times New Roman"/>
        </w:rPr>
        <w:t>2) wykonawcach, którzy zostali wykluczeni,</w:t>
      </w:r>
    </w:p>
    <w:p w:rsidR="003F2715" w:rsidRDefault="005C59BF">
      <w:pPr>
        <w:pStyle w:val="Standard"/>
        <w:spacing w:before="107" w:after="0"/>
      </w:pPr>
      <w:r>
        <w:rPr>
          <w:rFonts w:ascii="Times New Roman" w:hAnsi="Times New Roman"/>
        </w:rPr>
        <w:t>3) wykonawcach, których oferty zostały odrzucone, powodach odrzucenia oferty, a w przypadkach, o których mowa w art. 89 ust. 4 i 5, braku równoważności lub braku spełniania wymagań dotyczących wydajności lub funkcjonalności</w:t>
      </w:r>
    </w:p>
    <w:p w:rsidR="003F2715" w:rsidRDefault="005C59BF">
      <w:pPr>
        <w:pStyle w:val="Standard"/>
        <w:spacing w:before="100" w:after="0"/>
        <w:jc w:val="both"/>
      </w:pPr>
      <w:r>
        <w:rPr>
          <w:rFonts w:ascii="Times New Roman" w:hAnsi="Times New Roman"/>
        </w:rPr>
        <w:t>- podając uzasadnienie faktyczne i prawne.</w:t>
      </w:r>
    </w:p>
    <w:p w:rsidR="003F2715" w:rsidRDefault="005C59BF">
      <w:pPr>
        <w:pStyle w:val="Standard"/>
        <w:spacing w:before="107" w:after="0"/>
      </w:pPr>
      <w:r>
        <w:rPr>
          <w:rFonts w:ascii="Times New Roman" w:hAnsi="Times New Roman"/>
        </w:rPr>
        <w:t xml:space="preserve">2. W przypadkach, o których mowa w art. 24 ust. 8, informacja, o której mowa w ust. 1 </w:t>
      </w:r>
      <w:proofErr w:type="spellStart"/>
      <w:r>
        <w:rPr>
          <w:rFonts w:ascii="Times New Roman" w:hAnsi="Times New Roman"/>
        </w:rPr>
        <w:t>pkt</w:t>
      </w:r>
      <w:proofErr w:type="spellEnd"/>
      <w:r>
        <w:rPr>
          <w:rFonts w:ascii="Times New Roman" w:hAnsi="Times New Roman"/>
        </w:rPr>
        <w:t xml:space="preserve"> 2, zawiera wyjaśnienie powodów, dla których dowody przedstawione przez wykonawcę, zamawiający uznał za niewystarczające.</w:t>
      </w:r>
    </w:p>
    <w:p w:rsidR="003F2715" w:rsidRDefault="005C59BF">
      <w:pPr>
        <w:pStyle w:val="Standard"/>
        <w:tabs>
          <w:tab w:val="left" w:pos="567"/>
        </w:tabs>
        <w:spacing w:after="0" w:line="240" w:lineRule="auto"/>
        <w:jc w:val="both"/>
      </w:pPr>
      <w:r>
        <w:rPr>
          <w:rFonts w:ascii="Times New Roman" w:hAnsi="Times New Roman"/>
        </w:rPr>
        <w:lastRenderedPageBreak/>
        <w:t xml:space="preserve">3. Zamawiający zamieści  informacje, o których mowa w  ust. 1 </w:t>
      </w:r>
      <w:proofErr w:type="spellStart"/>
      <w:r>
        <w:rPr>
          <w:rFonts w:ascii="Times New Roman" w:hAnsi="Times New Roman"/>
        </w:rPr>
        <w:t>pkt</w:t>
      </w:r>
      <w:proofErr w:type="spellEnd"/>
      <w:r>
        <w:rPr>
          <w:rFonts w:ascii="Times New Roman" w:hAnsi="Times New Roman"/>
        </w:rPr>
        <w:t xml:space="preserve"> 1 na stronie internetowej</w:t>
      </w:r>
      <w:r>
        <w:rPr>
          <w:rFonts w:ascii="Times New Roman" w:hAnsi="Times New Roman"/>
          <w:color w:val="3333FF"/>
        </w:rPr>
        <w:t xml:space="preserve"> </w:t>
      </w:r>
      <w:hyperlink r:id="rId11" w:history="1">
        <w:r>
          <w:rPr>
            <w:rStyle w:val="Internetlink"/>
            <w:rFonts w:ascii="Times New Roman" w:hAnsi="Times New Roman"/>
          </w:rPr>
          <w:t xml:space="preserve">http://www.bip.ugdywity.pl/ </w:t>
        </w:r>
      </w:hyperlink>
      <w:hyperlink r:id="rId12" w:history="1">
        <w:r>
          <w:rPr>
            <w:rStyle w:val="Internetlink"/>
            <w:rFonts w:ascii="Times New Roman" w:hAnsi="Times New Roman"/>
            <w:u w:val="none"/>
          </w:rPr>
          <w:t>oraz</w:t>
        </w:r>
      </w:hyperlink>
      <w:r>
        <w:rPr>
          <w:rFonts w:ascii="Times New Roman" w:hAnsi="Times New Roman"/>
          <w:color w:val="3333FF"/>
        </w:rPr>
        <w:t xml:space="preserve"> </w:t>
      </w:r>
      <w:r>
        <w:rPr>
          <w:rFonts w:ascii="Times New Roman" w:hAnsi="Times New Roman"/>
        </w:rPr>
        <w:t>w miejscu publicznie dostępnym w siedzibie Zamawiającego.</w:t>
      </w:r>
    </w:p>
    <w:p w:rsidR="003F2715" w:rsidRDefault="005C59BF">
      <w:pPr>
        <w:pStyle w:val="Standard"/>
        <w:tabs>
          <w:tab w:val="left" w:pos="567"/>
        </w:tabs>
        <w:spacing w:after="0" w:line="240" w:lineRule="auto"/>
        <w:jc w:val="both"/>
      </w:pPr>
      <w:r>
        <w:rPr>
          <w:rFonts w:ascii="Times New Roman" w:hAnsi="Times New Roman"/>
        </w:rPr>
        <w:t xml:space="preserve">4. </w:t>
      </w:r>
      <w:r>
        <w:rPr>
          <w:rFonts w:ascii="Times New Roman" w:hAnsi="Times New Roman"/>
          <w:lang w:eastAsia="pl-PL"/>
        </w:rPr>
        <w:t>O miejscu i terminie podpisania umowy Zamawiający powiadomi wybranego Wykonawcę drogą elektroniczną i odrębnym pismem</w:t>
      </w:r>
      <w:r>
        <w:rPr>
          <w:rFonts w:ascii="Times New Roman" w:hAnsi="Times New Roman"/>
        </w:rPr>
        <w:t xml:space="preserve"> .</w:t>
      </w:r>
    </w:p>
    <w:p w:rsidR="003F2715" w:rsidRDefault="005C59BF">
      <w:pPr>
        <w:pStyle w:val="Standard"/>
        <w:tabs>
          <w:tab w:val="left" w:pos="567"/>
        </w:tabs>
        <w:spacing w:after="0" w:line="240" w:lineRule="auto"/>
      </w:pPr>
      <w:r>
        <w:rPr>
          <w:rFonts w:ascii="Times New Roman" w:hAnsi="Times New Roman"/>
        </w:rPr>
        <w:t xml:space="preserve">5. W celu zawarcia umowy Wykonawca, którego ofertę wybrano, potwierdzi wyznaczone przez Zamawiającego - termin i miejsce zawarcia umowy.   </w:t>
      </w:r>
    </w:p>
    <w:p w:rsidR="003F2715" w:rsidRDefault="005C59BF">
      <w:pPr>
        <w:pStyle w:val="Standard"/>
        <w:tabs>
          <w:tab w:val="left" w:pos="567"/>
        </w:tabs>
        <w:spacing w:after="0" w:line="240" w:lineRule="auto"/>
      </w:pPr>
      <w:r>
        <w:rPr>
          <w:rFonts w:ascii="Times New Roman" w:hAnsi="Times New Roman"/>
        </w:rPr>
        <w:t xml:space="preserve">6. Bezpośrednio przed zawarciem umowy Wykonawca przedstawi </w:t>
      </w:r>
      <w:r>
        <w:rPr>
          <w:rFonts w:ascii="Times New Roman" w:hAnsi="Times New Roman"/>
          <w:b/>
        </w:rPr>
        <w:t>dowód wniesienia zabezpieczenia należytego wykonania umowy .</w:t>
      </w:r>
    </w:p>
    <w:p w:rsidR="003F2715" w:rsidRDefault="005C59BF">
      <w:pPr>
        <w:pStyle w:val="Standard"/>
        <w:spacing w:after="0" w:line="240" w:lineRule="auto"/>
        <w:jc w:val="both"/>
      </w:pPr>
      <w:r>
        <w:rPr>
          <w:rFonts w:ascii="Times New Roman" w:hAnsi="Times New Roman"/>
          <w:lang w:eastAsia="pl-PL"/>
        </w:rPr>
        <w:t>7. Zamawiający żąda, aby, o ile są już znane, Wykonawca podał nazwy (firm) albo imiona i nazwiska, dane kontaktowe podwykonawców i ich przedstawicieli prawnych, zaangażowanych w realizację zamówienia.</w:t>
      </w:r>
    </w:p>
    <w:p w:rsidR="003F2715" w:rsidRDefault="005C59BF">
      <w:pPr>
        <w:pStyle w:val="Standard"/>
        <w:spacing w:after="0" w:line="240" w:lineRule="auto"/>
        <w:jc w:val="both"/>
      </w:pPr>
      <w:r>
        <w:rPr>
          <w:rFonts w:ascii="Times New Roman" w:hAnsi="Times New Roman"/>
          <w:lang w:eastAsia="pl-PL"/>
        </w:rPr>
        <w:t>8.Umowa zostanie zawarta z wybranym Wykonawcą, z zastrzeżeniem art. 183, w terminie</w:t>
      </w:r>
    </w:p>
    <w:p w:rsidR="003F2715" w:rsidRDefault="005C59BF">
      <w:pPr>
        <w:pStyle w:val="Standard"/>
        <w:spacing w:after="0" w:line="240" w:lineRule="auto"/>
        <w:jc w:val="both"/>
      </w:pPr>
      <w:r>
        <w:rPr>
          <w:rFonts w:ascii="Times New Roman" w:hAnsi="Times New Roman"/>
          <w:lang w:eastAsia="pl-PL"/>
        </w:rPr>
        <w:t>nie krótszym niż 5 dni od dnia przesłania zawiadomienia o wyborze najkorzystniejszej oferty, jeżeli zawiadomienie to zostało przesłane przy użyciu środków komunikacji elektronicznej, albo 10 dni – jeżeli zostało przesłane w inny sposób.</w:t>
      </w:r>
    </w:p>
    <w:p w:rsidR="003F2715" w:rsidRDefault="005C59BF">
      <w:pPr>
        <w:pStyle w:val="Standard"/>
        <w:spacing w:after="0" w:line="240" w:lineRule="auto"/>
      </w:pPr>
      <w:r>
        <w:rPr>
          <w:rFonts w:ascii="Times New Roman" w:hAnsi="Times New Roman"/>
          <w:lang w:eastAsia="pl-PL"/>
        </w:rPr>
        <w:t>9. Zamawiający może zawrzeć umowę przed upływem powyższych terminów, z zastrzeżeniem art. 94 ust. 2.</w:t>
      </w:r>
    </w:p>
    <w:p w:rsidR="003F2715" w:rsidRDefault="005C59BF">
      <w:pPr>
        <w:pStyle w:val="Standard"/>
        <w:spacing w:after="0" w:line="240" w:lineRule="auto"/>
        <w:jc w:val="both"/>
      </w:pPr>
      <w:r>
        <w:rPr>
          <w:rFonts w:ascii="Times New Roman" w:hAnsi="Times New Roman"/>
        </w:rPr>
        <w:t xml:space="preserve">10. Jeżeli Wykonawca, którego oferta została wybrana, uchyla się od zawarcia umowy w sprawie zamówienia publicznego lub nie wnosi wymaganego zabezpieczenia należytego wykonania umowy, Zamawiający może na podstawie art.94 ust.3 ustawy </w:t>
      </w:r>
      <w:proofErr w:type="spellStart"/>
      <w:r>
        <w:rPr>
          <w:rFonts w:ascii="Times New Roman" w:hAnsi="Times New Roman"/>
        </w:rPr>
        <w:t>Pzp</w:t>
      </w:r>
      <w:proofErr w:type="spellEnd"/>
      <w:r>
        <w:rPr>
          <w:rFonts w:ascii="Times New Roman" w:hAnsi="Times New Roman"/>
        </w:rPr>
        <w:t xml:space="preserve"> wybrać ofertę najkorzystniejszą spośród pozostałych ofert, bez przeprowadzania ich ponownego badania i oceny, chyba że zachodzą przesłanki, o których mowa w art. 93 ust. 1 ustawy </w:t>
      </w:r>
      <w:proofErr w:type="spellStart"/>
      <w:r>
        <w:rPr>
          <w:rFonts w:ascii="Times New Roman" w:hAnsi="Times New Roman"/>
        </w:rPr>
        <w:t>Pzp</w:t>
      </w:r>
      <w:proofErr w:type="spellEnd"/>
      <w:r>
        <w:rPr>
          <w:rFonts w:ascii="Times New Roman" w:hAnsi="Times New Roman"/>
        </w:rPr>
        <w:t xml:space="preserve">.                                                                                    </w:t>
      </w:r>
    </w:p>
    <w:p w:rsidR="003F2715" w:rsidRDefault="005C59BF">
      <w:pPr>
        <w:pStyle w:val="Standard"/>
        <w:spacing w:after="0" w:line="240" w:lineRule="auto"/>
        <w:jc w:val="both"/>
      </w:pPr>
      <w:r>
        <w:rPr>
          <w:rFonts w:ascii="Times New Roman" w:hAnsi="Times New Roman"/>
        </w:rPr>
        <w:t>11. Niezwłocznie po zawarciu umowy w sprawie zamówienia publicznego Zamawiający zamieści ogłoszenie o udzieleniu zamówienia w Biuletynie Zamówień Publicznych.</w:t>
      </w:r>
    </w:p>
    <w:p w:rsidR="003F2715" w:rsidRDefault="003F2715">
      <w:pPr>
        <w:pStyle w:val="Standard"/>
        <w:spacing w:after="0" w:line="240" w:lineRule="auto"/>
        <w:rPr>
          <w:rFonts w:ascii="Times New Roman" w:hAnsi="Times New Roman"/>
          <w:bCs/>
          <w:strike/>
        </w:rPr>
      </w:pPr>
    </w:p>
    <w:p w:rsidR="003F2715" w:rsidRDefault="005C59BF">
      <w:pPr>
        <w:pStyle w:val="Standard"/>
        <w:spacing w:after="0" w:line="240" w:lineRule="auto"/>
      </w:pPr>
      <w:r>
        <w:rPr>
          <w:rFonts w:ascii="Times New Roman" w:hAnsi="Times New Roman"/>
          <w:b/>
          <w:bCs/>
        </w:rPr>
        <w:t>Rozdział XIX WYMAGANIA DOTYCZĄCE ZABEZPIECZENIA NALEŻYTEGO</w:t>
      </w:r>
    </w:p>
    <w:p w:rsidR="003F2715" w:rsidRDefault="005C59BF">
      <w:pPr>
        <w:pStyle w:val="Standard"/>
        <w:spacing w:after="0" w:line="240" w:lineRule="auto"/>
      </w:pPr>
      <w:r>
        <w:rPr>
          <w:rFonts w:ascii="Times New Roman" w:hAnsi="Times New Roman"/>
          <w:b/>
          <w:bCs/>
        </w:rPr>
        <w:t>WYKONANIA UMOWY.</w:t>
      </w:r>
    </w:p>
    <w:p w:rsidR="003F2715" w:rsidRDefault="005C59BF" w:rsidP="0038686A">
      <w:pPr>
        <w:pStyle w:val="Standard"/>
        <w:numPr>
          <w:ilvl w:val="0"/>
          <w:numId w:val="45"/>
        </w:numPr>
        <w:tabs>
          <w:tab w:val="left" w:pos="1134"/>
        </w:tabs>
        <w:spacing w:after="0" w:line="240" w:lineRule="auto"/>
        <w:ind w:left="567" w:hanging="283"/>
        <w:jc w:val="both"/>
      </w:pPr>
      <w:r>
        <w:rPr>
          <w:rFonts w:ascii="Times New Roman" w:hAnsi="Times New Roman"/>
        </w:rPr>
        <w:t>Wykonawca, którego oferta zostanie uznana za najkorzystniejszą zobowiązany będzie przed podpisaniem umowy do wniesienia zabezpieczenia należytego wykonania umowy w wysokości 2% maksymalnej wartości nominalnej zobowiązania zamawiającego.</w:t>
      </w:r>
    </w:p>
    <w:p w:rsidR="003F2715" w:rsidRDefault="005C59BF">
      <w:pPr>
        <w:pStyle w:val="Standard"/>
        <w:numPr>
          <w:ilvl w:val="0"/>
          <w:numId w:val="10"/>
        </w:numPr>
        <w:tabs>
          <w:tab w:val="left" w:pos="1134"/>
        </w:tabs>
        <w:spacing w:after="0" w:line="240" w:lineRule="auto"/>
        <w:ind w:left="567" w:hanging="283"/>
        <w:jc w:val="both"/>
      </w:pPr>
      <w:r>
        <w:rPr>
          <w:rFonts w:ascii="Times New Roman" w:hAnsi="Times New Roman"/>
        </w:rPr>
        <w:t>Zabezpieczenie należytego wykonania umowy może być wnoszone według wyboru Wykonawcy w jednej lub kilku formach dopuszczonych w art. 148 ustawy Prawo zamówień publicznych.</w:t>
      </w:r>
    </w:p>
    <w:p w:rsidR="003F2715" w:rsidRDefault="005C59BF">
      <w:pPr>
        <w:pStyle w:val="Standard"/>
        <w:numPr>
          <w:ilvl w:val="0"/>
          <w:numId w:val="10"/>
        </w:numPr>
        <w:tabs>
          <w:tab w:val="left" w:pos="1134"/>
        </w:tabs>
        <w:spacing w:after="0" w:line="240" w:lineRule="auto"/>
        <w:ind w:left="567" w:hanging="283"/>
        <w:jc w:val="both"/>
      </w:pPr>
      <w:r>
        <w:rPr>
          <w:rFonts w:ascii="Times New Roman" w:hAnsi="Times New Roman"/>
        </w:rPr>
        <w:t>Zasady wnoszenia i zwrotu zabezpieczenia określone zostały w § 8 wzoru umowy.</w:t>
      </w:r>
    </w:p>
    <w:p w:rsidR="003F2715" w:rsidRDefault="005C59BF">
      <w:pPr>
        <w:pStyle w:val="Standard"/>
        <w:numPr>
          <w:ilvl w:val="0"/>
          <w:numId w:val="10"/>
        </w:numPr>
        <w:tabs>
          <w:tab w:val="left" w:pos="1134"/>
        </w:tabs>
        <w:spacing w:after="0" w:line="240" w:lineRule="auto"/>
        <w:ind w:left="567" w:hanging="283"/>
        <w:jc w:val="both"/>
      </w:pPr>
      <w:r>
        <w:rPr>
          <w:rFonts w:ascii="Times New Roman" w:hAnsi="Times New Roman"/>
        </w:rPr>
        <w:t>Zabezpieczenie należytego wykonania umowy należy złożyć w kasie Urzędu Gminy, jeżeli będzie składane w innej formie niż pieniądz.</w:t>
      </w:r>
    </w:p>
    <w:p w:rsidR="003F2715" w:rsidRDefault="005C59BF">
      <w:pPr>
        <w:pStyle w:val="Standard"/>
        <w:numPr>
          <w:ilvl w:val="0"/>
          <w:numId w:val="10"/>
        </w:numPr>
        <w:tabs>
          <w:tab w:val="left" w:pos="1134"/>
        </w:tabs>
        <w:spacing w:after="0" w:line="240" w:lineRule="auto"/>
        <w:ind w:left="567" w:hanging="283"/>
        <w:jc w:val="both"/>
      </w:pPr>
      <w:r>
        <w:rPr>
          <w:rFonts w:ascii="Times New Roman" w:hAnsi="Times New Roman"/>
          <w:lang w:eastAsia="pl-PL"/>
        </w:rPr>
        <w:t>Wierzytelność z tytułu gwarancji nie może być przedmiotem przelewu na rzecz osoby trzeciej .</w:t>
      </w:r>
    </w:p>
    <w:p w:rsidR="003F2715" w:rsidRDefault="005C59BF">
      <w:pPr>
        <w:pStyle w:val="Standard"/>
        <w:numPr>
          <w:ilvl w:val="0"/>
          <w:numId w:val="10"/>
        </w:numPr>
        <w:tabs>
          <w:tab w:val="left" w:pos="1134"/>
        </w:tabs>
        <w:spacing w:after="0" w:line="240" w:lineRule="auto"/>
        <w:ind w:left="567" w:hanging="283"/>
        <w:jc w:val="both"/>
      </w:pPr>
      <w:r>
        <w:rPr>
          <w:rFonts w:ascii="Times New Roman" w:hAnsi="Times New Roman"/>
          <w:lang w:eastAsia="pl-PL"/>
        </w:rPr>
        <w:t xml:space="preserve"> </w:t>
      </w:r>
      <w:r>
        <w:rPr>
          <w:rFonts w:ascii="Times New Roman" w:hAnsi="Times New Roman"/>
        </w:rPr>
        <w:t>Kopię dowodu potwierdzającego złożenie należytego wykonania umowy należy okazać przy podpisywaniu umowy.</w:t>
      </w:r>
    </w:p>
    <w:p w:rsidR="003F2715" w:rsidRDefault="005C59BF">
      <w:pPr>
        <w:pStyle w:val="Standard"/>
        <w:numPr>
          <w:ilvl w:val="0"/>
          <w:numId w:val="10"/>
        </w:numPr>
        <w:tabs>
          <w:tab w:val="left" w:pos="1134"/>
        </w:tabs>
        <w:spacing w:after="0" w:line="240" w:lineRule="auto"/>
        <w:ind w:left="567" w:hanging="283"/>
        <w:jc w:val="both"/>
      </w:pPr>
      <w:r>
        <w:rPr>
          <w:rFonts w:ascii="Times New Roman" w:hAnsi="Times New Roman"/>
        </w:rPr>
        <w:t>Zabezpieczenie należytego wykonania umowy wnoszonego w pieniądzu winno być wpłacone  przelewem z dopiskiem „ K</w:t>
      </w:r>
      <w:r>
        <w:rPr>
          <w:rFonts w:ascii="Times New Roman" w:hAnsi="Times New Roman"/>
          <w:b/>
          <w:bCs/>
        </w:rPr>
        <w:t>onserwacja , bieżące naprawy i usuwanie awarii  sieci i urządzeń  zbiorowego zaopatrzenia w wodę oraz urządzeń zbiorowego odprowadzenia ścieków na terenie Gminy Dywity w 2018 r.”</w:t>
      </w:r>
      <w:r w:rsidR="007E6074">
        <w:rPr>
          <w:rFonts w:ascii="Times New Roman" w:hAnsi="Times New Roman"/>
          <w:b/>
          <w:bCs/>
        </w:rPr>
        <w:t xml:space="preserve"> – zadanie ……….</w:t>
      </w:r>
      <w:r>
        <w:rPr>
          <w:rFonts w:ascii="Times New Roman" w:hAnsi="Times New Roman"/>
          <w:b/>
          <w:bCs/>
        </w:rPr>
        <w:t xml:space="preserve"> </w:t>
      </w:r>
      <w:r>
        <w:rPr>
          <w:rFonts w:ascii="Times New Roman" w:hAnsi="Times New Roman"/>
        </w:rPr>
        <w:t>na następujące konto: Warmiński Bank Spółdzielczy w Jonkowie o numerze: 27 8857 0002 3001 0006 3890 0003.</w:t>
      </w:r>
    </w:p>
    <w:p w:rsidR="003F2715" w:rsidRDefault="003F2715">
      <w:pPr>
        <w:pStyle w:val="Standard"/>
        <w:spacing w:after="0" w:line="240" w:lineRule="auto"/>
        <w:rPr>
          <w:rFonts w:ascii="Times New Roman" w:hAnsi="Times New Roman"/>
        </w:rPr>
      </w:pPr>
    </w:p>
    <w:p w:rsidR="003F2715" w:rsidRDefault="005C59BF">
      <w:pPr>
        <w:pStyle w:val="Standard"/>
        <w:spacing w:after="0" w:line="240" w:lineRule="auto"/>
      </w:pPr>
      <w:r>
        <w:rPr>
          <w:rFonts w:ascii="Times New Roman" w:hAnsi="Times New Roman"/>
          <w:b/>
          <w:bCs/>
        </w:rPr>
        <w:t>Rozdział XX. Wzór umowy w sprawie zamówienia publicznego</w:t>
      </w:r>
    </w:p>
    <w:p w:rsidR="003F2715" w:rsidRDefault="005C59BF">
      <w:pPr>
        <w:pStyle w:val="Standard"/>
        <w:spacing w:after="0" w:line="240" w:lineRule="auto"/>
      </w:pPr>
      <w:r>
        <w:rPr>
          <w:rFonts w:ascii="Times New Roman" w:hAnsi="Times New Roman"/>
        </w:rPr>
        <w:t>Wzór umowy  stanowi</w:t>
      </w:r>
      <w:r w:rsidR="005C78EA">
        <w:rPr>
          <w:rFonts w:ascii="Times New Roman" w:hAnsi="Times New Roman"/>
        </w:rPr>
        <w:t xml:space="preserve">ą </w:t>
      </w:r>
      <w:r>
        <w:rPr>
          <w:rFonts w:ascii="Times New Roman" w:hAnsi="Times New Roman"/>
          <w:b/>
          <w:bCs/>
        </w:rPr>
        <w:t>Załącznik</w:t>
      </w:r>
      <w:r w:rsidR="005C78EA">
        <w:rPr>
          <w:rFonts w:ascii="Times New Roman" w:hAnsi="Times New Roman"/>
          <w:b/>
          <w:bCs/>
        </w:rPr>
        <w:t>i</w:t>
      </w:r>
      <w:r>
        <w:rPr>
          <w:rFonts w:ascii="Times New Roman" w:hAnsi="Times New Roman"/>
          <w:b/>
          <w:bCs/>
        </w:rPr>
        <w:t xml:space="preserve"> nr 4</w:t>
      </w:r>
      <w:r w:rsidR="005C78EA">
        <w:rPr>
          <w:rFonts w:ascii="Times New Roman" w:hAnsi="Times New Roman"/>
          <w:b/>
          <w:bCs/>
        </w:rPr>
        <w:t>.1 oraz 4.2</w:t>
      </w:r>
      <w:r>
        <w:rPr>
          <w:rFonts w:ascii="Times New Roman" w:hAnsi="Times New Roman"/>
          <w:b/>
          <w:bCs/>
        </w:rPr>
        <w:t xml:space="preserve">  do SIWZ.</w:t>
      </w:r>
    </w:p>
    <w:p w:rsidR="003F2715" w:rsidRDefault="003F2715">
      <w:pPr>
        <w:pStyle w:val="Standard"/>
        <w:spacing w:after="0" w:line="240" w:lineRule="auto"/>
        <w:rPr>
          <w:rFonts w:ascii="Times New Roman" w:hAnsi="Times New Roman"/>
          <w:b/>
          <w:bCs/>
        </w:rPr>
      </w:pPr>
    </w:p>
    <w:p w:rsidR="003F2715" w:rsidRDefault="005C59BF">
      <w:pPr>
        <w:pStyle w:val="Standard"/>
        <w:spacing w:after="0" w:line="240" w:lineRule="auto"/>
      </w:pPr>
      <w:r>
        <w:rPr>
          <w:rFonts w:ascii="Times New Roman" w:hAnsi="Times New Roman"/>
          <w:b/>
          <w:bCs/>
        </w:rPr>
        <w:t>Rozdział XXI. Istotne dla stron postanowienia, które zostaną wprowadzone do treści zawieranej umowy</w:t>
      </w:r>
    </w:p>
    <w:p w:rsidR="003F2715" w:rsidRDefault="005C59BF">
      <w:pPr>
        <w:pStyle w:val="Standard"/>
        <w:spacing w:after="0" w:line="240" w:lineRule="auto"/>
        <w:jc w:val="both"/>
      </w:pPr>
      <w:r>
        <w:rPr>
          <w:rFonts w:ascii="Times New Roman" w:hAnsi="Times New Roman"/>
        </w:rPr>
        <w:t xml:space="preserve">1. Wszelkie postanowienia zawiera wzór umowy stanowią </w:t>
      </w:r>
      <w:r>
        <w:rPr>
          <w:rFonts w:ascii="Times New Roman" w:hAnsi="Times New Roman"/>
          <w:b/>
          <w:bCs/>
        </w:rPr>
        <w:t>Załącznik nr 4</w:t>
      </w:r>
      <w:r w:rsidR="00707DD3">
        <w:rPr>
          <w:rFonts w:ascii="Times New Roman" w:hAnsi="Times New Roman"/>
          <w:b/>
          <w:bCs/>
        </w:rPr>
        <w:t xml:space="preserve">.1 oraz 4.2 </w:t>
      </w:r>
      <w:r>
        <w:rPr>
          <w:rFonts w:ascii="Times New Roman" w:hAnsi="Times New Roman"/>
          <w:b/>
          <w:bCs/>
        </w:rPr>
        <w:t xml:space="preserve"> </w:t>
      </w:r>
      <w:r>
        <w:rPr>
          <w:rFonts w:ascii="Times New Roman" w:hAnsi="Times New Roman"/>
        </w:rPr>
        <w:t>do SIWZ.</w:t>
      </w:r>
    </w:p>
    <w:p w:rsidR="003F2715" w:rsidRDefault="005C59BF">
      <w:pPr>
        <w:pStyle w:val="Standard"/>
        <w:spacing w:after="0" w:line="240" w:lineRule="auto"/>
        <w:jc w:val="both"/>
      </w:pPr>
      <w:r>
        <w:rPr>
          <w:rFonts w:ascii="Times New Roman" w:hAnsi="Times New Roman"/>
        </w:rPr>
        <w:t>2. Umowa zostanie zawarta na podstawie złożonej oferty Wykonawcy.</w:t>
      </w:r>
    </w:p>
    <w:p w:rsidR="003F2715" w:rsidRDefault="005C59BF">
      <w:pPr>
        <w:pStyle w:val="Standard"/>
        <w:spacing w:after="0" w:line="240" w:lineRule="auto"/>
        <w:jc w:val="both"/>
      </w:pPr>
      <w:r>
        <w:rPr>
          <w:rFonts w:ascii="Times New Roman" w:hAnsi="Times New Roman"/>
        </w:rPr>
        <w:t>3. O terminie i miejscu zawarcia umowy Zamawiający zawiadomi wybranego Wykonawcę odrębnym pismem.</w:t>
      </w:r>
    </w:p>
    <w:p w:rsidR="003F2715" w:rsidRDefault="005C59BF">
      <w:pPr>
        <w:pStyle w:val="Standard"/>
        <w:spacing w:after="0" w:line="240" w:lineRule="auto"/>
        <w:jc w:val="both"/>
      </w:pPr>
      <w:r>
        <w:rPr>
          <w:rFonts w:ascii="Times New Roman" w:hAnsi="Times New Roman"/>
        </w:rPr>
        <w:t>4. Do zawarcia umowy wybrany Wykonawca skieruje osobę posiadającą pełnomocnictwo do</w:t>
      </w:r>
    </w:p>
    <w:p w:rsidR="003F2715" w:rsidRDefault="005C59BF">
      <w:pPr>
        <w:pStyle w:val="Standard"/>
        <w:spacing w:after="0" w:line="240" w:lineRule="auto"/>
        <w:jc w:val="both"/>
      </w:pPr>
      <w:r>
        <w:rPr>
          <w:rFonts w:ascii="Times New Roman" w:hAnsi="Times New Roman"/>
        </w:rPr>
        <w:lastRenderedPageBreak/>
        <w:t>wszelkich czynności związanych z zawieraniem umowy na zasadach wynikających z art. 99 kodeksu cywilnego. Pełnomocnictwo powinno zawierać zakres czynności osoby wyznaczonej i czas jego działania.</w:t>
      </w:r>
    </w:p>
    <w:p w:rsidR="003F2715" w:rsidRDefault="003F2715">
      <w:pPr>
        <w:pStyle w:val="Standard"/>
        <w:spacing w:after="0" w:line="240" w:lineRule="auto"/>
        <w:jc w:val="both"/>
        <w:rPr>
          <w:rFonts w:ascii="Times New Roman" w:hAnsi="Times New Roman"/>
        </w:rPr>
      </w:pPr>
    </w:p>
    <w:p w:rsidR="003F2715" w:rsidRDefault="005C59BF">
      <w:pPr>
        <w:pStyle w:val="Standard"/>
        <w:spacing w:after="0" w:line="240" w:lineRule="auto"/>
        <w:ind w:left="426"/>
        <w:jc w:val="both"/>
      </w:pPr>
      <w:r>
        <w:rPr>
          <w:rFonts w:ascii="Times New Roman" w:hAnsi="Times New Roman"/>
          <w:b/>
        </w:rPr>
        <w:t>ISTOTNE ZMIANY POSTANOWIEŃ ZAWARTEJ UMOWY ORAZ WARUNKI TAKICH ZMIAN</w:t>
      </w:r>
    </w:p>
    <w:p w:rsidR="003F2715" w:rsidRDefault="005C59BF">
      <w:pPr>
        <w:pStyle w:val="Standard"/>
        <w:numPr>
          <w:ilvl w:val="2"/>
          <w:numId w:val="23"/>
        </w:numPr>
        <w:spacing w:after="0" w:line="240" w:lineRule="auto"/>
      </w:pPr>
      <w:r>
        <w:rPr>
          <w:rFonts w:ascii="Times New Roman" w:hAnsi="Times New Roman"/>
        </w:rPr>
        <w:t>Zakazuje się zmian postanowień niniejszej umowy w stosunku do treści oferty, na podstawie której dokonano wyboru Wykonawcy poza przypadkami w ust. 2.</w:t>
      </w:r>
    </w:p>
    <w:p w:rsidR="003F2715" w:rsidRDefault="005C59BF">
      <w:pPr>
        <w:pStyle w:val="Standard"/>
        <w:numPr>
          <w:ilvl w:val="2"/>
          <w:numId w:val="23"/>
        </w:numPr>
        <w:spacing w:after="0" w:line="240" w:lineRule="auto"/>
      </w:pPr>
      <w:r>
        <w:rPr>
          <w:rFonts w:ascii="Times New Roman" w:hAnsi="Times New Roman"/>
        </w:rPr>
        <w:t xml:space="preserve">Zamawiający przewiduje możliwość dokonania zmian postanowień zawartej umowy w przypadkach:                                                                                                                                                                         </w:t>
      </w:r>
      <w:r w:rsidR="00AA51A8">
        <w:rPr>
          <w:rFonts w:ascii="Times New Roman" w:hAnsi="Times New Roman"/>
        </w:rPr>
        <w:t>a</w:t>
      </w:r>
      <w:r>
        <w:rPr>
          <w:rFonts w:ascii="Times New Roman" w:hAnsi="Times New Roman"/>
        </w:rPr>
        <w:t xml:space="preserve">)  </w:t>
      </w:r>
      <w:r>
        <w:rPr>
          <w:rFonts w:ascii="Times New Roman" w:hAnsi="Times New Roman"/>
          <w:u w:val="single"/>
        </w:rPr>
        <w:t>ograniczenia zakresu powierzonych prac</w:t>
      </w:r>
      <w:r>
        <w:rPr>
          <w:rFonts w:ascii="Times New Roman" w:hAnsi="Times New Roman"/>
        </w:rPr>
        <w:t xml:space="preserve">  w przypadku przekazania przez Zamawiającego części sieci na rzecz osoby trzeciej ,                                                                                                                                   </w:t>
      </w:r>
      <w:r w:rsidR="00AA51A8">
        <w:rPr>
          <w:rFonts w:ascii="Times New Roman" w:hAnsi="Times New Roman"/>
        </w:rPr>
        <w:t>b</w:t>
      </w:r>
      <w:r>
        <w:rPr>
          <w:rFonts w:ascii="Times New Roman" w:hAnsi="Times New Roman"/>
        </w:rPr>
        <w:t>)</w:t>
      </w:r>
      <w:r>
        <w:rPr>
          <w:rFonts w:ascii="Times New Roman" w:hAnsi="Times New Roman"/>
          <w:b/>
        </w:rPr>
        <w:t xml:space="preserve"> </w:t>
      </w:r>
      <w:r>
        <w:rPr>
          <w:rFonts w:ascii="Times New Roman" w:hAnsi="Times New Roman"/>
          <w:u w:val="single"/>
        </w:rPr>
        <w:t>zmiany wynagrodzenia</w:t>
      </w:r>
      <w:r>
        <w:rPr>
          <w:rFonts w:ascii="Times New Roman" w:hAnsi="Times New Roman"/>
          <w:b/>
        </w:rPr>
        <w:t xml:space="preserve"> </w:t>
      </w:r>
      <w:r>
        <w:rPr>
          <w:rFonts w:ascii="Times New Roman" w:hAnsi="Times New Roman"/>
          <w:u w:val="single"/>
        </w:rPr>
        <w:t xml:space="preserve">umownego </w:t>
      </w:r>
      <w:r>
        <w:rPr>
          <w:rFonts w:ascii="Times New Roman" w:hAnsi="Times New Roman"/>
        </w:rPr>
        <w:t xml:space="preserve">przy czym  zmiana ta może nastąpić :   </w:t>
      </w:r>
    </w:p>
    <w:p w:rsidR="003F2715" w:rsidRDefault="005C59BF" w:rsidP="0038686A">
      <w:pPr>
        <w:pStyle w:val="Standard"/>
        <w:numPr>
          <w:ilvl w:val="0"/>
          <w:numId w:val="46"/>
        </w:numPr>
        <w:spacing w:after="0" w:line="240" w:lineRule="auto"/>
      </w:pPr>
      <w:r>
        <w:rPr>
          <w:rFonts w:ascii="Times New Roman" w:hAnsi="Times New Roman"/>
        </w:rPr>
        <w:t>przy ograniczeniu zakresu powierzonych prac ustalonych w niniejszej umowie ,</w:t>
      </w:r>
    </w:p>
    <w:p w:rsidR="003F2715" w:rsidRDefault="005C59BF">
      <w:pPr>
        <w:pStyle w:val="Standard"/>
        <w:numPr>
          <w:ilvl w:val="0"/>
          <w:numId w:val="21"/>
        </w:numPr>
        <w:spacing w:after="0" w:line="240" w:lineRule="auto"/>
      </w:pPr>
      <w:r>
        <w:rPr>
          <w:rFonts w:ascii="Times New Roman" w:hAnsi="Times New Roman"/>
        </w:rPr>
        <w:t xml:space="preserve">przy zwiększeniu zakresu sieci zewnętrznych </w:t>
      </w:r>
      <w:r w:rsidRPr="00AA51A8">
        <w:rPr>
          <w:rFonts w:ascii="Times New Roman" w:hAnsi="Times New Roman"/>
        </w:rPr>
        <w:t xml:space="preserve">sieci wodociągowych </w:t>
      </w:r>
      <w:r w:rsidR="00AA51A8">
        <w:rPr>
          <w:rFonts w:ascii="Times New Roman" w:hAnsi="Times New Roman"/>
        </w:rPr>
        <w:t xml:space="preserve">lub </w:t>
      </w:r>
      <w:r w:rsidRPr="00AA51A8">
        <w:rPr>
          <w:rFonts w:ascii="Times New Roman" w:hAnsi="Times New Roman"/>
        </w:rPr>
        <w:t xml:space="preserve"> kanalizacyjnych w rozmiarze nie większym niż 10% długości sieci przy czym rozliczenie usług na dodatkowych</w:t>
      </w:r>
      <w:r>
        <w:rPr>
          <w:rFonts w:ascii="Times New Roman" w:hAnsi="Times New Roman"/>
        </w:rPr>
        <w:t xml:space="preserve"> odcinkach sieci będzie się odbywać  według tej samych stawek cenowych .         </w:t>
      </w:r>
    </w:p>
    <w:p w:rsidR="003F2715" w:rsidRDefault="00AA51A8">
      <w:pPr>
        <w:pStyle w:val="Standard"/>
        <w:spacing w:after="0"/>
      </w:pPr>
      <w:r>
        <w:rPr>
          <w:rFonts w:ascii="Times New Roman" w:hAnsi="Times New Roman"/>
        </w:rPr>
        <w:t>c</w:t>
      </w:r>
      <w:r w:rsidR="005C59BF">
        <w:rPr>
          <w:rFonts w:ascii="Times New Roman" w:hAnsi="Times New Roman"/>
        </w:rPr>
        <w:t>) zmiany  osób odpowiedzialnych za kontakty i nadzór nad realizacją przedmiotu umowy .</w:t>
      </w:r>
    </w:p>
    <w:p w:rsidR="003F2715" w:rsidRDefault="00AA51A8">
      <w:pPr>
        <w:pStyle w:val="Standard"/>
        <w:spacing w:after="0"/>
      </w:pPr>
      <w:r>
        <w:rPr>
          <w:rFonts w:ascii="Times New Roman" w:hAnsi="Times New Roman"/>
        </w:rPr>
        <w:t>d</w:t>
      </w:r>
      <w:r w:rsidR="005C59BF">
        <w:rPr>
          <w:rFonts w:ascii="Times New Roman" w:hAnsi="Times New Roman"/>
        </w:rPr>
        <w:t>) powierzenia realizacji części zamówienia podwykonawcom , mimo nie wskazania w ofercie takiej części do powierzenia podwykonawcom.</w:t>
      </w:r>
    </w:p>
    <w:p w:rsidR="003F2715" w:rsidRDefault="00AA51A8">
      <w:pPr>
        <w:pStyle w:val="Standard"/>
        <w:spacing w:after="0"/>
      </w:pPr>
      <w:r>
        <w:rPr>
          <w:rFonts w:ascii="Times New Roman" w:hAnsi="Times New Roman"/>
        </w:rPr>
        <w:t>e</w:t>
      </w:r>
      <w:r w:rsidR="005C59BF">
        <w:rPr>
          <w:rFonts w:ascii="Times New Roman" w:hAnsi="Times New Roman"/>
        </w:rPr>
        <w:t>) wskazania innego zakresu podwykonawstwa , niż przedstawiony w ofercie.</w:t>
      </w:r>
    </w:p>
    <w:p w:rsidR="003F2715" w:rsidRDefault="00AA51A8">
      <w:pPr>
        <w:pStyle w:val="Standard"/>
        <w:spacing w:after="0"/>
      </w:pPr>
      <w:r>
        <w:rPr>
          <w:rFonts w:ascii="Times New Roman" w:hAnsi="Times New Roman"/>
        </w:rPr>
        <w:t>f</w:t>
      </w:r>
      <w:r w:rsidR="005C59BF">
        <w:rPr>
          <w:rFonts w:ascii="Times New Roman" w:hAnsi="Times New Roman"/>
        </w:rPr>
        <w:t>) rezygnacji z podwykonawstwa.</w:t>
      </w:r>
    </w:p>
    <w:p w:rsidR="003F2715" w:rsidRDefault="00AA51A8">
      <w:pPr>
        <w:pStyle w:val="Standard"/>
        <w:spacing w:after="0"/>
      </w:pPr>
      <w:r>
        <w:rPr>
          <w:rFonts w:ascii="Times New Roman" w:hAnsi="Times New Roman"/>
        </w:rPr>
        <w:t>g</w:t>
      </w:r>
      <w:r w:rsidR="005C59BF">
        <w:rPr>
          <w:rFonts w:ascii="Times New Roman" w:hAnsi="Times New Roman"/>
        </w:rPr>
        <w:t>) wskazania innych podwykonawców niż przedstawieni w ofercie.</w:t>
      </w:r>
    </w:p>
    <w:p w:rsidR="003F2715" w:rsidRDefault="00AA51A8">
      <w:pPr>
        <w:pStyle w:val="Standard"/>
        <w:spacing w:after="0"/>
        <w:jc w:val="both"/>
      </w:pPr>
      <w:r>
        <w:rPr>
          <w:rFonts w:ascii="Times New Roman" w:hAnsi="Times New Roman"/>
        </w:rPr>
        <w:t>h</w:t>
      </w:r>
      <w:r w:rsidR="005C59BF">
        <w:rPr>
          <w:rFonts w:ascii="Times New Roman" w:hAnsi="Times New Roman"/>
        </w:rPr>
        <w:t>) wyniknięcia rozbieżności lub niejasności w rozumieniu pojęć użytych w umowie, których nie można usunąć w inny sposób , a zmiana będzie umożliwiać ich usunięcie w celu jednoznacznej interpretacji jej zapisów przez strony umowy.</w:t>
      </w:r>
    </w:p>
    <w:p w:rsidR="003F2715" w:rsidRDefault="005C59BF">
      <w:pPr>
        <w:pStyle w:val="Standard"/>
        <w:spacing w:after="0"/>
        <w:jc w:val="both"/>
        <w:rPr>
          <w:rFonts w:ascii="Times New Roman" w:hAnsi="Times New Roman"/>
        </w:rPr>
      </w:pPr>
      <w:r>
        <w:rPr>
          <w:rFonts w:ascii="Times New Roman" w:hAnsi="Times New Roman"/>
        </w:rPr>
        <w:t>3. Wszystkie postanowienia zawarte w ust.2 stanowią katalog zmian , na które  Zamawiający może wyrazić zgodę . Nie stanowią one jednocześnie zobowiązania do  wyrażenia  takiej zgody .</w:t>
      </w:r>
    </w:p>
    <w:p w:rsidR="00AD114A" w:rsidRPr="00AA51A8" w:rsidRDefault="00AD114A" w:rsidP="00AD114A">
      <w:pPr>
        <w:pStyle w:val="Standard"/>
        <w:spacing w:after="0"/>
        <w:jc w:val="both"/>
        <w:rPr>
          <w:rFonts w:ascii="Times New Roman" w:hAnsi="Times New Roman"/>
        </w:rPr>
      </w:pPr>
      <w:r w:rsidRPr="00C50153">
        <w:rPr>
          <w:rFonts w:ascii="Times New Roman" w:hAnsi="Times New Roman"/>
        </w:rPr>
        <w:t xml:space="preserve">4. </w:t>
      </w:r>
      <w:r w:rsidRPr="00AA51A8">
        <w:rPr>
          <w:rFonts w:ascii="Times New Roman" w:hAnsi="Times New Roman"/>
        </w:rPr>
        <w:t xml:space="preserve">Zmiany wynikającej z konieczności dostosowania postanowień niniejszej umowy </w:t>
      </w:r>
      <w:r w:rsidRPr="00AA51A8">
        <w:rPr>
          <w:rFonts w:ascii="Times New Roman" w:hAnsi="Times New Roman"/>
        </w:rPr>
        <w:br/>
        <w:t>w zakresie danych osobowych, a wynikających z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 UE. L. z 2016 r. Nr 119, str. 1) oraz zmian prawa.</w:t>
      </w:r>
    </w:p>
    <w:p w:rsidR="00AD114A" w:rsidRPr="00AA51A8" w:rsidRDefault="00AD114A" w:rsidP="00AD114A">
      <w:pPr>
        <w:rPr>
          <w:rFonts w:ascii="Times New Roman" w:hAnsi="Times New Roman" w:cs="Times New Roman"/>
        </w:rPr>
      </w:pPr>
      <w:r w:rsidRPr="00AA51A8">
        <w:rPr>
          <w:rFonts w:ascii="Times New Roman" w:hAnsi="Times New Roman" w:cs="Times New Roman"/>
        </w:rPr>
        <w:t xml:space="preserve">5. Nie stanowią zmiany umowy w rozumieniu art.144 ustawy </w:t>
      </w:r>
      <w:proofErr w:type="spellStart"/>
      <w:r w:rsidRPr="00AA51A8">
        <w:rPr>
          <w:rFonts w:ascii="Times New Roman" w:hAnsi="Times New Roman" w:cs="Times New Roman"/>
        </w:rPr>
        <w:t>Pzp</w:t>
      </w:r>
      <w:proofErr w:type="spellEnd"/>
      <w:r w:rsidRPr="00AA51A8">
        <w:rPr>
          <w:rFonts w:ascii="Times New Roman" w:hAnsi="Times New Roman" w:cs="Times New Roman"/>
        </w:rPr>
        <w:t xml:space="preserve"> następujące zmiany : </w:t>
      </w:r>
    </w:p>
    <w:p w:rsidR="00AD114A" w:rsidRPr="00AA51A8" w:rsidRDefault="00AD114A" w:rsidP="00AD114A">
      <w:pPr>
        <w:rPr>
          <w:rFonts w:ascii="Times New Roman" w:hAnsi="Times New Roman" w:cs="Times New Roman"/>
        </w:rPr>
      </w:pPr>
      <w:r w:rsidRPr="00AA51A8">
        <w:rPr>
          <w:rFonts w:ascii="Times New Roman" w:hAnsi="Times New Roman" w:cs="Times New Roman"/>
        </w:rPr>
        <w:t xml:space="preserve">a) danych związanych ze zmianą numeru rachunku bankowego, </w:t>
      </w:r>
    </w:p>
    <w:p w:rsidR="00AD114A" w:rsidRPr="00AA51A8" w:rsidRDefault="00AD114A" w:rsidP="00AD114A">
      <w:pPr>
        <w:rPr>
          <w:rFonts w:ascii="Times New Roman" w:hAnsi="Times New Roman" w:cs="Times New Roman"/>
        </w:rPr>
      </w:pPr>
      <w:r w:rsidRPr="00AA51A8">
        <w:rPr>
          <w:rFonts w:ascii="Times New Roman" w:hAnsi="Times New Roman" w:cs="Times New Roman"/>
        </w:rPr>
        <w:t>b) danych teleadresowych,</w:t>
      </w:r>
    </w:p>
    <w:p w:rsidR="003F2715" w:rsidRPr="00AA51A8" w:rsidRDefault="00AD114A" w:rsidP="00AD114A">
      <w:pPr>
        <w:pStyle w:val="Standard"/>
        <w:spacing w:after="0"/>
        <w:rPr>
          <w:rFonts w:ascii="Times New Roman" w:hAnsi="Times New Roman"/>
        </w:rPr>
      </w:pPr>
      <w:r w:rsidRPr="00AA51A8">
        <w:rPr>
          <w:rFonts w:ascii="Times New Roman" w:hAnsi="Times New Roman"/>
        </w:rPr>
        <w:t xml:space="preserve">c) danych rejestrowych. </w:t>
      </w:r>
    </w:p>
    <w:p w:rsidR="003F2715" w:rsidRPr="00AA51A8" w:rsidRDefault="005C59BF">
      <w:pPr>
        <w:pStyle w:val="Standard"/>
        <w:spacing w:after="0"/>
      </w:pPr>
      <w:r w:rsidRPr="00AA51A8">
        <w:rPr>
          <w:rFonts w:ascii="Times New Roman" w:hAnsi="Times New Roman"/>
        </w:rPr>
        <w:t xml:space="preserve">              </w:t>
      </w:r>
    </w:p>
    <w:p w:rsidR="003F2715" w:rsidRDefault="005C59BF">
      <w:pPr>
        <w:pStyle w:val="Standard"/>
        <w:spacing w:after="0" w:line="240" w:lineRule="auto"/>
      </w:pPr>
      <w:r w:rsidRPr="00AA51A8">
        <w:rPr>
          <w:rFonts w:ascii="Times New Roman" w:hAnsi="Times New Roman"/>
          <w:b/>
          <w:bCs/>
        </w:rPr>
        <w:t>Rozdział XXII. Pouczenie o środkach ochrony prawnej przysługujących Wykonawcy w toku</w:t>
      </w:r>
      <w:r>
        <w:rPr>
          <w:rFonts w:ascii="Times New Roman" w:hAnsi="Times New Roman"/>
          <w:b/>
          <w:bCs/>
        </w:rPr>
        <w:t xml:space="preserve"> postępowania o udzielenie zamówienia</w:t>
      </w:r>
    </w:p>
    <w:p w:rsidR="003F2715" w:rsidRDefault="003F2715">
      <w:pPr>
        <w:pStyle w:val="Standard"/>
        <w:spacing w:after="0" w:line="240" w:lineRule="auto"/>
        <w:rPr>
          <w:rFonts w:ascii="Times New Roman" w:hAnsi="Times New Roman"/>
          <w:bCs/>
        </w:rPr>
      </w:pPr>
    </w:p>
    <w:p w:rsidR="003F2715" w:rsidRDefault="005C59BF">
      <w:pPr>
        <w:pStyle w:val="Standard"/>
        <w:spacing w:after="0" w:line="240" w:lineRule="auto"/>
      </w:pPr>
      <w:r>
        <w:rPr>
          <w:rFonts w:ascii="Times New Roman" w:hAnsi="Times New Roman"/>
          <w:bCs/>
        </w:rPr>
        <w:t xml:space="preserve">W toku postępowania o udzielenie zamówienia wykonawcom, a także innym podmiotom, jeżeli mają lub mieli interes w uzyskaniu danego zamówienia oraz ponieśli lub mogą ponieść szkodę w wyniku naruszenia przez zamawiającego przepisów </w:t>
      </w:r>
      <w:proofErr w:type="spellStart"/>
      <w:r>
        <w:rPr>
          <w:rFonts w:ascii="Times New Roman" w:hAnsi="Times New Roman"/>
          <w:bCs/>
        </w:rPr>
        <w:t>Pzp</w:t>
      </w:r>
      <w:proofErr w:type="spellEnd"/>
      <w:r>
        <w:rPr>
          <w:rFonts w:ascii="Times New Roman" w:hAnsi="Times New Roman"/>
          <w:bCs/>
        </w:rPr>
        <w:t xml:space="preserve">, przysługują środki ochrony prawnej przewidziane w dziale VI </w:t>
      </w:r>
      <w:proofErr w:type="spellStart"/>
      <w:r>
        <w:rPr>
          <w:rFonts w:ascii="Times New Roman" w:hAnsi="Times New Roman"/>
          <w:bCs/>
        </w:rPr>
        <w:t>Pzp</w:t>
      </w:r>
      <w:proofErr w:type="spellEnd"/>
      <w:r>
        <w:rPr>
          <w:rFonts w:ascii="Times New Roman" w:hAnsi="Times New Roman"/>
          <w:bCs/>
        </w:rPr>
        <w:t>.</w:t>
      </w:r>
    </w:p>
    <w:p w:rsidR="003F2715" w:rsidRDefault="003F2715">
      <w:pPr>
        <w:pStyle w:val="Standard"/>
        <w:spacing w:after="0" w:line="240" w:lineRule="auto"/>
        <w:rPr>
          <w:rFonts w:ascii="Times New Roman" w:hAnsi="Times New Roman"/>
        </w:rPr>
      </w:pPr>
    </w:p>
    <w:p w:rsidR="003F2715" w:rsidRDefault="005C59BF">
      <w:pPr>
        <w:pStyle w:val="Standard"/>
        <w:spacing w:after="0" w:line="240" w:lineRule="auto"/>
      </w:pPr>
      <w:r>
        <w:rPr>
          <w:rFonts w:ascii="Times New Roman" w:hAnsi="Times New Roman"/>
          <w:b/>
          <w:bCs/>
        </w:rPr>
        <w:t xml:space="preserve">Rozdział XXIII. Informacja o przewidywanych zamówieniach, o których mowa w art. 67 ust. 1 </w:t>
      </w:r>
      <w:proofErr w:type="spellStart"/>
      <w:r>
        <w:rPr>
          <w:rFonts w:ascii="Times New Roman" w:hAnsi="Times New Roman"/>
          <w:b/>
          <w:bCs/>
        </w:rPr>
        <w:t>pkt</w:t>
      </w:r>
      <w:proofErr w:type="spellEnd"/>
      <w:r>
        <w:rPr>
          <w:rFonts w:ascii="Times New Roman" w:hAnsi="Times New Roman"/>
          <w:b/>
          <w:bCs/>
        </w:rPr>
        <w:t xml:space="preserve"> 6 </w:t>
      </w:r>
      <w:proofErr w:type="spellStart"/>
      <w:r>
        <w:rPr>
          <w:rFonts w:ascii="Times New Roman" w:hAnsi="Times New Roman"/>
          <w:b/>
          <w:bCs/>
        </w:rPr>
        <w:t>Pzp</w:t>
      </w:r>
      <w:proofErr w:type="spellEnd"/>
      <w:r>
        <w:rPr>
          <w:rFonts w:ascii="Times New Roman" w:hAnsi="Times New Roman"/>
          <w:b/>
          <w:bCs/>
        </w:rPr>
        <w:t>, jeżeli  Zamawiający przewiduje udzielanie takich zamówień</w:t>
      </w:r>
    </w:p>
    <w:p w:rsidR="003F2715" w:rsidRDefault="005C59BF">
      <w:pPr>
        <w:pStyle w:val="Standard"/>
        <w:spacing w:after="0" w:line="240" w:lineRule="auto"/>
      </w:pPr>
      <w:r>
        <w:rPr>
          <w:rFonts w:ascii="Times New Roman" w:hAnsi="Times New Roman"/>
        </w:rPr>
        <w:t xml:space="preserve">Zamawiający  przewiduje udzielanie zamówień </w:t>
      </w:r>
      <w:r>
        <w:rPr>
          <w:rFonts w:ascii="Times New Roman" w:hAnsi="Times New Roman"/>
          <w:bCs/>
        </w:rPr>
        <w:t xml:space="preserve">o których mowa w art. 67 ust. 1 </w:t>
      </w:r>
      <w:proofErr w:type="spellStart"/>
      <w:r>
        <w:rPr>
          <w:rFonts w:ascii="Times New Roman" w:hAnsi="Times New Roman"/>
          <w:bCs/>
        </w:rPr>
        <w:t>pkt</w:t>
      </w:r>
      <w:proofErr w:type="spellEnd"/>
      <w:r>
        <w:rPr>
          <w:rFonts w:ascii="Times New Roman" w:hAnsi="Times New Roman"/>
          <w:bCs/>
        </w:rPr>
        <w:t xml:space="preserve"> 6 </w:t>
      </w:r>
      <w:proofErr w:type="spellStart"/>
      <w:r>
        <w:rPr>
          <w:rFonts w:ascii="Times New Roman" w:hAnsi="Times New Roman"/>
          <w:bCs/>
        </w:rPr>
        <w:t>Pzp</w:t>
      </w:r>
      <w:proofErr w:type="spellEnd"/>
      <w:r>
        <w:rPr>
          <w:rFonts w:ascii="Times New Roman" w:hAnsi="Times New Roman"/>
        </w:rPr>
        <w:t>.</w:t>
      </w:r>
      <w:r>
        <w:rPr>
          <w:rFonts w:ascii="Times New Roman" w:eastAsia="Times New Roman" w:hAnsi="Times New Roman"/>
          <w:sz w:val="24"/>
          <w:szCs w:val="24"/>
          <w:lang w:eastAsia="pl-PL"/>
        </w:rPr>
        <w:t xml:space="preserve"> </w:t>
      </w:r>
      <w:r>
        <w:rPr>
          <w:rFonts w:ascii="Times New Roman" w:eastAsia="Times New Roman" w:hAnsi="Times New Roman"/>
          <w:lang w:eastAsia="pl-PL"/>
        </w:rPr>
        <w:t xml:space="preserve">Udzielenie takiego zamówienia nastąpi w przypadku powtórzenia podobnych usług  zgodnych z przedmiotem zamówienia , na które zabezpieczone zostaną środki w budżecie  gminy w wysokości  do 20,00 % </w:t>
      </w:r>
      <w:r>
        <w:rPr>
          <w:rFonts w:ascii="Times New Roman" w:eastAsia="Times New Roman" w:hAnsi="Times New Roman"/>
          <w:lang w:eastAsia="pl-PL"/>
        </w:rPr>
        <w:lastRenderedPageBreak/>
        <w:t>zamówienia podstawowego.</w:t>
      </w:r>
      <w:r>
        <w:rPr>
          <w:rFonts w:ascii="Times New Roman" w:eastAsia="Times New Roman" w:hAnsi="Times New Roman"/>
          <w:lang w:eastAsia="pl-PL"/>
        </w:rPr>
        <w:br/>
      </w:r>
    </w:p>
    <w:p w:rsidR="003F2715" w:rsidRDefault="005C59BF">
      <w:pPr>
        <w:pStyle w:val="Standard"/>
        <w:spacing w:after="0" w:line="240" w:lineRule="auto"/>
      </w:pPr>
      <w:r>
        <w:rPr>
          <w:rFonts w:ascii="Times New Roman" w:hAnsi="Times New Roman"/>
          <w:b/>
          <w:bCs/>
        </w:rPr>
        <w:t>Rozdział XXIV. Wysokość zwrotu kosztów udziału w postępowaniu</w:t>
      </w:r>
    </w:p>
    <w:p w:rsidR="003F2715" w:rsidRDefault="005C59BF">
      <w:pPr>
        <w:pStyle w:val="Standard"/>
        <w:spacing w:after="0" w:line="240" w:lineRule="auto"/>
      </w:pPr>
      <w:r>
        <w:rPr>
          <w:rFonts w:ascii="Times New Roman" w:hAnsi="Times New Roman"/>
        </w:rPr>
        <w:t>Zamawiający nie przewiduje zwrotu kosztów udziału w postępowaniu.</w:t>
      </w:r>
    </w:p>
    <w:p w:rsidR="003F2715" w:rsidRDefault="005C59BF">
      <w:pPr>
        <w:pStyle w:val="Standard"/>
        <w:spacing w:after="0" w:line="240" w:lineRule="auto"/>
      </w:pPr>
      <w:r>
        <w:rPr>
          <w:rFonts w:ascii="Times New Roman" w:hAnsi="Times New Roman"/>
          <w:bCs/>
          <w:i/>
          <w:iCs/>
        </w:rPr>
        <w:t xml:space="preserve"> </w:t>
      </w:r>
      <w:r>
        <w:rPr>
          <w:rFonts w:ascii="Times New Roman" w:hAnsi="Times New Roman"/>
          <w:b/>
          <w:bCs/>
        </w:rPr>
        <w:br/>
        <w:t>Rozdział XXVI Inne informacje</w:t>
      </w:r>
    </w:p>
    <w:p w:rsidR="003F2715" w:rsidRDefault="005C59BF">
      <w:pPr>
        <w:pStyle w:val="Standard"/>
        <w:spacing w:line="240" w:lineRule="auto"/>
        <w:jc w:val="both"/>
      </w:pPr>
      <w:r>
        <w:rPr>
          <w:rFonts w:ascii="Times New Roman" w:hAnsi="Times New Roman"/>
          <w:u w:val="single"/>
        </w:rPr>
        <w:t>1. Nie przewiduje się:</w:t>
      </w:r>
    </w:p>
    <w:p w:rsidR="003F2715" w:rsidRDefault="005C59BF" w:rsidP="0038686A">
      <w:pPr>
        <w:pStyle w:val="Standard"/>
        <w:numPr>
          <w:ilvl w:val="0"/>
          <w:numId w:val="47"/>
        </w:numPr>
        <w:spacing w:after="0" w:line="240" w:lineRule="auto"/>
        <w:ind w:left="426" w:hanging="426"/>
        <w:jc w:val="both"/>
      </w:pPr>
      <w:r>
        <w:rPr>
          <w:rFonts w:ascii="Times New Roman" w:hAnsi="Times New Roman"/>
        </w:rPr>
        <w:t>zawarcia umowy ramowej,</w:t>
      </w:r>
    </w:p>
    <w:p w:rsidR="003F2715" w:rsidRDefault="005C59BF">
      <w:pPr>
        <w:pStyle w:val="Standard"/>
        <w:numPr>
          <w:ilvl w:val="0"/>
          <w:numId w:val="3"/>
        </w:numPr>
        <w:spacing w:after="0" w:line="240" w:lineRule="auto"/>
        <w:ind w:left="426" w:hanging="426"/>
        <w:jc w:val="both"/>
      </w:pPr>
      <w:r>
        <w:rPr>
          <w:rFonts w:ascii="Times New Roman" w:hAnsi="Times New Roman"/>
        </w:rPr>
        <w:t>ustanowienia dynamicznego systemu zakupów,</w:t>
      </w:r>
    </w:p>
    <w:p w:rsidR="003F2715" w:rsidRDefault="005C59BF">
      <w:pPr>
        <w:pStyle w:val="Standard"/>
        <w:numPr>
          <w:ilvl w:val="0"/>
          <w:numId w:val="3"/>
        </w:numPr>
        <w:spacing w:after="0" w:line="240" w:lineRule="auto"/>
        <w:ind w:left="426" w:hanging="426"/>
        <w:jc w:val="both"/>
      </w:pPr>
      <w:r>
        <w:rPr>
          <w:rFonts w:ascii="Times New Roman" w:hAnsi="Times New Roman"/>
        </w:rPr>
        <w:t>wyboru najkorzystniejszej oferty z zastosowaniem aukcji elektronicznej.</w:t>
      </w:r>
    </w:p>
    <w:p w:rsidR="003F2715" w:rsidRDefault="003F2715">
      <w:pPr>
        <w:pStyle w:val="Standard"/>
        <w:spacing w:after="0" w:line="240" w:lineRule="auto"/>
        <w:rPr>
          <w:rFonts w:ascii="Times New Roman" w:hAnsi="Times New Roman"/>
          <w:b/>
          <w:bCs/>
        </w:rPr>
      </w:pPr>
    </w:p>
    <w:p w:rsidR="003F2715" w:rsidRDefault="005C59BF">
      <w:pPr>
        <w:pStyle w:val="Standard"/>
        <w:spacing w:after="0" w:line="240" w:lineRule="auto"/>
      </w:pPr>
      <w:r>
        <w:rPr>
          <w:rFonts w:ascii="Times New Roman" w:hAnsi="Times New Roman"/>
          <w:bCs/>
          <w:u w:val="single"/>
        </w:rPr>
        <w:t>2. Jawność postępowania.</w:t>
      </w:r>
    </w:p>
    <w:p w:rsidR="003F2715" w:rsidRDefault="005C59BF" w:rsidP="0038686A">
      <w:pPr>
        <w:pStyle w:val="Standard"/>
        <w:numPr>
          <w:ilvl w:val="0"/>
          <w:numId w:val="48"/>
        </w:numPr>
        <w:spacing w:after="0" w:line="240" w:lineRule="auto"/>
        <w:jc w:val="both"/>
      </w:pPr>
      <w:r>
        <w:rPr>
          <w:rFonts w:ascii="Times New Roman" w:eastAsia="Times New Roman" w:hAnsi="Times New Roman"/>
          <w:lang w:eastAsia="pl-PL"/>
        </w:rPr>
        <w:t>Uczestnicy postępowania mają prawo wglądu do treści protokołu oraz ofert w trakcie prowadzonego postępowania z wyjątkiem dokumentów stanowiących załączniki do protokołu (jawne po zakończeniu postępowania) oraz stanowiących tajemnicę przedsiębiorstwa.</w:t>
      </w:r>
    </w:p>
    <w:p w:rsidR="003F2715" w:rsidRDefault="005C59BF">
      <w:pPr>
        <w:pStyle w:val="Standard"/>
        <w:spacing w:after="0" w:line="240" w:lineRule="auto"/>
        <w:jc w:val="both"/>
      </w:pPr>
      <w:r>
        <w:rPr>
          <w:rFonts w:ascii="Times New Roman" w:eastAsia="Times New Roman" w:hAnsi="Times New Roman"/>
          <w:lang w:eastAsia="pl-PL"/>
        </w:rPr>
        <w:t>Uwaga: Zastrzeżenie informacji, które nie stanowią tajemnicy przedsiębiorstwa w rozumieniu ww. ustawy będzie nieskuteczne. Wykonawca w szczególności nie może zastrzec informacji dotyczących ceny, terminu wykonania zamówienia, okresu gwarancji i warunków płatności zawartych w ofercie (por. art. 86 ust. 4 ustawy). Informacje odnoszące się do badania, wyjaśniania, oceny i porównania ofert oraz wyboru kontrahenta, nie będą ujawnione oferentom oraz innym osobom oficjalnie nie związanym z przebiegiem przetargu aż do chwili ogłoszenia wyboru oferenta.</w:t>
      </w:r>
    </w:p>
    <w:p w:rsidR="003F2715" w:rsidRDefault="005C59BF">
      <w:pPr>
        <w:pStyle w:val="Standard"/>
        <w:spacing w:after="0" w:line="240" w:lineRule="auto"/>
        <w:jc w:val="both"/>
      </w:pPr>
      <w:r>
        <w:rPr>
          <w:rFonts w:ascii="Times New Roman" w:eastAsia="Times New Roman" w:hAnsi="Times New Roman"/>
          <w:lang w:eastAsia="pl-PL"/>
        </w:rPr>
        <w:t xml:space="preserve">2)  Udostępnienie protokołu lub załączników może nastąpić przez wgląd w miejscu wyznaczonym przez Zamawiającego , przesłanie kopii pocztą , faksem lub drogą elektroniczną , zgodnie z </w:t>
      </w:r>
      <w:proofErr w:type="spellStart"/>
      <w:r>
        <w:rPr>
          <w:rFonts w:ascii="Times New Roman" w:eastAsia="Times New Roman" w:hAnsi="Times New Roman"/>
          <w:lang w:eastAsia="pl-PL"/>
        </w:rPr>
        <w:t>z</w:t>
      </w:r>
      <w:proofErr w:type="spellEnd"/>
      <w:r>
        <w:rPr>
          <w:rFonts w:ascii="Times New Roman" w:eastAsia="Times New Roman" w:hAnsi="Times New Roman"/>
          <w:lang w:eastAsia="pl-PL"/>
        </w:rPr>
        <w:t xml:space="preserve"> wyborem wnioskodawcy wskazanym we wniosku.</w:t>
      </w:r>
    </w:p>
    <w:p w:rsidR="003F2715" w:rsidRDefault="005C59BF">
      <w:pPr>
        <w:pStyle w:val="Standard"/>
        <w:spacing w:after="0" w:line="240" w:lineRule="auto"/>
        <w:jc w:val="both"/>
      </w:pPr>
      <w:r>
        <w:rPr>
          <w:rFonts w:ascii="Times New Roman" w:eastAsia="Times New Roman" w:hAnsi="Times New Roman"/>
          <w:lang w:eastAsia="pl-PL"/>
        </w:rPr>
        <w:t>3) Udostępnienie dokumentów postępowania zainteresowanym odbywać się będzie wg poniższych zasad:</w:t>
      </w:r>
    </w:p>
    <w:p w:rsidR="003F2715" w:rsidRDefault="005C59BF">
      <w:pPr>
        <w:pStyle w:val="Standard"/>
        <w:spacing w:after="0" w:line="240" w:lineRule="auto"/>
        <w:jc w:val="both"/>
      </w:pPr>
      <w:r>
        <w:rPr>
          <w:rFonts w:ascii="Times New Roman" w:eastAsia="Times New Roman" w:hAnsi="Times New Roman"/>
          <w:lang w:eastAsia="pl-PL"/>
        </w:rPr>
        <w:t>a) Udostępnienie może mieć miejsce wyłącznie w siedzibie zamawiającego oraz w czasie godzin jego urzędowania.</w:t>
      </w:r>
    </w:p>
    <w:p w:rsidR="003F2715" w:rsidRDefault="005C59BF">
      <w:pPr>
        <w:pStyle w:val="Standard"/>
        <w:spacing w:after="0" w:line="240" w:lineRule="auto"/>
        <w:jc w:val="both"/>
      </w:pPr>
      <w:r>
        <w:rPr>
          <w:rFonts w:ascii="Times New Roman" w:eastAsia="Times New Roman" w:hAnsi="Times New Roman"/>
          <w:lang w:eastAsia="pl-PL"/>
        </w:rPr>
        <w:t>b) Zamawiający wyznaczy członka Komisji Przetargowej , w którego obecności udostępnione zostaną dokumenty.</w:t>
      </w:r>
    </w:p>
    <w:p w:rsidR="003F2715" w:rsidRDefault="005C59BF">
      <w:pPr>
        <w:pStyle w:val="Standard"/>
        <w:spacing w:after="0" w:line="240" w:lineRule="auto"/>
        <w:jc w:val="both"/>
      </w:pPr>
      <w:r>
        <w:rPr>
          <w:rFonts w:ascii="Times New Roman" w:eastAsia="Times New Roman" w:hAnsi="Times New Roman"/>
          <w:lang w:eastAsia="pl-PL"/>
        </w:rPr>
        <w:t>c) Bez zgody Zamawiającego wnioskodawca w trakcie wglądu do protokołu lub załączników nie może samodzielnie kopiować lub utrwalać za pomocą urządzeń lub środków technicznych służących do utrwalania obrazu treści złożonych ofert.</w:t>
      </w:r>
    </w:p>
    <w:p w:rsidR="003F2715" w:rsidRDefault="005C59BF">
      <w:pPr>
        <w:pStyle w:val="Standard"/>
        <w:spacing w:after="0" w:line="240" w:lineRule="auto"/>
        <w:jc w:val="both"/>
      </w:pPr>
      <w:r>
        <w:rPr>
          <w:rFonts w:ascii="Times New Roman" w:eastAsia="Times New Roman" w:hAnsi="Times New Roman"/>
          <w:lang w:eastAsia="pl-PL"/>
        </w:rPr>
        <w:t>4) Jeżeli przesłanie kopii protokołu lub załączników zgodnie z wyborem wnioskodawcy będzie z przyczyn technicznych utrudnione , w szczególności z uwagi na ilość żądanych do przesłania dokumentów , Zamawiający poinformuje o tym wnioskodawcę i wskaże sposób , w jaki mogą być one udostępnione.</w:t>
      </w:r>
    </w:p>
    <w:p w:rsidR="003F2715" w:rsidRDefault="005C59BF">
      <w:pPr>
        <w:pStyle w:val="Standard"/>
        <w:spacing w:after="0" w:line="240" w:lineRule="auto"/>
        <w:jc w:val="both"/>
      </w:pPr>
      <w:r>
        <w:rPr>
          <w:rFonts w:ascii="Times New Roman" w:eastAsia="Times New Roman" w:hAnsi="Times New Roman"/>
          <w:lang w:eastAsia="pl-PL"/>
        </w:rPr>
        <w:t>5) Jeżeli udostępnienie protokołu lub załączników będzie się wiązało z koniecznością poniesienia dodatkowych kosztów , związanych z wskazanym przez wnioskodawcę sposobem udostępnienia lub koniecznością przekształcenia protokołu lub załączników koszty te pokryje wnioskodawca.</w:t>
      </w:r>
    </w:p>
    <w:p w:rsidR="003F2715" w:rsidRDefault="003F2715">
      <w:pPr>
        <w:pStyle w:val="Standard"/>
        <w:spacing w:after="0" w:line="240" w:lineRule="auto"/>
        <w:rPr>
          <w:rFonts w:ascii="Times New Roman" w:hAnsi="Times New Roman"/>
          <w:bCs/>
        </w:rPr>
      </w:pPr>
    </w:p>
    <w:p w:rsidR="003F2715" w:rsidRDefault="005C59BF">
      <w:pPr>
        <w:pStyle w:val="Standard"/>
        <w:spacing w:after="0" w:line="240" w:lineRule="auto"/>
      </w:pPr>
      <w:r>
        <w:rPr>
          <w:rFonts w:ascii="Times New Roman" w:hAnsi="Times New Roman"/>
          <w:bCs/>
        </w:rPr>
        <w:t>R</w:t>
      </w:r>
      <w:r>
        <w:rPr>
          <w:rFonts w:ascii="Times New Roman" w:hAnsi="Times New Roman"/>
          <w:b/>
          <w:bCs/>
        </w:rPr>
        <w:t>ozdział XXVII. Załączniki do specyfikacji</w:t>
      </w:r>
    </w:p>
    <w:p w:rsidR="003F2715" w:rsidRDefault="003F2715">
      <w:pPr>
        <w:pStyle w:val="Standard"/>
        <w:spacing w:after="0" w:line="240" w:lineRule="auto"/>
        <w:rPr>
          <w:rFonts w:ascii="Times New Roman" w:hAnsi="Times New Roman"/>
          <w:b/>
          <w:bCs/>
        </w:rPr>
      </w:pPr>
    </w:p>
    <w:p w:rsidR="003F2715" w:rsidRDefault="005C59BF">
      <w:pPr>
        <w:pStyle w:val="Standard"/>
        <w:spacing w:after="0" w:line="240" w:lineRule="auto"/>
      </w:pPr>
      <w:r>
        <w:rPr>
          <w:rFonts w:ascii="Times New Roman" w:hAnsi="Times New Roman"/>
          <w:b/>
          <w:bCs/>
        </w:rPr>
        <w:t>Załącznik nr 1</w:t>
      </w:r>
      <w:r w:rsidR="00EE5397">
        <w:rPr>
          <w:rFonts w:ascii="Times New Roman" w:hAnsi="Times New Roman"/>
          <w:b/>
          <w:bCs/>
        </w:rPr>
        <w:t>.1</w:t>
      </w:r>
      <w:r>
        <w:rPr>
          <w:rFonts w:ascii="Times New Roman" w:hAnsi="Times New Roman"/>
          <w:b/>
          <w:bCs/>
        </w:rPr>
        <w:t xml:space="preserve"> </w:t>
      </w:r>
      <w:r>
        <w:rPr>
          <w:rFonts w:ascii="Times New Roman" w:hAnsi="Times New Roman"/>
        </w:rPr>
        <w:t>– wzór formularza ofertowego</w:t>
      </w:r>
      <w:r w:rsidR="00D35748">
        <w:rPr>
          <w:rFonts w:ascii="Times New Roman" w:hAnsi="Times New Roman"/>
        </w:rPr>
        <w:t xml:space="preserve"> zadanie 1</w:t>
      </w:r>
      <w:r>
        <w:rPr>
          <w:rFonts w:ascii="Times New Roman" w:hAnsi="Times New Roman"/>
        </w:rPr>
        <w:t>,</w:t>
      </w:r>
    </w:p>
    <w:p w:rsidR="00EE5397" w:rsidRDefault="00EE5397" w:rsidP="00EE5397">
      <w:pPr>
        <w:pStyle w:val="Standard"/>
        <w:spacing w:after="0" w:line="240" w:lineRule="auto"/>
      </w:pPr>
      <w:r>
        <w:rPr>
          <w:rFonts w:ascii="Times New Roman" w:hAnsi="Times New Roman"/>
          <w:b/>
          <w:bCs/>
        </w:rPr>
        <w:t xml:space="preserve">Załącznik nr 1.2 </w:t>
      </w:r>
      <w:r>
        <w:rPr>
          <w:rFonts w:ascii="Times New Roman" w:hAnsi="Times New Roman"/>
        </w:rPr>
        <w:t>– wzór formularza ofertowego</w:t>
      </w:r>
      <w:r w:rsidR="00D35748">
        <w:rPr>
          <w:rFonts w:ascii="Times New Roman" w:hAnsi="Times New Roman"/>
        </w:rPr>
        <w:t xml:space="preserve"> zadanie 2,</w:t>
      </w:r>
    </w:p>
    <w:p w:rsidR="00EE5397" w:rsidRDefault="00EE5397">
      <w:pPr>
        <w:pStyle w:val="Standard"/>
        <w:spacing w:after="0" w:line="240" w:lineRule="auto"/>
        <w:rPr>
          <w:rFonts w:ascii="Times New Roman" w:hAnsi="Times New Roman"/>
          <w:b/>
          <w:bCs/>
        </w:rPr>
      </w:pPr>
      <w:r>
        <w:rPr>
          <w:rFonts w:ascii="Times New Roman" w:hAnsi="Times New Roman"/>
          <w:b/>
          <w:bCs/>
        </w:rPr>
        <w:t xml:space="preserve">Załącznik nr 2.1 </w:t>
      </w:r>
      <w:r>
        <w:rPr>
          <w:rFonts w:ascii="Times New Roman" w:hAnsi="Times New Roman"/>
        </w:rPr>
        <w:t>– oświadczenia</w:t>
      </w:r>
      <w:r w:rsidR="00D35748">
        <w:rPr>
          <w:rFonts w:ascii="Times New Roman" w:hAnsi="Times New Roman"/>
        </w:rPr>
        <w:t xml:space="preserve"> zadanie 1,</w:t>
      </w:r>
    </w:p>
    <w:p w:rsidR="003F2715" w:rsidRDefault="005C59BF">
      <w:pPr>
        <w:pStyle w:val="Standard"/>
        <w:spacing w:after="0" w:line="240" w:lineRule="auto"/>
      </w:pPr>
      <w:r>
        <w:rPr>
          <w:rFonts w:ascii="Times New Roman" w:hAnsi="Times New Roman"/>
          <w:b/>
          <w:bCs/>
        </w:rPr>
        <w:t>Załącznik nr 2</w:t>
      </w:r>
      <w:r w:rsidR="00EE5397">
        <w:rPr>
          <w:rFonts w:ascii="Times New Roman" w:hAnsi="Times New Roman"/>
          <w:b/>
          <w:bCs/>
        </w:rPr>
        <w:t>.2</w:t>
      </w:r>
      <w:r>
        <w:rPr>
          <w:rFonts w:ascii="Times New Roman" w:hAnsi="Times New Roman"/>
          <w:b/>
          <w:bCs/>
        </w:rPr>
        <w:t xml:space="preserve"> </w:t>
      </w:r>
      <w:r>
        <w:rPr>
          <w:rFonts w:ascii="Times New Roman" w:hAnsi="Times New Roman"/>
        </w:rPr>
        <w:t>– oświadczenia</w:t>
      </w:r>
      <w:r w:rsidR="00D35748">
        <w:rPr>
          <w:rFonts w:ascii="Times New Roman" w:hAnsi="Times New Roman"/>
        </w:rPr>
        <w:t xml:space="preserve"> zadanie 2</w:t>
      </w:r>
      <w:r>
        <w:rPr>
          <w:rFonts w:ascii="Times New Roman" w:hAnsi="Times New Roman"/>
        </w:rPr>
        <w:t xml:space="preserve"> ,                                                                                                                                              </w:t>
      </w:r>
    </w:p>
    <w:p w:rsidR="00746B00" w:rsidRPr="00EE5397" w:rsidRDefault="005C59BF" w:rsidP="00746B00">
      <w:pPr>
        <w:rPr>
          <w:rFonts w:ascii="Times New Roman" w:hAnsi="Times New Roman"/>
          <w:b/>
        </w:rPr>
      </w:pPr>
      <w:r>
        <w:rPr>
          <w:rFonts w:ascii="Times New Roman" w:hAnsi="Times New Roman"/>
          <w:b/>
          <w:bCs/>
        </w:rPr>
        <w:t xml:space="preserve">Załącznik nr 3 </w:t>
      </w:r>
      <w:r>
        <w:rPr>
          <w:rFonts w:ascii="Times New Roman" w:hAnsi="Times New Roman"/>
        </w:rPr>
        <w:t>– wzór oświadczenia o przynależności lub braku przynależności do grupy kapitałowej,</w:t>
      </w:r>
      <w:r>
        <w:rPr>
          <w:rFonts w:ascii="Times New Roman" w:hAnsi="Times New Roman"/>
        </w:rPr>
        <w:br/>
      </w:r>
      <w:r>
        <w:rPr>
          <w:rFonts w:ascii="Times New Roman" w:hAnsi="Times New Roman"/>
          <w:b/>
        </w:rPr>
        <w:t>Załącznik nr 4</w:t>
      </w:r>
      <w:r w:rsidR="00EE5397">
        <w:rPr>
          <w:rFonts w:ascii="Times New Roman" w:hAnsi="Times New Roman"/>
          <w:b/>
        </w:rPr>
        <w:t>.1</w:t>
      </w:r>
      <w:r>
        <w:rPr>
          <w:rFonts w:ascii="Times New Roman" w:hAnsi="Times New Roman"/>
        </w:rPr>
        <w:t xml:space="preserve"> – wzór umowy</w:t>
      </w:r>
      <w:r w:rsidR="00D35748">
        <w:rPr>
          <w:rFonts w:ascii="Times New Roman" w:hAnsi="Times New Roman"/>
        </w:rPr>
        <w:t xml:space="preserve"> zadanie 1</w:t>
      </w:r>
      <w:r>
        <w:rPr>
          <w:rFonts w:ascii="Times New Roman" w:hAnsi="Times New Roman"/>
        </w:rPr>
        <w:t xml:space="preserve"> ,</w:t>
      </w:r>
      <w:r>
        <w:rPr>
          <w:rFonts w:ascii="Times New Roman" w:hAnsi="Times New Roman"/>
        </w:rPr>
        <w:br/>
      </w:r>
      <w:r w:rsidR="00EE5397">
        <w:rPr>
          <w:rFonts w:ascii="Times New Roman" w:hAnsi="Times New Roman"/>
          <w:b/>
        </w:rPr>
        <w:t>Załącznik nr 4.2</w:t>
      </w:r>
      <w:r w:rsidR="00EE5397">
        <w:rPr>
          <w:rFonts w:ascii="Times New Roman" w:hAnsi="Times New Roman"/>
        </w:rPr>
        <w:t xml:space="preserve"> – wzór umowy </w:t>
      </w:r>
      <w:r w:rsidR="00D35748">
        <w:rPr>
          <w:rFonts w:ascii="Times New Roman" w:hAnsi="Times New Roman"/>
        </w:rPr>
        <w:t xml:space="preserve">zadanie 2 </w:t>
      </w:r>
      <w:r w:rsidR="00EE5397">
        <w:rPr>
          <w:rFonts w:ascii="Times New Roman" w:hAnsi="Times New Roman"/>
        </w:rPr>
        <w:t>,</w:t>
      </w:r>
      <w:r w:rsidR="00EE5397">
        <w:rPr>
          <w:rFonts w:ascii="Times New Roman" w:hAnsi="Times New Roman"/>
        </w:rPr>
        <w:br/>
      </w:r>
      <w:r>
        <w:rPr>
          <w:rFonts w:ascii="Times New Roman" w:hAnsi="Times New Roman"/>
          <w:b/>
        </w:rPr>
        <w:t xml:space="preserve">Załącznik nr 5 </w:t>
      </w:r>
      <w:r>
        <w:rPr>
          <w:rFonts w:ascii="Times New Roman" w:hAnsi="Times New Roman"/>
        </w:rPr>
        <w:t xml:space="preserve">– Zobowiązanie  </w:t>
      </w:r>
      <w:r>
        <w:rPr>
          <w:rFonts w:ascii="Times New Roman" w:hAnsi="Times New Roman"/>
          <w:spacing w:val="4"/>
          <w:lang w:eastAsia="pl-PL"/>
        </w:rPr>
        <w:t>do oddania do dyspozycji Wykonawcy niezbędnych zasobów na okres korzystania z nich przy wykonywaniu zamówienia</w:t>
      </w:r>
      <w:r>
        <w:rPr>
          <w:rFonts w:ascii="Times New Roman" w:hAnsi="Times New Roman"/>
        </w:rPr>
        <w:br/>
      </w:r>
      <w:r w:rsidR="00746B00" w:rsidRPr="00EE5397">
        <w:rPr>
          <w:rFonts w:ascii="Times New Roman" w:hAnsi="Times New Roman"/>
          <w:b/>
        </w:rPr>
        <w:t>Załącznik nr 6</w:t>
      </w:r>
      <w:r w:rsidR="00746B00" w:rsidRPr="00EE5397">
        <w:rPr>
          <w:rFonts w:ascii="Times New Roman" w:hAnsi="Times New Roman"/>
        </w:rPr>
        <w:t xml:space="preserve"> – klauzula informacyjna.</w:t>
      </w:r>
    </w:p>
    <w:p w:rsidR="003F2715" w:rsidRDefault="003F2715">
      <w:pPr>
        <w:pStyle w:val="Standard"/>
        <w:spacing w:after="0" w:line="240" w:lineRule="auto"/>
      </w:pPr>
    </w:p>
    <w:p w:rsidR="003F2715" w:rsidRDefault="005C59BF">
      <w:pPr>
        <w:pStyle w:val="Standard"/>
        <w:spacing w:after="0" w:line="240" w:lineRule="auto"/>
      </w:pPr>
      <w:r>
        <w:rPr>
          <w:rFonts w:ascii="Times New Roman" w:hAnsi="Times New Roman"/>
        </w:rPr>
        <w:lastRenderedPageBreak/>
        <w:t>SIWZ sporządził:</w:t>
      </w:r>
    </w:p>
    <w:p w:rsidR="003F2715" w:rsidRDefault="003F2715">
      <w:pPr>
        <w:pStyle w:val="Standard"/>
        <w:spacing w:after="0" w:line="240" w:lineRule="auto"/>
        <w:jc w:val="both"/>
        <w:rPr>
          <w:rFonts w:ascii="Times New Roman" w:hAnsi="Times New Roman"/>
        </w:rPr>
      </w:pPr>
    </w:p>
    <w:p w:rsidR="003F2715" w:rsidRDefault="005C59BF">
      <w:pPr>
        <w:pStyle w:val="Standard"/>
        <w:spacing w:after="0" w:line="240" w:lineRule="auto"/>
        <w:jc w:val="both"/>
      </w:pPr>
      <w:r>
        <w:rPr>
          <w:rFonts w:ascii="Times New Roman" w:hAnsi="Times New Roman"/>
        </w:rPr>
        <w:t>Dywity,………………………………,                                       …………………………………</w:t>
      </w:r>
    </w:p>
    <w:p w:rsidR="003F2715" w:rsidRDefault="005C59BF">
      <w:pPr>
        <w:pStyle w:val="Standard"/>
        <w:spacing w:after="0" w:line="240" w:lineRule="auto"/>
        <w:jc w:val="both"/>
      </w:pPr>
      <w:r>
        <w:rPr>
          <w:rFonts w:ascii="Times New Roman" w:hAnsi="Times New Roman"/>
        </w:rPr>
        <w:t xml:space="preserve">                                             data                                                                      podpis</w:t>
      </w:r>
    </w:p>
    <w:p w:rsidR="003F2715" w:rsidRDefault="005C59BF">
      <w:pPr>
        <w:pStyle w:val="Bezodstpw"/>
      </w:pPr>
      <w:r>
        <w:rPr>
          <w:sz w:val="22"/>
          <w:szCs w:val="22"/>
        </w:rPr>
        <w:t>Kierownik Referatu Gospodarki  Komunalnej</w:t>
      </w:r>
    </w:p>
    <w:p w:rsidR="003F2715" w:rsidRDefault="003F2715">
      <w:pPr>
        <w:pStyle w:val="Bezodstpw"/>
        <w:rPr>
          <w:sz w:val="22"/>
          <w:szCs w:val="22"/>
        </w:rPr>
      </w:pPr>
    </w:p>
    <w:p w:rsidR="003F2715" w:rsidRDefault="005C59BF">
      <w:pPr>
        <w:pStyle w:val="Standard"/>
        <w:spacing w:after="0" w:line="240" w:lineRule="auto"/>
        <w:jc w:val="both"/>
      </w:pPr>
      <w:r>
        <w:rPr>
          <w:rFonts w:ascii="Times New Roman" w:hAnsi="Times New Roman"/>
        </w:rPr>
        <w:t>Dywity,………………………………,                                       …………………………………</w:t>
      </w:r>
    </w:p>
    <w:p w:rsidR="003F2715" w:rsidRDefault="005C59BF">
      <w:pPr>
        <w:pStyle w:val="Standard"/>
        <w:spacing w:after="0" w:line="240" w:lineRule="auto"/>
        <w:jc w:val="both"/>
      </w:pPr>
      <w:r>
        <w:rPr>
          <w:rFonts w:ascii="Times New Roman" w:hAnsi="Times New Roman"/>
        </w:rPr>
        <w:t xml:space="preserve">                                             data                                                                        podpis</w:t>
      </w:r>
    </w:p>
    <w:p w:rsidR="003F2715" w:rsidRDefault="005C59BF">
      <w:pPr>
        <w:pStyle w:val="Standard"/>
        <w:spacing w:after="0" w:line="240" w:lineRule="auto"/>
        <w:jc w:val="both"/>
      </w:pPr>
      <w:r>
        <w:rPr>
          <w:rFonts w:ascii="Times New Roman" w:hAnsi="Times New Roman"/>
        </w:rPr>
        <w:t>Sprawdził :</w:t>
      </w:r>
    </w:p>
    <w:p w:rsidR="003F2715" w:rsidRDefault="003F2715">
      <w:pPr>
        <w:pStyle w:val="Standard"/>
        <w:spacing w:after="0" w:line="240" w:lineRule="auto"/>
        <w:jc w:val="both"/>
        <w:rPr>
          <w:rFonts w:ascii="Times New Roman" w:hAnsi="Times New Roman"/>
        </w:rPr>
      </w:pPr>
    </w:p>
    <w:p w:rsidR="003F2715" w:rsidRDefault="005C59BF">
      <w:pPr>
        <w:pStyle w:val="Standard"/>
        <w:spacing w:after="0" w:line="240" w:lineRule="auto"/>
        <w:jc w:val="both"/>
      </w:pPr>
      <w:r>
        <w:rPr>
          <w:rFonts w:ascii="Times New Roman" w:hAnsi="Times New Roman"/>
        </w:rPr>
        <w:t>Dywity, ………………………….. r.</w:t>
      </w:r>
    </w:p>
    <w:p w:rsidR="003F2715" w:rsidRDefault="005C59BF">
      <w:pPr>
        <w:pStyle w:val="Standard"/>
        <w:spacing w:after="0" w:line="240" w:lineRule="auto"/>
        <w:jc w:val="both"/>
      </w:pPr>
      <w:r>
        <w:rPr>
          <w:rFonts w:ascii="Times New Roman" w:hAnsi="Times New Roman"/>
        </w:rPr>
        <w:t xml:space="preserve">                                             data                                                                                                                          </w:t>
      </w:r>
    </w:p>
    <w:p w:rsidR="003F2715" w:rsidRDefault="005C59BF">
      <w:pPr>
        <w:pStyle w:val="Standard"/>
        <w:spacing w:after="0" w:line="240" w:lineRule="auto"/>
        <w:jc w:val="both"/>
      </w:pPr>
      <w:r>
        <w:rPr>
          <w:rFonts w:ascii="Times New Roman" w:hAnsi="Times New Roman"/>
        </w:rPr>
        <w:t xml:space="preserve">                                                                                                             Zatwierdził:  </w:t>
      </w:r>
    </w:p>
    <w:p w:rsidR="003F2715" w:rsidRDefault="003F2715">
      <w:pPr>
        <w:pStyle w:val="Standard"/>
        <w:spacing w:after="0" w:line="100" w:lineRule="atLeast"/>
        <w:ind w:left="4248" w:firstLine="708"/>
        <w:jc w:val="both"/>
        <w:rPr>
          <w:rFonts w:ascii="Times New Roman" w:hAnsi="Times New Roman"/>
        </w:rPr>
      </w:pPr>
    </w:p>
    <w:p w:rsidR="003F2715" w:rsidRDefault="005C59BF">
      <w:pPr>
        <w:pStyle w:val="Standard"/>
        <w:spacing w:after="0" w:line="100" w:lineRule="atLeast"/>
        <w:ind w:left="4248" w:firstLine="708"/>
        <w:jc w:val="both"/>
      </w:pPr>
      <w:r>
        <w:rPr>
          <w:rFonts w:ascii="Garamond" w:hAnsi="Garamond"/>
          <w:sz w:val="20"/>
        </w:rPr>
        <w:t>…………………………………………………</w:t>
      </w:r>
    </w:p>
    <w:p w:rsidR="003F2715" w:rsidRDefault="005C59BF">
      <w:pPr>
        <w:pStyle w:val="Tekstpodstawowy32"/>
        <w:spacing w:line="100" w:lineRule="atLeast"/>
        <w:ind w:left="4248"/>
        <w:jc w:val="both"/>
      </w:pPr>
      <w:r>
        <w:rPr>
          <w:rFonts w:ascii="Garamond" w:hAnsi="Garamond"/>
          <w:sz w:val="20"/>
        </w:rPr>
        <w:t xml:space="preserve">               (</w:t>
      </w:r>
      <w:r>
        <w:rPr>
          <w:rFonts w:ascii="Garamond" w:hAnsi="Garamond"/>
          <w:i/>
          <w:sz w:val="20"/>
        </w:rPr>
        <w:t>Podpis kierownika jednostki zamawiającej)</w:t>
      </w:r>
    </w:p>
    <w:sectPr w:rsidR="003F2715" w:rsidSect="003F2715">
      <w:footerReference w:type="default" r:id="rId13"/>
      <w:pgSz w:w="11906" w:h="16838"/>
      <w:pgMar w:top="1276" w:right="1417" w:bottom="1417" w:left="1417"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6EAF" w:rsidRDefault="00526EAF" w:rsidP="003F2715">
      <w:r>
        <w:separator/>
      </w:r>
    </w:p>
  </w:endnote>
  <w:endnote w:type="continuationSeparator" w:id="0">
    <w:p w:rsidR="00526EAF" w:rsidRDefault="00526EAF" w:rsidP="003F271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F">
    <w:altName w:val="Times New Roman"/>
    <w:charset w:val="00"/>
    <w:family w:val="auto"/>
    <w:pitch w:val="variable"/>
    <w:sig w:usb0="00000000" w:usb1="00000000" w:usb2="00000000" w:usb3="00000000" w:csb0="00000000"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Univers-PL">
    <w:altName w:val="Times New Roman"/>
    <w:charset w:val="00"/>
    <w:family w:val="roman"/>
    <w:pitch w:val="variable"/>
    <w:sig w:usb0="00000000" w:usb1="00000000" w:usb2="00000000" w:usb3="00000000" w:csb0="00000000" w:csb1="00000000"/>
  </w:font>
  <w:font w:name="Lucida Sans Unicode">
    <w:panose1 w:val="020B0602030504020204"/>
    <w:charset w:val="EE"/>
    <w:family w:val="swiss"/>
    <w:pitch w:val="variable"/>
    <w:sig w:usb0="80000AFF" w:usb1="0000396B" w:usb2="00000000" w:usb3="00000000" w:csb0="000000BF" w:csb1="00000000"/>
  </w:font>
  <w:font w:name="MyriadPro-Regular">
    <w:altName w:val="Times New Roman"/>
    <w:charset w:val="00"/>
    <w:family w:val="roman"/>
    <w:pitch w:val="variable"/>
    <w:sig w:usb0="00000000" w:usb1="00000000" w:usb2="00000000" w:usb3="00000000" w:csb0="00000000" w:csb1="00000000"/>
  </w:font>
  <w:font w:name="MyriadPro-Bold">
    <w:altName w:val="Times New Roman"/>
    <w:charset w:val="00"/>
    <w:family w:val="roman"/>
    <w:pitch w:val="variable"/>
    <w:sig w:usb0="00000000" w:usb1="00000000" w:usb2="00000000" w:usb3="00000000" w:csb0="00000000" w:csb1="00000000"/>
  </w:font>
  <w:font w:name="Liberation Serif">
    <w:altName w:val="Times New Roman"/>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OpenSymbol">
    <w:panose1 w:val="05010000000000000000"/>
    <w:charset w:val="00"/>
    <w:family w:val="auto"/>
    <w:pitch w:val="variable"/>
    <w:sig w:usb0="800000AF" w:usb1="1001ECEA" w:usb2="00000000" w:usb3="00000000" w:csb0="00000001" w:csb1="00000000"/>
  </w:font>
  <w:font w:name="TimesNewRoman">
    <w:altName w:val="Times New Roman"/>
    <w:charset w:val="00"/>
    <w:family w:val="roman"/>
    <w:pitch w:val="variable"/>
    <w:sig w:usb0="00000000" w:usb1="00000000" w:usb2="00000000" w:usb3="00000000" w:csb0="00000000"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F36" w:rsidRDefault="00CE6F36">
    <w:pPr>
      <w:pStyle w:val="Footer"/>
      <w:jc w:val="right"/>
    </w:pPr>
    <w:r>
      <w:rPr>
        <w:rFonts w:ascii="Cambria" w:hAnsi="Cambria"/>
        <w:sz w:val="16"/>
        <w:szCs w:val="16"/>
      </w:rPr>
      <w:t xml:space="preserve">str. </w:t>
    </w:r>
    <w:r w:rsidR="00200C57">
      <w:rPr>
        <w:sz w:val="16"/>
        <w:szCs w:val="16"/>
      </w:rPr>
      <w:fldChar w:fldCharType="begin"/>
    </w:r>
    <w:r>
      <w:rPr>
        <w:sz w:val="16"/>
        <w:szCs w:val="16"/>
      </w:rPr>
      <w:instrText xml:space="preserve"> PAGE </w:instrText>
    </w:r>
    <w:r w:rsidR="00200C57">
      <w:rPr>
        <w:sz w:val="16"/>
        <w:szCs w:val="16"/>
      </w:rPr>
      <w:fldChar w:fldCharType="separate"/>
    </w:r>
    <w:r w:rsidR="003712B7">
      <w:rPr>
        <w:noProof/>
        <w:sz w:val="16"/>
        <w:szCs w:val="16"/>
      </w:rPr>
      <w:t>22</w:t>
    </w:r>
    <w:r w:rsidR="00200C57">
      <w:rPr>
        <w:sz w:val="16"/>
        <w:szCs w:val="16"/>
      </w:rPr>
      <w:fldChar w:fldCharType="end"/>
    </w:r>
  </w:p>
  <w:p w:rsidR="00CE6F36" w:rsidRDefault="00CE6F3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6EAF" w:rsidRDefault="00526EAF" w:rsidP="003F2715">
      <w:r w:rsidRPr="003F2715">
        <w:rPr>
          <w:color w:val="000000"/>
        </w:rPr>
        <w:separator/>
      </w:r>
    </w:p>
  </w:footnote>
  <w:footnote w:type="continuationSeparator" w:id="0">
    <w:p w:rsidR="00526EAF" w:rsidRDefault="00526EAF" w:rsidP="003F271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A5931"/>
    <w:multiLevelType w:val="multilevel"/>
    <w:tmpl w:val="D1124650"/>
    <w:styleLink w:val="WWNum21"/>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
    <w:nsid w:val="0D0527EC"/>
    <w:multiLevelType w:val="multilevel"/>
    <w:tmpl w:val="9BF8E538"/>
    <w:styleLink w:val="WWNum7"/>
    <w:lvl w:ilvl="0">
      <w:start w:val="1"/>
      <w:numFmt w:val="decimal"/>
      <w:lvlText w:val="%1."/>
      <w:lvlJc w:val="left"/>
      <w:rPr>
        <w:rFonts w:ascii="Times New Roman" w:hAnsi="Times New Roman"/>
        <w:color w:val="auto"/>
        <w:sz w:val="20"/>
        <w:szCs w:val="20"/>
      </w:rPr>
    </w:lvl>
    <w:lvl w:ilvl="1">
      <w:start w:val="1"/>
      <w:numFmt w:val="decimal"/>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
    <w:nsid w:val="0E3C34E0"/>
    <w:multiLevelType w:val="multilevel"/>
    <w:tmpl w:val="4BF8E6B2"/>
    <w:styleLink w:val="Bezlisty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
    <w:nsid w:val="15D77E58"/>
    <w:multiLevelType w:val="hybridMultilevel"/>
    <w:tmpl w:val="68C6F2A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6F44EE6"/>
    <w:multiLevelType w:val="multilevel"/>
    <w:tmpl w:val="0ADC1020"/>
    <w:styleLink w:val="WWNum20"/>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5">
    <w:nsid w:val="19517B22"/>
    <w:multiLevelType w:val="multilevel"/>
    <w:tmpl w:val="387ECC62"/>
    <w:styleLink w:val="WWNum8"/>
    <w:lvl w:ilvl="0">
      <w:start w:val="1"/>
      <w:numFmt w:val="decimal"/>
      <w:lvlText w:val="%1."/>
      <w:lvlJc w:val="left"/>
      <w:rPr>
        <w:rFonts w:ascii="Times New Roman" w:hAnsi="Times New Roman"/>
        <w:b/>
        <w:color w:val="auto"/>
        <w:sz w:val="20"/>
        <w:szCs w:val="20"/>
      </w:rPr>
    </w:lvl>
    <w:lvl w:ilvl="1">
      <w:start w:val="1"/>
      <w:numFmt w:val="decimal"/>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
    <w:nsid w:val="1C104981"/>
    <w:multiLevelType w:val="multilevel"/>
    <w:tmpl w:val="2A8A7596"/>
    <w:styleLink w:val="WWNum2"/>
    <w:lvl w:ilvl="0">
      <w:start w:val="1"/>
      <w:numFmt w:val="decimal"/>
      <w:lvlText w:val="%1)"/>
      <w:lvlJc w:val="left"/>
    </w:lvl>
    <w:lvl w:ilvl="1">
      <w:start w:val="22"/>
      <w:numFmt w:val="decimal"/>
      <w:lvlText w:val="Rozdział %2."/>
      <w:lvlJc w:val="left"/>
      <w:rPr>
        <w:b/>
        <w:i/>
        <w:sz w:val="28"/>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
    <w:nsid w:val="258757EC"/>
    <w:multiLevelType w:val="multilevel"/>
    <w:tmpl w:val="801E8DD6"/>
    <w:styleLink w:val="WWNum13"/>
    <w:lvl w:ilvl="0">
      <w:start w:val="1"/>
      <w:numFmt w:val="decimal"/>
      <w:lvlText w:val="%1."/>
      <w:lvlJc w:val="left"/>
      <w:rPr>
        <w:rFonts w:ascii="Times New Roman" w:hAnsi="Times New Roman"/>
        <w:b/>
        <w:sz w:val="22"/>
        <w:szCs w:val="22"/>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
    <w:nsid w:val="2BC31FD5"/>
    <w:multiLevelType w:val="multilevel"/>
    <w:tmpl w:val="EBA26540"/>
    <w:styleLink w:val="WWNum9"/>
    <w:lvl w:ilvl="0">
      <w:start w:val="1"/>
      <w:numFmt w:val="decimal"/>
      <w:lvlText w:val="%1."/>
      <w:lvlJc w:val="left"/>
      <w:rPr>
        <w:rFonts w:ascii="Times New Roman" w:hAnsi="Times New Roman"/>
        <w:b w:val="0"/>
        <w:color w:val="auto"/>
        <w:sz w:val="20"/>
        <w:szCs w:val="20"/>
      </w:rPr>
    </w:lvl>
    <w:lvl w:ilvl="1">
      <w:start w:val="1"/>
      <w:numFmt w:val="decimal"/>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
    <w:nsid w:val="2D154BE6"/>
    <w:multiLevelType w:val="multilevel"/>
    <w:tmpl w:val="169A8AE2"/>
    <w:styleLink w:val="WWNum16"/>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
    <w:nsid w:val="353D232D"/>
    <w:multiLevelType w:val="multilevel"/>
    <w:tmpl w:val="5E36A188"/>
    <w:styleLink w:val="WWNum15"/>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1">
    <w:nsid w:val="42BE321B"/>
    <w:multiLevelType w:val="multilevel"/>
    <w:tmpl w:val="FF04F3AE"/>
    <w:styleLink w:val="WWNum17"/>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
    <w:nsid w:val="4ED3312D"/>
    <w:multiLevelType w:val="multilevel"/>
    <w:tmpl w:val="7C066B24"/>
    <w:styleLink w:val="WWNum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3">
    <w:nsid w:val="4F1343F4"/>
    <w:multiLevelType w:val="multilevel"/>
    <w:tmpl w:val="79006C22"/>
    <w:styleLink w:val="WWNum10"/>
    <w:lvl w:ilvl="0">
      <w:start w:val="1"/>
      <w:numFmt w:val="decimal"/>
      <w:lvlText w:val="%1."/>
      <w:lvlJc w:val="right"/>
      <w:rPr>
        <w:rFonts w:ascii="Times New Roman" w:eastAsia="Times New Roman" w:hAnsi="Times New Roman" w:cs="Times New Roman"/>
        <w:b w:val="0"/>
        <w:sz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
    <w:nsid w:val="595854FD"/>
    <w:multiLevelType w:val="multilevel"/>
    <w:tmpl w:val="64E40B3A"/>
    <w:styleLink w:val="WWNum2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
    <w:nsid w:val="59641EDD"/>
    <w:multiLevelType w:val="multilevel"/>
    <w:tmpl w:val="7F0C4DD4"/>
    <w:styleLink w:val="WWNum19"/>
    <w:lvl w:ilvl="0">
      <w:numFmt w:val="bullet"/>
      <w:lvlText w:val=""/>
      <w:lvlJc w:val="left"/>
      <w:rPr>
        <w:rFonts w:ascii="Symbol" w:hAnsi="Symbol" w:cs="Symbol"/>
        <w:b/>
        <w:sz w:val="22"/>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6">
    <w:nsid w:val="5EDD0D12"/>
    <w:multiLevelType w:val="multilevel"/>
    <w:tmpl w:val="58785708"/>
    <w:styleLink w:val="WWNum12"/>
    <w:lvl w:ilvl="0">
      <w:start w:val="1"/>
      <w:numFmt w:val="decimal"/>
      <w:lvlText w:val="%1."/>
      <w:lvlJc w:val="left"/>
      <w:rPr>
        <w:b/>
        <w:sz w:val="22"/>
        <w:szCs w:val="22"/>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7">
    <w:nsid w:val="622F6685"/>
    <w:multiLevelType w:val="multilevel"/>
    <w:tmpl w:val="81E22F4C"/>
    <w:styleLink w:val="WWNum4"/>
    <w:lvl w:ilvl="0">
      <w:start w:val="1"/>
      <w:numFmt w:val="decimal"/>
      <w:lvlText w:val="%1."/>
      <w:lvlJc w:val="left"/>
      <w:rPr>
        <w:rFonts w:ascii="Times New Roman" w:hAnsi="Times New Roman"/>
        <w:color w:val="auto"/>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8">
    <w:nsid w:val="622F6D66"/>
    <w:multiLevelType w:val="hybridMultilevel"/>
    <w:tmpl w:val="46105172"/>
    <w:lvl w:ilvl="0" w:tplc="E6002DB2">
      <w:start w:val="1"/>
      <w:numFmt w:val="lowerLetter"/>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62790E34"/>
    <w:multiLevelType w:val="multilevel"/>
    <w:tmpl w:val="1C368B80"/>
    <w:styleLink w:val="WWNum6"/>
    <w:lvl w:ilvl="0">
      <w:start w:val="1"/>
      <w:numFmt w:val="decimal"/>
      <w:lvlText w:val="%1."/>
      <w:lvlJc w:val="left"/>
      <w:rPr>
        <w:rFonts w:ascii="Times New Roman" w:hAnsi="Times New Roman"/>
        <w:b/>
        <w:color w:val="auto"/>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0">
    <w:nsid w:val="67881791"/>
    <w:multiLevelType w:val="multilevel"/>
    <w:tmpl w:val="ADEEFF4C"/>
    <w:styleLink w:val="WWNum5"/>
    <w:lvl w:ilvl="0">
      <w:start w:val="1"/>
      <w:numFmt w:val="decimal"/>
      <w:lvlText w:val="%1)"/>
      <w:lvlJc w:val="left"/>
      <w:rPr>
        <w:rFonts w:ascii="Times New Roman" w:hAnsi="Times New Roman"/>
        <w:color w:val="auto"/>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1">
    <w:nsid w:val="67904A9D"/>
    <w:multiLevelType w:val="multilevel"/>
    <w:tmpl w:val="76E22BFC"/>
    <w:styleLink w:val="WWNum11"/>
    <w:lvl w:ilvl="0">
      <w:numFmt w:val="bullet"/>
      <w:lvlText w:val=""/>
      <w:lvlJc w:val="left"/>
      <w:rPr>
        <w:rFonts w:ascii="Symbol" w:hAnsi="Symbol" w:cs="Symbol"/>
        <w:sz w:val="22"/>
      </w:rPr>
    </w:lvl>
    <w:lvl w:ilvl="1">
      <w:numFmt w:val="bullet"/>
      <w:lvlText w:val="·"/>
      <w:lvlJc w:val="left"/>
      <w:rPr>
        <w:rFonts w:ascii="Bookman Old Style" w:hAnsi="Bookman Old Style" w:cs="Symbol"/>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2">
    <w:nsid w:val="6C984C7A"/>
    <w:multiLevelType w:val="multilevel"/>
    <w:tmpl w:val="38B4AEAA"/>
    <w:styleLink w:val="WWNum1"/>
    <w:lvl w:ilvl="0">
      <w:numFmt w:val="bullet"/>
      <w:lvlText w:val=""/>
      <w:lvlJc w:val="left"/>
      <w:rPr>
        <w:rFonts w:ascii="Symbol" w:hAnsi="Symbol" w:cs="Symbol"/>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3">
    <w:nsid w:val="741354CE"/>
    <w:multiLevelType w:val="multilevel"/>
    <w:tmpl w:val="6D6EA17C"/>
    <w:styleLink w:val="WWNum2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4">
    <w:nsid w:val="77670780"/>
    <w:multiLevelType w:val="multilevel"/>
    <w:tmpl w:val="BCE2D888"/>
    <w:styleLink w:val="WWNum1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5">
    <w:nsid w:val="77FC5B36"/>
    <w:multiLevelType w:val="multilevel"/>
    <w:tmpl w:val="DF126F36"/>
    <w:styleLink w:val="WWNum18"/>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2"/>
  </w:num>
  <w:num w:numId="2">
    <w:abstractNumId w:val="22"/>
  </w:num>
  <w:num w:numId="3">
    <w:abstractNumId w:val="6"/>
  </w:num>
  <w:num w:numId="4">
    <w:abstractNumId w:val="12"/>
  </w:num>
  <w:num w:numId="5">
    <w:abstractNumId w:val="17"/>
  </w:num>
  <w:num w:numId="6">
    <w:abstractNumId w:val="20"/>
  </w:num>
  <w:num w:numId="7">
    <w:abstractNumId w:val="19"/>
  </w:num>
  <w:num w:numId="8">
    <w:abstractNumId w:val="1"/>
  </w:num>
  <w:num w:numId="9">
    <w:abstractNumId w:val="5"/>
  </w:num>
  <w:num w:numId="10">
    <w:abstractNumId w:val="8"/>
  </w:num>
  <w:num w:numId="11">
    <w:abstractNumId w:val="13"/>
  </w:num>
  <w:num w:numId="12">
    <w:abstractNumId w:val="21"/>
  </w:num>
  <w:num w:numId="13">
    <w:abstractNumId w:val="16"/>
  </w:num>
  <w:num w:numId="14">
    <w:abstractNumId w:val="7"/>
  </w:num>
  <w:num w:numId="15">
    <w:abstractNumId w:val="24"/>
  </w:num>
  <w:num w:numId="16">
    <w:abstractNumId w:val="10"/>
  </w:num>
  <w:num w:numId="17">
    <w:abstractNumId w:val="9"/>
  </w:num>
  <w:num w:numId="18">
    <w:abstractNumId w:val="11"/>
  </w:num>
  <w:num w:numId="19">
    <w:abstractNumId w:val="25"/>
  </w:num>
  <w:num w:numId="20">
    <w:abstractNumId w:val="15"/>
  </w:num>
  <w:num w:numId="21">
    <w:abstractNumId w:val="4"/>
  </w:num>
  <w:num w:numId="22">
    <w:abstractNumId w:val="0"/>
  </w:num>
  <w:num w:numId="23">
    <w:abstractNumId w:val="23"/>
  </w:num>
  <w:num w:numId="24">
    <w:abstractNumId w:val="14"/>
  </w:num>
  <w:num w:numId="25">
    <w:abstractNumId w:val="22"/>
  </w:num>
  <w:num w:numId="26">
    <w:abstractNumId w:val="16"/>
    <w:lvlOverride w:ilvl="0">
      <w:startOverride w:val="1"/>
    </w:lvlOverride>
  </w:num>
  <w:num w:numId="27">
    <w:abstractNumId w:val="7"/>
    <w:lvlOverride w:ilvl="0">
      <w:startOverride w:val="1"/>
    </w:lvlOverride>
  </w:num>
  <w:num w:numId="28">
    <w:abstractNumId w:val="0"/>
  </w:num>
  <w:num w:numId="29">
    <w:abstractNumId w:val="16"/>
    <w:lvlOverride w:ilvl="0">
      <w:startOverride w:val="1"/>
    </w:lvlOverride>
  </w:num>
  <w:num w:numId="30">
    <w:abstractNumId w:val="24"/>
    <w:lvlOverride w:ilvl="0">
      <w:startOverride w:val="1"/>
    </w:lvlOverride>
  </w:num>
  <w:num w:numId="31">
    <w:abstractNumId w:val="10"/>
    <w:lvlOverride w:ilvl="0">
      <w:startOverride w:val="1"/>
    </w:lvlOverride>
  </w:num>
  <w:num w:numId="32">
    <w:abstractNumId w:val="24"/>
    <w:lvlOverride w:ilvl="0">
      <w:startOverride w:val="1"/>
    </w:lvlOverride>
  </w:num>
  <w:num w:numId="33">
    <w:abstractNumId w:val="9"/>
    <w:lvlOverride w:ilvl="0">
      <w:startOverride w:val="1"/>
    </w:lvlOverride>
  </w:num>
  <w:num w:numId="34">
    <w:abstractNumId w:val="24"/>
    <w:lvlOverride w:ilvl="0">
      <w:startOverride w:val="1"/>
    </w:lvlOverride>
  </w:num>
  <w:num w:numId="35">
    <w:abstractNumId w:val="17"/>
    <w:lvlOverride w:ilvl="0">
      <w:startOverride w:val="1"/>
    </w:lvlOverride>
  </w:num>
  <w:num w:numId="36">
    <w:abstractNumId w:val="20"/>
    <w:lvlOverride w:ilvl="0">
      <w:startOverride w:val="1"/>
    </w:lvlOverride>
  </w:num>
  <w:num w:numId="37">
    <w:abstractNumId w:val="19"/>
    <w:lvlOverride w:ilvl="0">
      <w:startOverride w:val="1"/>
    </w:lvlOverride>
  </w:num>
  <w:num w:numId="38">
    <w:abstractNumId w:val="1"/>
    <w:lvlOverride w:ilvl="0">
      <w:startOverride w:val="1"/>
    </w:lvlOverride>
  </w:num>
  <w:num w:numId="39">
    <w:abstractNumId w:val="5"/>
    <w:lvlOverride w:ilvl="0">
      <w:startOverride w:val="1"/>
    </w:lvlOverride>
  </w:num>
  <w:num w:numId="40">
    <w:abstractNumId w:val="13"/>
    <w:lvlOverride w:ilvl="0">
      <w:startOverride w:val="1"/>
    </w:lvlOverride>
  </w:num>
  <w:num w:numId="41">
    <w:abstractNumId w:val="21"/>
  </w:num>
  <w:num w:numId="42">
    <w:abstractNumId w:val="13"/>
    <w:lvlOverride w:ilvl="0">
      <w:startOverride w:val="1"/>
    </w:lvlOverride>
  </w:num>
  <w:num w:numId="43">
    <w:abstractNumId w:val="11"/>
    <w:lvlOverride w:ilvl="0">
      <w:startOverride w:val="1"/>
    </w:lvlOverride>
  </w:num>
  <w:num w:numId="44">
    <w:abstractNumId w:val="15"/>
  </w:num>
  <w:num w:numId="45">
    <w:abstractNumId w:val="8"/>
    <w:lvlOverride w:ilvl="0">
      <w:startOverride w:val="1"/>
    </w:lvlOverride>
  </w:num>
  <w:num w:numId="46">
    <w:abstractNumId w:val="4"/>
  </w:num>
  <w:num w:numId="47">
    <w:abstractNumId w:val="6"/>
    <w:lvlOverride w:ilvl="0">
      <w:startOverride w:val="1"/>
    </w:lvlOverride>
  </w:num>
  <w:num w:numId="48">
    <w:abstractNumId w:val="12"/>
    <w:lvlOverride w:ilvl="0">
      <w:startOverride w:val="1"/>
    </w:lvlOverride>
  </w:num>
  <w:num w:numId="49">
    <w:abstractNumId w:val="3"/>
  </w:num>
  <w:num w:numId="50">
    <w:abstractNumId w:val="18"/>
  </w:num>
  <w:numIdMacAtCleanup w:val="5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autoHyphenation/>
  <w:hyphenationZone w:val="425"/>
  <w:characterSpacingControl w:val="doNotCompress"/>
  <w:footnotePr>
    <w:footnote w:id="-1"/>
    <w:footnote w:id="0"/>
  </w:footnotePr>
  <w:endnotePr>
    <w:endnote w:id="-1"/>
    <w:endnote w:id="0"/>
  </w:endnotePr>
  <w:compat/>
  <w:rsids>
    <w:rsidRoot w:val="003F2715"/>
    <w:rsid w:val="000021C4"/>
    <w:rsid w:val="00004C56"/>
    <w:rsid w:val="000318C3"/>
    <w:rsid w:val="00034F2A"/>
    <w:rsid w:val="00035F13"/>
    <w:rsid w:val="000673FA"/>
    <w:rsid w:val="00080247"/>
    <w:rsid w:val="000A032E"/>
    <w:rsid w:val="000B213E"/>
    <w:rsid w:val="000B7300"/>
    <w:rsid w:val="000D1485"/>
    <w:rsid w:val="000F7E10"/>
    <w:rsid w:val="00104EBB"/>
    <w:rsid w:val="00105142"/>
    <w:rsid w:val="001268DA"/>
    <w:rsid w:val="00156595"/>
    <w:rsid w:val="00181599"/>
    <w:rsid w:val="001A5D21"/>
    <w:rsid w:val="001B2299"/>
    <w:rsid w:val="001B2CA8"/>
    <w:rsid w:val="001E17B5"/>
    <w:rsid w:val="001E2697"/>
    <w:rsid w:val="00200C57"/>
    <w:rsid w:val="00225ABD"/>
    <w:rsid w:val="00231294"/>
    <w:rsid w:val="00233F1C"/>
    <w:rsid w:val="00244166"/>
    <w:rsid w:val="00296BAA"/>
    <w:rsid w:val="002A1449"/>
    <w:rsid w:val="002A3741"/>
    <w:rsid w:val="002B4033"/>
    <w:rsid w:val="002D26A7"/>
    <w:rsid w:val="003304F8"/>
    <w:rsid w:val="00351472"/>
    <w:rsid w:val="00353940"/>
    <w:rsid w:val="00353E7E"/>
    <w:rsid w:val="003712B7"/>
    <w:rsid w:val="0037790E"/>
    <w:rsid w:val="0038686A"/>
    <w:rsid w:val="003C29B7"/>
    <w:rsid w:val="003D458B"/>
    <w:rsid w:val="003F2715"/>
    <w:rsid w:val="003F7438"/>
    <w:rsid w:val="00415717"/>
    <w:rsid w:val="004314A5"/>
    <w:rsid w:val="00444ABF"/>
    <w:rsid w:val="004645D8"/>
    <w:rsid w:val="0049014F"/>
    <w:rsid w:val="00493CAE"/>
    <w:rsid w:val="004A04BC"/>
    <w:rsid w:val="004A42F9"/>
    <w:rsid w:val="004A4F61"/>
    <w:rsid w:val="004F0FE0"/>
    <w:rsid w:val="00512EB5"/>
    <w:rsid w:val="00521082"/>
    <w:rsid w:val="00526EAF"/>
    <w:rsid w:val="00531B1D"/>
    <w:rsid w:val="00536AC9"/>
    <w:rsid w:val="0055167F"/>
    <w:rsid w:val="0055328D"/>
    <w:rsid w:val="005B1099"/>
    <w:rsid w:val="005C59BF"/>
    <w:rsid w:val="005C78EA"/>
    <w:rsid w:val="005D427F"/>
    <w:rsid w:val="005D7D9F"/>
    <w:rsid w:val="005F7D6C"/>
    <w:rsid w:val="00613E31"/>
    <w:rsid w:val="00627C14"/>
    <w:rsid w:val="006336A8"/>
    <w:rsid w:val="00662EC2"/>
    <w:rsid w:val="00680F86"/>
    <w:rsid w:val="00697323"/>
    <w:rsid w:val="006B41FA"/>
    <w:rsid w:val="006E51BC"/>
    <w:rsid w:val="00707DD3"/>
    <w:rsid w:val="00717474"/>
    <w:rsid w:val="007415AF"/>
    <w:rsid w:val="00746B00"/>
    <w:rsid w:val="007C3B4A"/>
    <w:rsid w:val="007D4EF4"/>
    <w:rsid w:val="007E0EA4"/>
    <w:rsid w:val="007E6074"/>
    <w:rsid w:val="007E7A76"/>
    <w:rsid w:val="007F2C60"/>
    <w:rsid w:val="00802CB3"/>
    <w:rsid w:val="00806C2E"/>
    <w:rsid w:val="0084642C"/>
    <w:rsid w:val="00893067"/>
    <w:rsid w:val="008946B6"/>
    <w:rsid w:val="008B2405"/>
    <w:rsid w:val="008C08D2"/>
    <w:rsid w:val="008D3668"/>
    <w:rsid w:val="008E0748"/>
    <w:rsid w:val="00947493"/>
    <w:rsid w:val="00990C57"/>
    <w:rsid w:val="00A12EEF"/>
    <w:rsid w:val="00A451E6"/>
    <w:rsid w:val="00A66F78"/>
    <w:rsid w:val="00A82E70"/>
    <w:rsid w:val="00A87FC5"/>
    <w:rsid w:val="00AA51A8"/>
    <w:rsid w:val="00AD114A"/>
    <w:rsid w:val="00AD1E96"/>
    <w:rsid w:val="00AE05A2"/>
    <w:rsid w:val="00AF1EAE"/>
    <w:rsid w:val="00AF306A"/>
    <w:rsid w:val="00B140DE"/>
    <w:rsid w:val="00B20589"/>
    <w:rsid w:val="00B310AB"/>
    <w:rsid w:val="00B46473"/>
    <w:rsid w:val="00B51B77"/>
    <w:rsid w:val="00B6321B"/>
    <w:rsid w:val="00B85969"/>
    <w:rsid w:val="00B96893"/>
    <w:rsid w:val="00B9754A"/>
    <w:rsid w:val="00BC40F3"/>
    <w:rsid w:val="00BF61DC"/>
    <w:rsid w:val="00C272D8"/>
    <w:rsid w:val="00C30297"/>
    <w:rsid w:val="00C50153"/>
    <w:rsid w:val="00CD0659"/>
    <w:rsid w:val="00CD70C6"/>
    <w:rsid w:val="00CD7475"/>
    <w:rsid w:val="00CE6F36"/>
    <w:rsid w:val="00CF0FC5"/>
    <w:rsid w:val="00CF2F52"/>
    <w:rsid w:val="00D0790A"/>
    <w:rsid w:val="00D110F6"/>
    <w:rsid w:val="00D32AA8"/>
    <w:rsid w:val="00D35748"/>
    <w:rsid w:val="00D622B9"/>
    <w:rsid w:val="00D63E25"/>
    <w:rsid w:val="00D66F4F"/>
    <w:rsid w:val="00D817C0"/>
    <w:rsid w:val="00D87FEB"/>
    <w:rsid w:val="00DA353A"/>
    <w:rsid w:val="00DB3A17"/>
    <w:rsid w:val="00DE4667"/>
    <w:rsid w:val="00DE7A39"/>
    <w:rsid w:val="00DF44CB"/>
    <w:rsid w:val="00E1276B"/>
    <w:rsid w:val="00E25DDA"/>
    <w:rsid w:val="00E513FC"/>
    <w:rsid w:val="00E6097A"/>
    <w:rsid w:val="00E621DE"/>
    <w:rsid w:val="00E911CD"/>
    <w:rsid w:val="00EB1925"/>
    <w:rsid w:val="00ED4522"/>
    <w:rsid w:val="00EE5397"/>
    <w:rsid w:val="00EE7109"/>
    <w:rsid w:val="00F0401A"/>
    <w:rsid w:val="00F31BDD"/>
    <w:rsid w:val="00F57746"/>
    <w:rsid w:val="00F62CC0"/>
    <w:rsid w:val="00F632C3"/>
    <w:rsid w:val="00F9288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F"/>
        <w:sz w:val="22"/>
        <w:szCs w:val="22"/>
        <w:lang w:val="pl-PL" w:eastAsia="en-US" w:bidi="ar-SA"/>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F2C60"/>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3F2715"/>
    <w:pPr>
      <w:widowControl/>
      <w:spacing w:after="200" w:line="276" w:lineRule="auto"/>
    </w:pPr>
    <w:rPr>
      <w:rFonts w:cs="Times New Roman"/>
    </w:rPr>
  </w:style>
  <w:style w:type="paragraph" w:customStyle="1" w:styleId="Heading">
    <w:name w:val="Heading"/>
    <w:basedOn w:val="Standard"/>
    <w:next w:val="Textbody"/>
    <w:rsid w:val="003F2715"/>
    <w:pPr>
      <w:keepNext/>
      <w:spacing w:before="240" w:after="120"/>
    </w:pPr>
    <w:rPr>
      <w:rFonts w:ascii="Liberation Sans" w:eastAsia="Microsoft YaHei" w:hAnsi="Liberation Sans" w:cs="Arial"/>
      <w:sz w:val="28"/>
      <w:szCs w:val="28"/>
    </w:rPr>
  </w:style>
  <w:style w:type="paragraph" w:customStyle="1" w:styleId="Textbody">
    <w:name w:val="Text body"/>
    <w:basedOn w:val="Standard"/>
    <w:rsid w:val="003F2715"/>
    <w:pPr>
      <w:spacing w:after="0" w:line="240" w:lineRule="auto"/>
    </w:pPr>
    <w:rPr>
      <w:rFonts w:ascii="Times New Roman" w:eastAsia="Times New Roman" w:hAnsi="Times New Roman"/>
      <w:b/>
      <w:bCs/>
      <w:sz w:val="24"/>
      <w:szCs w:val="20"/>
      <w:lang w:eastAsia="pl-PL"/>
    </w:rPr>
  </w:style>
  <w:style w:type="paragraph" w:styleId="Lista">
    <w:name w:val="List"/>
    <w:basedOn w:val="Standard"/>
    <w:rsid w:val="003F2715"/>
    <w:pPr>
      <w:spacing w:after="0" w:line="240" w:lineRule="auto"/>
      <w:ind w:left="283" w:hanging="283"/>
    </w:pPr>
    <w:rPr>
      <w:rFonts w:ascii="Times New Roman" w:eastAsia="Times New Roman" w:hAnsi="Times New Roman"/>
      <w:sz w:val="20"/>
      <w:szCs w:val="20"/>
      <w:lang w:eastAsia="pl-PL"/>
    </w:rPr>
  </w:style>
  <w:style w:type="paragraph" w:customStyle="1" w:styleId="Caption">
    <w:name w:val="Caption"/>
    <w:basedOn w:val="Standard"/>
    <w:rsid w:val="003F2715"/>
    <w:pPr>
      <w:suppressLineNumbers/>
      <w:spacing w:before="120" w:after="120"/>
    </w:pPr>
    <w:rPr>
      <w:rFonts w:cs="Arial"/>
      <w:i/>
      <w:iCs/>
      <w:sz w:val="24"/>
      <w:szCs w:val="24"/>
    </w:rPr>
  </w:style>
  <w:style w:type="paragraph" w:customStyle="1" w:styleId="Index">
    <w:name w:val="Index"/>
    <w:basedOn w:val="Standard"/>
    <w:rsid w:val="003F2715"/>
    <w:pPr>
      <w:suppressLineNumbers/>
    </w:pPr>
    <w:rPr>
      <w:rFonts w:cs="Arial"/>
    </w:rPr>
  </w:style>
  <w:style w:type="paragraph" w:customStyle="1" w:styleId="Heading1">
    <w:name w:val="Heading 1"/>
    <w:basedOn w:val="Standard"/>
    <w:next w:val="Standard"/>
    <w:rsid w:val="003F2715"/>
    <w:pPr>
      <w:keepNext/>
      <w:spacing w:before="240" w:after="60"/>
      <w:outlineLvl w:val="0"/>
    </w:pPr>
    <w:rPr>
      <w:rFonts w:ascii="Cambria" w:eastAsia="Times New Roman" w:hAnsi="Cambria"/>
      <w:b/>
      <w:bCs/>
      <w:kern w:val="3"/>
      <w:sz w:val="32"/>
      <w:szCs w:val="32"/>
    </w:rPr>
  </w:style>
  <w:style w:type="paragraph" w:customStyle="1" w:styleId="Heading2">
    <w:name w:val="Heading 2"/>
    <w:basedOn w:val="Standard"/>
    <w:next w:val="Standard"/>
    <w:rsid w:val="003F2715"/>
    <w:pPr>
      <w:keepNext/>
      <w:spacing w:before="240" w:after="60"/>
      <w:outlineLvl w:val="1"/>
    </w:pPr>
    <w:rPr>
      <w:rFonts w:ascii="Cambria" w:eastAsia="Times New Roman" w:hAnsi="Cambria"/>
      <w:b/>
      <w:bCs/>
      <w:i/>
      <w:iCs/>
      <w:sz w:val="28"/>
      <w:szCs w:val="28"/>
    </w:rPr>
  </w:style>
  <w:style w:type="paragraph" w:customStyle="1" w:styleId="Heading3">
    <w:name w:val="Heading 3"/>
    <w:basedOn w:val="Standard"/>
    <w:next w:val="Standard"/>
    <w:rsid w:val="003F2715"/>
    <w:pPr>
      <w:keepNext/>
      <w:spacing w:before="240" w:after="60" w:line="240" w:lineRule="auto"/>
      <w:outlineLvl w:val="2"/>
    </w:pPr>
    <w:rPr>
      <w:rFonts w:ascii="Arial" w:eastAsia="Times New Roman" w:hAnsi="Arial"/>
      <w:b/>
      <w:bCs/>
      <w:sz w:val="26"/>
      <w:szCs w:val="26"/>
    </w:rPr>
  </w:style>
  <w:style w:type="paragraph" w:customStyle="1" w:styleId="Heading4">
    <w:name w:val="Heading 4"/>
    <w:basedOn w:val="Standard"/>
    <w:next w:val="Standard"/>
    <w:rsid w:val="003F2715"/>
    <w:pPr>
      <w:keepNext/>
      <w:spacing w:before="240" w:after="60" w:line="240" w:lineRule="auto"/>
      <w:outlineLvl w:val="3"/>
    </w:pPr>
    <w:rPr>
      <w:rFonts w:ascii="Times New Roman" w:eastAsia="Times New Roman" w:hAnsi="Times New Roman"/>
      <w:b/>
      <w:bCs/>
      <w:sz w:val="28"/>
      <w:szCs w:val="28"/>
    </w:rPr>
  </w:style>
  <w:style w:type="paragraph" w:customStyle="1" w:styleId="Heading5">
    <w:name w:val="Heading 5"/>
    <w:basedOn w:val="Standard"/>
    <w:next w:val="Standard"/>
    <w:rsid w:val="003F2715"/>
    <w:pPr>
      <w:spacing w:before="240" w:after="60"/>
      <w:outlineLvl w:val="4"/>
    </w:pPr>
    <w:rPr>
      <w:rFonts w:eastAsia="F" w:cs="F"/>
      <w:b/>
      <w:bCs/>
      <w:i/>
      <w:iCs/>
      <w:sz w:val="26"/>
      <w:szCs w:val="26"/>
    </w:rPr>
  </w:style>
  <w:style w:type="paragraph" w:customStyle="1" w:styleId="Heading9">
    <w:name w:val="Heading 9"/>
    <w:basedOn w:val="Standard"/>
    <w:rsid w:val="003F2715"/>
    <w:pPr>
      <w:keepNext/>
      <w:spacing w:after="0" w:line="240" w:lineRule="auto"/>
      <w:jc w:val="right"/>
      <w:outlineLvl w:val="8"/>
    </w:pPr>
    <w:rPr>
      <w:rFonts w:ascii="Times New Roman" w:eastAsia="Times New Roman" w:hAnsi="Times New Roman"/>
      <w:bCs/>
      <w:i/>
      <w:iCs/>
      <w:sz w:val="20"/>
      <w:szCs w:val="20"/>
      <w:lang w:eastAsia="pl-PL"/>
    </w:rPr>
  </w:style>
  <w:style w:type="paragraph" w:customStyle="1" w:styleId="Header">
    <w:name w:val="Header"/>
    <w:basedOn w:val="Standard"/>
    <w:rsid w:val="003F2715"/>
    <w:pPr>
      <w:tabs>
        <w:tab w:val="center" w:pos="4536"/>
        <w:tab w:val="right" w:pos="9072"/>
      </w:tabs>
      <w:spacing w:after="0" w:line="240" w:lineRule="auto"/>
    </w:pPr>
  </w:style>
  <w:style w:type="paragraph" w:customStyle="1" w:styleId="Footer">
    <w:name w:val="Footer"/>
    <w:basedOn w:val="Standard"/>
    <w:rsid w:val="003F2715"/>
    <w:pPr>
      <w:tabs>
        <w:tab w:val="center" w:pos="4536"/>
        <w:tab w:val="right" w:pos="9072"/>
      </w:tabs>
      <w:spacing w:after="0" w:line="240" w:lineRule="auto"/>
    </w:pPr>
  </w:style>
  <w:style w:type="paragraph" w:styleId="Tekstdymka">
    <w:name w:val="Balloon Text"/>
    <w:basedOn w:val="Standard"/>
    <w:rsid w:val="003F2715"/>
    <w:pPr>
      <w:spacing w:after="0" w:line="240" w:lineRule="auto"/>
    </w:pPr>
    <w:rPr>
      <w:rFonts w:ascii="Tahoma" w:hAnsi="Tahoma"/>
      <w:sz w:val="16"/>
      <w:szCs w:val="16"/>
    </w:rPr>
  </w:style>
  <w:style w:type="paragraph" w:customStyle="1" w:styleId="pkt">
    <w:name w:val="pkt"/>
    <w:basedOn w:val="Standard"/>
    <w:rsid w:val="003F2715"/>
    <w:pPr>
      <w:spacing w:before="60" w:after="60" w:line="360" w:lineRule="auto"/>
      <w:ind w:left="851" w:hanging="295"/>
      <w:jc w:val="both"/>
    </w:pPr>
    <w:rPr>
      <w:rFonts w:ascii="Univers-PL" w:eastAsia="Times New Roman" w:hAnsi="Univers-PL"/>
      <w:sz w:val="19"/>
      <w:szCs w:val="19"/>
      <w:lang w:eastAsia="pl-PL"/>
    </w:rPr>
  </w:style>
  <w:style w:type="paragraph" w:styleId="Akapitzlist">
    <w:name w:val="List Paragraph"/>
    <w:basedOn w:val="Standard"/>
    <w:rsid w:val="003F2715"/>
    <w:pPr>
      <w:ind w:left="720"/>
    </w:pPr>
  </w:style>
  <w:style w:type="paragraph" w:styleId="Tekstpodstawowy3">
    <w:name w:val="Body Text 3"/>
    <w:basedOn w:val="Standard"/>
    <w:rsid w:val="003F2715"/>
    <w:pPr>
      <w:spacing w:after="120"/>
    </w:pPr>
    <w:rPr>
      <w:sz w:val="16"/>
      <w:szCs w:val="16"/>
    </w:rPr>
  </w:style>
  <w:style w:type="paragraph" w:customStyle="1" w:styleId="Tekstpodstawowy31">
    <w:name w:val="Tekst podstawowy 31"/>
    <w:basedOn w:val="Standard"/>
    <w:rsid w:val="003F2715"/>
    <w:pPr>
      <w:widowControl w:val="0"/>
      <w:spacing w:after="0" w:line="240" w:lineRule="auto"/>
    </w:pPr>
    <w:rPr>
      <w:rFonts w:ascii="Times New Roman" w:eastAsia="Lucida Sans Unicode" w:hAnsi="Times New Roman"/>
      <w:kern w:val="3"/>
      <w:sz w:val="24"/>
      <w:szCs w:val="24"/>
      <w:lang w:eastAsia="pl-PL"/>
    </w:rPr>
  </w:style>
  <w:style w:type="paragraph" w:styleId="Tytu">
    <w:name w:val="Title"/>
    <w:basedOn w:val="Standard"/>
    <w:rsid w:val="003F2715"/>
    <w:pPr>
      <w:spacing w:after="0" w:line="240" w:lineRule="auto"/>
      <w:jc w:val="center"/>
    </w:pPr>
    <w:rPr>
      <w:rFonts w:ascii="Arial" w:eastAsia="Times New Roman" w:hAnsi="Arial"/>
      <w:b/>
      <w:szCs w:val="24"/>
    </w:rPr>
  </w:style>
  <w:style w:type="paragraph" w:styleId="Tekstblokowy">
    <w:name w:val="Block Text"/>
    <w:basedOn w:val="Standard"/>
    <w:rsid w:val="003F2715"/>
    <w:pPr>
      <w:spacing w:before="120" w:after="120" w:line="240" w:lineRule="auto"/>
      <w:ind w:left="426" w:right="57" w:hanging="426"/>
      <w:jc w:val="both"/>
    </w:pPr>
    <w:rPr>
      <w:rFonts w:ascii="Times New Roman" w:eastAsia="Times New Roman" w:hAnsi="Times New Roman"/>
      <w:sz w:val="24"/>
      <w:szCs w:val="20"/>
      <w:lang w:eastAsia="pl-PL"/>
    </w:rPr>
  </w:style>
  <w:style w:type="paragraph" w:customStyle="1" w:styleId="Zal-text">
    <w:name w:val="Zal-text"/>
    <w:basedOn w:val="Standard"/>
    <w:rsid w:val="003F2715"/>
    <w:pPr>
      <w:widowControl w:val="0"/>
      <w:tabs>
        <w:tab w:val="right" w:leader="dot" w:pos="8731"/>
      </w:tabs>
      <w:spacing w:before="85" w:after="85" w:line="320" w:lineRule="atLeast"/>
      <w:ind w:left="57" w:right="57"/>
      <w:jc w:val="both"/>
      <w:textAlignment w:val="center"/>
    </w:pPr>
    <w:rPr>
      <w:rFonts w:ascii="MyriadPro-Regular" w:eastAsia="Times New Roman" w:hAnsi="MyriadPro-Regular" w:cs="MyriadPro-Regular"/>
      <w:color w:val="000000"/>
      <w:lang w:eastAsia="pl-PL"/>
    </w:rPr>
  </w:style>
  <w:style w:type="paragraph" w:customStyle="1" w:styleId="zalbold-centr">
    <w:name w:val="zal bold-centr"/>
    <w:basedOn w:val="Standard"/>
    <w:rsid w:val="003F2715"/>
    <w:pPr>
      <w:keepLines/>
      <w:widowControl w:val="0"/>
      <w:spacing w:before="283" w:after="142" w:line="320" w:lineRule="atLeast"/>
      <w:jc w:val="center"/>
      <w:textAlignment w:val="center"/>
    </w:pPr>
    <w:rPr>
      <w:rFonts w:ascii="MyriadPro-Bold" w:eastAsia="Times New Roman" w:hAnsi="MyriadPro-Bold" w:cs="MyriadPro-Bold"/>
      <w:b/>
      <w:bCs/>
      <w:color w:val="000000"/>
      <w:lang w:eastAsia="pl-PL"/>
    </w:rPr>
  </w:style>
  <w:style w:type="paragraph" w:customStyle="1" w:styleId="Footnote">
    <w:name w:val="Footnote"/>
    <w:basedOn w:val="Standard"/>
    <w:rsid w:val="003F2715"/>
    <w:rPr>
      <w:sz w:val="20"/>
      <w:szCs w:val="20"/>
    </w:rPr>
  </w:style>
  <w:style w:type="paragraph" w:styleId="Tekstkomentarza">
    <w:name w:val="annotation text"/>
    <w:basedOn w:val="Standard"/>
    <w:rsid w:val="003F2715"/>
    <w:rPr>
      <w:sz w:val="20"/>
      <w:szCs w:val="20"/>
    </w:rPr>
  </w:style>
  <w:style w:type="paragraph" w:styleId="Tematkomentarza">
    <w:name w:val="annotation subject"/>
    <w:basedOn w:val="Tekstkomentarza"/>
    <w:next w:val="Tekstkomentarza"/>
    <w:rsid w:val="003F2715"/>
    <w:rPr>
      <w:b/>
      <w:bCs/>
    </w:rPr>
  </w:style>
  <w:style w:type="paragraph" w:styleId="NormalnyWeb">
    <w:name w:val="Normal (Web)"/>
    <w:basedOn w:val="Standard"/>
    <w:rsid w:val="003F2715"/>
    <w:pPr>
      <w:spacing w:after="0" w:line="240" w:lineRule="auto"/>
    </w:pPr>
    <w:rPr>
      <w:rFonts w:ascii="Times New Roman" w:eastAsia="Times New Roman" w:hAnsi="Times New Roman"/>
      <w:sz w:val="24"/>
      <w:szCs w:val="24"/>
      <w:lang w:eastAsia="pl-PL"/>
    </w:rPr>
  </w:style>
  <w:style w:type="paragraph" w:customStyle="1" w:styleId="Default">
    <w:name w:val="Default"/>
    <w:rsid w:val="003F2715"/>
    <w:pPr>
      <w:widowControl/>
    </w:pPr>
    <w:rPr>
      <w:rFonts w:ascii="Times New Roman" w:hAnsi="Times New Roman" w:cs="Times New Roman"/>
      <w:color w:val="000000"/>
      <w:sz w:val="24"/>
      <w:szCs w:val="24"/>
      <w:lang w:eastAsia="pl-PL"/>
    </w:rPr>
  </w:style>
  <w:style w:type="paragraph" w:customStyle="1" w:styleId="Akapitzlist1">
    <w:name w:val="Akapit z listą1"/>
    <w:basedOn w:val="Standard"/>
    <w:rsid w:val="003F2715"/>
    <w:pPr>
      <w:ind w:left="720"/>
    </w:pPr>
    <w:rPr>
      <w:rFonts w:eastAsia="Times New Roman" w:cs="Calibri"/>
      <w:lang w:eastAsia="pl-PL"/>
    </w:rPr>
  </w:style>
  <w:style w:type="paragraph" w:customStyle="1" w:styleId="Standarduser">
    <w:name w:val="Standard (user)"/>
    <w:rsid w:val="003F2715"/>
    <w:rPr>
      <w:rFonts w:ascii="Liberation Serif" w:eastAsia="SimSun" w:hAnsi="Liberation Serif" w:cs="Mangal"/>
      <w:kern w:val="3"/>
      <w:sz w:val="24"/>
      <w:szCs w:val="24"/>
      <w:lang w:eastAsia="zh-CN" w:bidi="hi-IN"/>
    </w:rPr>
  </w:style>
  <w:style w:type="paragraph" w:customStyle="1" w:styleId="Nagwek1">
    <w:name w:val="Nagłówek1"/>
    <w:basedOn w:val="Standard"/>
    <w:next w:val="Textbody"/>
    <w:rsid w:val="003F2715"/>
    <w:pPr>
      <w:spacing w:after="0" w:line="240" w:lineRule="auto"/>
      <w:jc w:val="center"/>
    </w:pPr>
    <w:rPr>
      <w:rFonts w:ascii="Times New Roman" w:eastAsia="Times New Roman" w:hAnsi="Times New Roman"/>
      <w:sz w:val="32"/>
      <w:szCs w:val="20"/>
      <w:lang w:eastAsia="zh-CN"/>
    </w:rPr>
  </w:style>
  <w:style w:type="paragraph" w:customStyle="1" w:styleId="Tekstpodstawowy35">
    <w:name w:val="Tekst podstawowy 35"/>
    <w:basedOn w:val="Standard"/>
    <w:rsid w:val="003F2715"/>
    <w:pPr>
      <w:spacing w:after="0" w:line="240" w:lineRule="auto"/>
    </w:pPr>
    <w:rPr>
      <w:rFonts w:ascii="Times New Roman" w:eastAsia="Times New Roman" w:hAnsi="Times New Roman"/>
      <w:sz w:val="24"/>
      <w:szCs w:val="20"/>
      <w:lang w:eastAsia="zh-CN"/>
    </w:rPr>
  </w:style>
  <w:style w:type="paragraph" w:customStyle="1" w:styleId="TableContents">
    <w:name w:val="Table Contents"/>
    <w:basedOn w:val="Standard"/>
    <w:rsid w:val="003F2715"/>
    <w:pPr>
      <w:suppressLineNumbers/>
      <w:spacing w:after="0" w:line="240" w:lineRule="auto"/>
    </w:pPr>
    <w:rPr>
      <w:rFonts w:ascii="Times New Roman" w:eastAsia="Times New Roman" w:hAnsi="Times New Roman"/>
      <w:kern w:val="3"/>
      <w:sz w:val="24"/>
      <w:szCs w:val="20"/>
      <w:lang w:eastAsia="zh-CN"/>
    </w:rPr>
  </w:style>
  <w:style w:type="paragraph" w:customStyle="1" w:styleId="Tekstpodstawowy32">
    <w:name w:val="Tekst podstawowy 32"/>
    <w:basedOn w:val="Standard"/>
    <w:rsid w:val="003F2715"/>
    <w:pPr>
      <w:spacing w:after="0" w:line="240" w:lineRule="auto"/>
    </w:pPr>
    <w:rPr>
      <w:rFonts w:ascii="Times New Roman" w:eastAsia="Times New Roman" w:hAnsi="Times New Roman"/>
      <w:sz w:val="24"/>
      <w:szCs w:val="20"/>
      <w:lang w:eastAsia="zh-CN"/>
    </w:rPr>
  </w:style>
  <w:style w:type="paragraph" w:styleId="Bezodstpw">
    <w:name w:val="No Spacing"/>
    <w:rsid w:val="003F2715"/>
    <w:pPr>
      <w:widowControl/>
    </w:pPr>
    <w:rPr>
      <w:rFonts w:ascii="Times New Roman" w:eastAsia="Times New Roman" w:hAnsi="Times New Roman" w:cs="Times New Roman"/>
      <w:sz w:val="24"/>
      <w:szCs w:val="20"/>
      <w:lang w:eastAsia="zh-CN"/>
    </w:rPr>
  </w:style>
  <w:style w:type="paragraph" w:customStyle="1" w:styleId="Lista22">
    <w:name w:val="Lista 22"/>
    <w:basedOn w:val="Standard"/>
    <w:rsid w:val="003F2715"/>
    <w:pPr>
      <w:widowControl w:val="0"/>
      <w:spacing w:after="0" w:line="240" w:lineRule="auto"/>
      <w:ind w:left="566" w:hanging="283"/>
      <w:jc w:val="both"/>
    </w:pPr>
    <w:rPr>
      <w:rFonts w:ascii="Arial" w:eastAsia="Times New Roman" w:hAnsi="Arial" w:cs="Arial"/>
      <w:kern w:val="3"/>
      <w:sz w:val="24"/>
      <w:szCs w:val="20"/>
      <w:lang w:eastAsia="zh-CN"/>
    </w:rPr>
  </w:style>
  <w:style w:type="paragraph" w:styleId="Listapunktowana3">
    <w:name w:val="List Bullet 3"/>
    <w:basedOn w:val="Standard"/>
    <w:rsid w:val="003F2715"/>
    <w:pPr>
      <w:ind w:left="566" w:hanging="283"/>
    </w:pPr>
  </w:style>
  <w:style w:type="paragraph" w:styleId="Tekstpodstawowy2">
    <w:name w:val="Body Text 2"/>
    <w:basedOn w:val="Standard"/>
    <w:rsid w:val="003F2715"/>
    <w:pPr>
      <w:spacing w:after="120" w:line="480" w:lineRule="auto"/>
    </w:pPr>
  </w:style>
  <w:style w:type="paragraph" w:customStyle="1" w:styleId="Tekstpodstawowy21">
    <w:name w:val="Tekst podstawowy 21"/>
    <w:basedOn w:val="Standard"/>
    <w:rsid w:val="003F2715"/>
    <w:pPr>
      <w:widowControl w:val="0"/>
      <w:spacing w:after="0" w:line="240" w:lineRule="auto"/>
      <w:ind w:left="280" w:hanging="280"/>
      <w:jc w:val="both"/>
    </w:pPr>
    <w:rPr>
      <w:rFonts w:ascii="Arial" w:eastAsia="Times New Roman" w:hAnsi="Arial"/>
      <w:sz w:val="24"/>
      <w:szCs w:val="20"/>
      <w:lang w:eastAsia="pl-PL"/>
    </w:rPr>
  </w:style>
  <w:style w:type="paragraph" w:customStyle="1" w:styleId="TableHeading">
    <w:name w:val="Table Heading"/>
    <w:basedOn w:val="TableContents"/>
    <w:rsid w:val="003F2715"/>
    <w:pPr>
      <w:jc w:val="center"/>
    </w:pPr>
    <w:rPr>
      <w:b/>
      <w:bCs/>
      <w:kern w:val="0"/>
      <w:lang w:eastAsia="ar-SA"/>
    </w:rPr>
  </w:style>
  <w:style w:type="paragraph" w:customStyle="1" w:styleId="Tekstpodstawowy34">
    <w:name w:val="Tekst podstawowy 34"/>
    <w:basedOn w:val="Standard"/>
    <w:rsid w:val="003F2715"/>
    <w:pPr>
      <w:spacing w:after="0" w:line="240" w:lineRule="auto"/>
    </w:pPr>
    <w:rPr>
      <w:rFonts w:ascii="Times New Roman" w:eastAsia="Times New Roman" w:hAnsi="Times New Roman"/>
      <w:sz w:val="24"/>
      <w:szCs w:val="20"/>
      <w:lang w:eastAsia="ar-SA"/>
    </w:rPr>
  </w:style>
  <w:style w:type="paragraph" w:styleId="Tekstpodstawowywcity2">
    <w:name w:val="Body Text Indent 2"/>
    <w:basedOn w:val="Standard"/>
    <w:rsid w:val="003F2715"/>
    <w:pPr>
      <w:spacing w:after="120" w:line="480" w:lineRule="auto"/>
      <w:ind w:left="283"/>
    </w:pPr>
  </w:style>
  <w:style w:type="paragraph" w:customStyle="1" w:styleId="Tekstpodstawowywcity21">
    <w:name w:val="Tekst podstawowy wcięty 21"/>
    <w:basedOn w:val="Standard"/>
    <w:rsid w:val="003F2715"/>
    <w:pPr>
      <w:widowControl w:val="0"/>
      <w:spacing w:after="0" w:line="360" w:lineRule="auto"/>
      <w:ind w:left="278" w:hanging="278"/>
      <w:jc w:val="both"/>
    </w:pPr>
    <w:rPr>
      <w:rFonts w:ascii="Arial" w:eastAsia="Times New Roman" w:hAnsi="Arial"/>
      <w:sz w:val="24"/>
      <w:szCs w:val="20"/>
      <w:lang w:eastAsia="pl-PL"/>
    </w:rPr>
  </w:style>
  <w:style w:type="paragraph" w:customStyle="1" w:styleId="Endnote">
    <w:name w:val="Endnote"/>
    <w:basedOn w:val="Standard"/>
    <w:rsid w:val="003F2715"/>
    <w:pPr>
      <w:spacing w:after="0" w:line="240" w:lineRule="auto"/>
    </w:pPr>
    <w:rPr>
      <w:sz w:val="20"/>
      <w:szCs w:val="20"/>
    </w:rPr>
  </w:style>
  <w:style w:type="paragraph" w:customStyle="1" w:styleId="western">
    <w:name w:val="western"/>
    <w:basedOn w:val="Standard"/>
    <w:rsid w:val="003F2715"/>
    <w:pPr>
      <w:spacing w:before="280" w:after="280" w:line="240" w:lineRule="auto"/>
      <w:jc w:val="center"/>
    </w:pPr>
    <w:rPr>
      <w:rFonts w:ascii="Times New Roman" w:eastAsia="Times New Roman" w:hAnsi="Times New Roman"/>
      <w:sz w:val="28"/>
      <w:szCs w:val="28"/>
      <w:lang w:eastAsia="ar-SA"/>
    </w:rPr>
  </w:style>
  <w:style w:type="character" w:customStyle="1" w:styleId="Nagwek1Znak">
    <w:name w:val="Nagłówek 1 Znak"/>
    <w:basedOn w:val="Domylnaczcionkaakapitu"/>
    <w:rsid w:val="003F2715"/>
    <w:rPr>
      <w:rFonts w:ascii="Cambria" w:eastAsia="Times New Roman" w:hAnsi="Cambria" w:cs="Times New Roman"/>
      <w:b/>
      <w:bCs/>
      <w:kern w:val="3"/>
      <w:sz w:val="32"/>
      <w:szCs w:val="32"/>
    </w:rPr>
  </w:style>
  <w:style w:type="character" w:customStyle="1" w:styleId="Nagwek2Znak">
    <w:name w:val="Nagłówek 2 Znak"/>
    <w:basedOn w:val="Domylnaczcionkaakapitu"/>
    <w:rsid w:val="003F2715"/>
    <w:rPr>
      <w:rFonts w:ascii="Cambria" w:eastAsia="Times New Roman" w:hAnsi="Cambria" w:cs="Times New Roman"/>
      <w:b/>
      <w:bCs/>
      <w:i/>
      <w:iCs/>
      <w:sz w:val="28"/>
      <w:szCs w:val="28"/>
    </w:rPr>
  </w:style>
  <w:style w:type="character" w:customStyle="1" w:styleId="Nagwek3Znak">
    <w:name w:val="Nagłówek 3 Znak"/>
    <w:basedOn w:val="Domylnaczcionkaakapitu"/>
    <w:rsid w:val="003F2715"/>
    <w:rPr>
      <w:rFonts w:ascii="Arial" w:eastAsia="Times New Roman" w:hAnsi="Arial" w:cs="Times New Roman"/>
      <w:b/>
      <w:bCs/>
      <w:sz w:val="26"/>
      <w:szCs w:val="26"/>
    </w:rPr>
  </w:style>
  <w:style w:type="character" w:customStyle="1" w:styleId="Nagwek4Znak">
    <w:name w:val="Nagłówek 4 Znak"/>
    <w:basedOn w:val="Domylnaczcionkaakapitu"/>
    <w:rsid w:val="003F2715"/>
    <w:rPr>
      <w:rFonts w:ascii="Times New Roman" w:eastAsia="Times New Roman" w:hAnsi="Times New Roman" w:cs="Times New Roman"/>
      <w:b/>
      <w:bCs/>
      <w:sz w:val="28"/>
      <w:szCs w:val="28"/>
    </w:rPr>
  </w:style>
  <w:style w:type="character" w:customStyle="1" w:styleId="Nagwek5Znak">
    <w:name w:val="Nagłówek 5 Znak"/>
    <w:basedOn w:val="Domylnaczcionkaakapitu"/>
    <w:rsid w:val="003F2715"/>
    <w:rPr>
      <w:rFonts w:eastAsia="F"/>
      <w:b/>
      <w:bCs/>
      <w:i/>
      <w:iCs/>
      <w:sz w:val="26"/>
      <w:szCs w:val="26"/>
    </w:rPr>
  </w:style>
  <w:style w:type="character" w:customStyle="1" w:styleId="Nagwek9Znak">
    <w:name w:val="Nagłówek 9 Znak"/>
    <w:basedOn w:val="Domylnaczcionkaakapitu"/>
    <w:rsid w:val="003F2715"/>
    <w:rPr>
      <w:rFonts w:ascii="Times New Roman" w:eastAsia="Times New Roman" w:hAnsi="Times New Roman" w:cs="Times New Roman"/>
      <w:bCs/>
      <w:i/>
      <w:iCs/>
      <w:sz w:val="20"/>
      <w:szCs w:val="20"/>
      <w:lang w:eastAsia="pl-PL"/>
    </w:rPr>
  </w:style>
  <w:style w:type="character" w:customStyle="1" w:styleId="NagwekZnak">
    <w:name w:val="Nagłówek Znak"/>
    <w:basedOn w:val="Domylnaczcionkaakapitu"/>
    <w:rsid w:val="003F2715"/>
    <w:rPr>
      <w:rFonts w:ascii="Calibri" w:eastAsia="Calibri" w:hAnsi="Calibri" w:cs="Times New Roman"/>
    </w:rPr>
  </w:style>
  <w:style w:type="character" w:customStyle="1" w:styleId="StopkaZnak">
    <w:name w:val="Stopka Znak"/>
    <w:basedOn w:val="Domylnaczcionkaakapitu"/>
    <w:rsid w:val="003F2715"/>
    <w:rPr>
      <w:rFonts w:ascii="Calibri" w:eastAsia="Calibri" w:hAnsi="Calibri" w:cs="Times New Roman"/>
    </w:rPr>
  </w:style>
  <w:style w:type="character" w:customStyle="1" w:styleId="TekstdymkaZnak">
    <w:name w:val="Tekst dymka Znak"/>
    <w:basedOn w:val="Domylnaczcionkaakapitu"/>
    <w:rsid w:val="003F2715"/>
    <w:rPr>
      <w:rFonts w:ascii="Tahoma" w:eastAsia="Calibri" w:hAnsi="Tahoma" w:cs="Times New Roman"/>
      <w:sz w:val="16"/>
      <w:szCs w:val="16"/>
    </w:rPr>
  </w:style>
  <w:style w:type="character" w:customStyle="1" w:styleId="TekstpodstawowyZnak">
    <w:name w:val="Tekst podstawowy Znak"/>
    <w:basedOn w:val="Domylnaczcionkaakapitu"/>
    <w:rsid w:val="003F2715"/>
    <w:rPr>
      <w:rFonts w:ascii="Times New Roman" w:eastAsia="Times New Roman" w:hAnsi="Times New Roman" w:cs="Times New Roman"/>
      <w:b/>
      <w:bCs/>
      <w:sz w:val="24"/>
      <w:szCs w:val="20"/>
      <w:lang w:eastAsia="pl-PL"/>
    </w:rPr>
  </w:style>
  <w:style w:type="character" w:customStyle="1" w:styleId="Internetlink">
    <w:name w:val="Internet link"/>
    <w:rsid w:val="003F2715"/>
    <w:rPr>
      <w:color w:val="0000FF"/>
      <w:u w:val="single"/>
    </w:rPr>
  </w:style>
  <w:style w:type="character" w:customStyle="1" w:styleId="Tekstpodstawowy3Znak">
    <w:name w:val="Tekst podstawowy 3 Znak"/>
    <w:basedOn w:val="Domylnaczcionkaakapitu"/>
    <w:rsid w:val="003F2715"/>
    <w:rPr>
      <w:rFonts w:ascii="Calibri" w:eastAsia="Calibri" w:hAnsi="Calibri" w:cs="Times New Roman"/>
      <w:sz w:val="16"/>
      <w:szCs w:val="16"/>
    </w:rPr>
  </w:style>
  <w:style w:type="character" w:customStyle="1" w:styleId="TytuZnak">
    <w:name w:val="Tytuł Znak"/>
    <w:basedOn w:val="Domylnaczcionkaakapitu"/>
    <w:rsid w:val="003F2715"/>
    <w:rPr>
      <w:rFonts w:ascii="Arial" w:eastAsia="Times New Roman" w:hAnsi="Arial" w:cs="Times New Roman"/>
      <w:b/>
      <w:szCs w:val="24"/>
    </w:rPr>
  </w:style>
  <w:style w:type="character" w:customStyle="1" w:styleId="TekstprzypisudolnegoZnak">
    <w:name w:val="Tekst przypisu dolnego Znak"/>
    <w:basedOn w:val="Domylnaczcionkaakapitu"/>
    <w:rsid w:val="003F2715"/>
    <w:rPr>
      <w:rFonts w:ascii="Calibri" w:eastAsia="Calibri" w:hAnsi="Calibri" w:cs="Times New Roman"/>
      <w:sz w:val="20"/>
      <w:szCs w:val="20"/>
    </w:rPr>
  </w:style>
  <w:style w:type="character" w:customStyle="1" w:styleId="Footnoteanchor">
    <w:name w:val="Footnote anchor"/>
    <w:rsid w:val="003F2715"/>
    <w:rPr>
      <w:position w:val="0"/>
      <w:vertAlign w:val="superscript"/>
    </w:rPr>
  </w:style>
  <w:style w:type="character" w:customStyle="1" w:styleId="FootnoteCharacters">
    <w:name w:val="Footnote Characters"/>
    <w:rsid w:val="003F2715"/>
    <w:rPr>
      <w:position w:val="0"/>
      <w:vertAlign w:val="superscript"/>
    </w:rPr>
  </w:style>
  <w:style w:type="character" w:styleId="Odwoaniedokomentarza">
    <w:name w:val="annotation reference"/>
    <w:rsid w:val="003F2715"/>
    <w:rPr>
      <w:sz w:val="16"/>
      <w:szCs w:val="16"/>
    </w:rPr>
  </w:style>
  <w:style w:type="character" w:customStyle="1" w:styleId="TekstkomentarzaZnak">
    <w:name w:val="Tekst komentarza Znak"/>
    <w:basedOn w:val="Domylnaczcionkaakapitu"/>
    <w:rsid w:val="003F2715"/>
    <w:rPr>
      <w:rFonts w:ascii="Calibri" w:eastAsia="Calibri" w:hAnsi="Calibri" w:cs="Times New Roman"/>
      <w:sz w:val="20"/>
      <w:szCs w:val="20"/>
    </w:rPr>
  </w:style>
  <w:style w:type="character" w:customStyle="1" w:styleId="TematkomentarzaZnak">
    <w:name w:val="Temat komentarza Znak"/>
    <w:basedOn w:val="TekstkomentarzaZnak"/>
    <w:rsid w:val="003F2715"/>
    <w:rPr>
      <w:b/>
      <w:bCs/>
    </w:rPr>
  </w:style>
  <w:style w:type="character" w:customStyle="1" w:styleId="Bodytext3">
    <w:name w:val="Body text (3)"/>
    <w:basedOn w:val="Domylnaczcionkaakapitu"/>
    <w:rsid w:val="003F2715"/>
    <w:rPr>
      <w:rFonts w:ascii="Arial" w:eastAsia="Arial" w:hAnsi="Arial" w:cs="Arial"/>
      <w:b w:val="0"/>
      <w:bCs w:val="0"/>
      <w:i w:val="0"/>
      <w:iCs w:val="0"/>
      <w:caps w:val="0"/>
      <w:smallCaps w:val="0"/>
      <w:strike w:val="0"/>
      <w:dstrike w:val="0"/>
      <w:spacing w:val="0"/>
      <w:sz w:val="20"/>
      <w:szCs w:val="20"/>
      <w:u w:val="none"/>
    </w:rPr>
  </w:style>
  <w:style w:type="character" w:customStyle="1" w:styleId="Tekstpodstawowy2Znak">
    <w:name w:val="Tekst podstawowy 2 Znak"/>
    <w:basedOn w:val="Domylnaczcionkaakapitu"/>
    <w:rsid w:val="003F2715"/>
    <w:rPr>
      <w:rFonts w:ascii="Calibri" w:eastAsia="Calibri" w:hAnsi="Calibri" w:cs="Times New Roman"/>
    </w:rPr>
  </w:style>
  <w:style w:type="character" w:customStyle="1" w:styleId="txt-new">
    <w:name w:val="txt-new"/>
    <w:basedOn w:val="Domylnaczcionkaakapitu"/>
    <w:rsid w:val="003F2715"/>
  </w:style>
  <w:style w:type="character" w:customStyle="1" w:styleId="Tekstpodstawowywcity2Znak">
    <w:name w:val="Tekst podstawowy wcięty 2 Znak"/>
    <w:basedOn w:val="Domylnaczcionkaakapitu"/>
    <w:rsid w:val="003F2715"/>
    <w:rPr>
      <w:rFonts w:ascii="Calibri" w:eastAsia="Calibri" w:hAnsi="Calibri" w:cs="Times New Roman"/>
    </w:rPr>
  </w:style>
  <w:style w:type="character" w:customStyle="1" w:styleId="TekstprzypisukocowegoZnak">
    <w:name w:val="Tekst przypisu końcowego Znak"/>
    <w:basedOn w:val="Domylnaczcionkaakapitu"/>
    <w:rsid w:val="003F2715"/>
    <w:rPr>
      <w:rFonts w:ascii="Calibri" w:eastAsia="Calibri" w:hAnsi="Calibri" w:cs="Times New Roman"/>
      <w:sz w:val="20"/>
      <w:szCs w:val="20"/>
    </w:rPr>
  </w:style>
  <w:style w:type="character" w:customStyle="1" w:styleId="Endnoteanchor">
    <w:name w:val="Endnote anchor"/>
    <w:rsid w:val="003F2715"/>
    <w:rPr>
      <w:position w:val="0"/>
      <w:vertAlign w:val="superscript"/>
    </w:rPr>
  </w:style>
  <w:style w:type="character" w:customStyle="1" w:styleId="EndnoteCharacters">
    <w:name w:val="Endnote Characters"/>
    <w:basedOn w:val="Domylnaczcionkaakapitu"/>
    <w:rsid w:val="003F2715"/>
    <w:rPr>
      <w:position w:val="0"/>
      <w:vertAlign w:val="superscript"/>
    </w:rPr>
  </w:style>
  <w:style w:type="character" w:customStyle="1" w:styleId="symbol1">
    <w:name w:val="symbol1"/>
    <w:basedOn w:val="Domylnaczcionkaakapitu"/>
    <w:rsid w:val="003F2715"/>
    <w:rPr>
      <w:rFonts w:ascii="Courier New" w:hAnsi="Courier New" w:cs="Courier New"/>
      <w:b/>
      <w:bCs/>
      <w:sz w:val="21"/>
      <w:szCs w:val="21"/>
    </w:rPr>
  </w:style>
  <w:style w:type="character" w:customStyle="1" w:styleId="WW8Num57z1">
    <w:name w:val="WW8Num57z1"/>
    <w:rsid w:val="003F2715"/>
    <w:rPr>
      <w:rFonts w:ascii="OpenSymbol" w:hAnsi="OpenSymbol" w:cs="OpenSymbol"/>
    </w:rPr>
  </w:style>
  <w:style w:type="character" w:customStyle="1" w:styleId="apple-converted-space">
    <w:name w:val="apple-converted-space"/>
    <w:basedOn w:val="Domylnaczcionkaakapitu"/>
    <w:rsid w:val="003F2715"/>
  </w:style>
  <w:style w:type="character" w:customStyle="1" w:styleId="ListLabel1">
    <w:name w:val="ListLabel 1"/>
    <w:rsid w:val="003F2715"/>
    <w:rPr>
      <w:rFonts w:ascii="Times New Roman" w:hAnsi="Times New Roman"/>
      <w:sz w:val="24"/>
    </w:rPr>
  </w:style>
  <w:style w:type="character" w:customStyle="1" w:styleId="ListLabel2">
    <w:name w:val="ListLabel 2"/>
    <w:rsid w:val="003F2715"/>
    <w:rPr>
      <w:b/>
      <w:i/>
      <w:sz w:val="28"/>
    </w:rPr>
  </w:style>
  <w:style w:type="character" w:customStyle="1" w:styleId="ListLabel3">
    <w:name w:val="ListLabel 3"/>
    <w:rsid w:val="003F2715"/>
    <w:rPr>
      <w:rFonts w:ascii="Times New Roman" w:hAnsi="Times New Roman"/>
      <w:color w:val="auto"/>
      <w:sz w:val="20"/>
      <w:szCs w:val="20"/>
    </w:rPr>
  </w:style>
  <w:style w:type="character" w:customStyle="1" w:styleId="ListLabel4">
    <w:name w:val="ListLabel 4"/>
    <w:rsid w:val="003F2715"/>
    <w:rPr>
      <w:rFonts w:ascii="Times New Roman" w:hAnsi="Times New Roman"/>
      <w:color w:val="auto"/>
      <w:sz w:val="20"/>
    </w:rPr>
  </w:style>
  <w:style w:type="character" w:customStyle="1" w:styleId="ListLabel5">
    <w:name w:val="ListLabel 5"/>
    <w:rsid w:val="003F2715"/>
    <w:rPr>
      <w:rFonts w:ascii="Times New Roman" w:hAnsi="Times New Roman"/>
      <w:b/>
      <w:color w:val="auto"/>
      <w:sz w:val="20"/>
      <w:szCs w:val="20"/>
    </w:rPr>
  </w:style>
  <w:style w:type="character" w:customStyle="1" w:styleId="ListLabel6">
    <w:name w:val="ListLabel 6"/>
    <w:rsid w:val="003F2715"/>
    <w:rPr>
      <w:rFonts w:ascii="Times New Roman" w:hAnsi="Times New Roman"/>
      <w:color w:val="auto"/>
      <w:sz w:val="20"/>
      <w:szCs w:val="20"/>
    </w:rPr>
  </w:style>
  <w:style w:type="character" w:customStyle="1" w:styleId="ListLabel7">
    <w:name w:val="ListLabel 7"/>
    <w:rsid w:val="003F2715"/>
    <w:rPr>
      <w:rFonts w:ascii="Times New Roman" w:hAnsi="Times New Roman"/>
      <w:b/>
      <w:color w:val="auto"/>
      <w:sz w:val="20"/>
      <w:szCs w:val="20"/>
    </w:rPr>
  </w:style>
  <w:style w:type="character" w:customStyle="1" w:styleId="ListLabel8">
    <w:name w:val="ListLabel 8"/>
    <w:rsid w:val="003F2715"/>
    <w:rPr>
      <w:rFonts w:ascii="Times New Roman" w:hAnsi="Times New Roman"/>
      <w:b w:val="0"/>
      <w:color w:val="auto"/>
      <w:sz w:val="20"/>
      <w:szCs w:val="20"/>
    </w:rPr>
  </w:style>
  <w:style w:type="character" w:customStyle="1" w:styleId="ListLabel9">
    <w:name w:val="ListLabel 9"/>
    <w:rsid w:val="003F2715"/>
    <w:rPr>
      <w:rFonts w:ascii="Times New Roman" w:eastAsia="Times New Roman" w:hAnsi="Times New Roman" w:cs="Times New Roman"/>
      <w:b w:val="0"/>
      <w:sz w:val="22"/>
    </w:rPr>
  </w:style>
  <w:style w:type="character" w:customStyle="1" w:styleId="ListLabel10">
    <w:name w:val="ListLabel 10"/>
    <w:rsid w:val="003F2715"/>
    <w:rPr>
      <w:rFonts w:eastAsia="Times New Roman" w:cs="Symbol"/>
    </w:rPr>
  </w:style>
  <w:style w:type="character" w:customStyle="1" w:styleId="ListLabel11">
    <w:name w:val="ListLabel 11"/>
    <w:rsid w:val="003F2715"/>
    <w:rPr>
      <w:rFonts w:cs="Courier New"/>
    </w:rPr>
  </w:style>
  <w:style w:type="character" w:customStyle="1" w:styleId="ListLabel12">
    <w:name w:val="ListLabel 12"/>
    <w:rsid w:val="003F2715"/>
    <w:rPr>
      <w:rFonts w:cs="Courier New"/>
    </w:rPr>
  </w:style>
  <w:style w:type="character" w:customStyle="1" w:styleId="ListLabel13">
    <w:name w:val="ListLabel 13"/>
    <w:rsid w:val="003F2715"/>
    <w:rPr>
      <w:b/>
      <w:sz w:val="22"/>
      <w:szCs w:val="22"/>
    </w:rPr>
  </w:style>
  <w:style w:type="character" w:customStyle="1" w:styleId="ListLabel14">
    <w:name w:val="ListLabel 14"/>
    <w:rsid w:val="003F2715"/>
    <w:rPr>
      <w:rFonts w:ascii="Times New Roman" w:hAnsi="Times New Roman"/>
      <w:b/>
      <w:sz w:val="22"/>
      <w:szCs w:val="22"/>
    </w:rPr>
  </w:style>
  <w:style w:type="character" w:customStyle="1" w:styleId="ListLabel15">
    <w:name w:val="ListLabel 15"/>
    <w:rsid w:val="003F2715"/>
    <w:rPr>
      <w:rFonts w:cs="Courier New"/>
    </w:rPr>
  </w:style>
  <w:style w:type="character" w:customStyle="1" w:styleId="ListLabel16">
    <w:name w:val="ListLabel 16"/>
    <w:rsid w:val="003F2715"/>
    <w:rPr>
      <w:rFonts w:cs="Courier New"/>
    </w:rPr>
  </w:style>
  <w:style w:type="character" w:customStyle="1" w:styleId="ListLabel17">
    <w:name w:val="ListLabel 17"/>
    <w:rsid w:val="003F2715"/>
    <w:rPr>
      <w:rFonts w:cs="Courier New"/>
    </w:rPr>
  </w:style>
  <w:style w:type="character" w:customStyle="1" w:styleId="ListLabel18">
    <w:name w:val="ListLabel 18"/>
    <w:rsid w:val="003F2715"/>
    <w:rPr>
      <w:rFonts w:cs="Courier New"/>
    </w:rPr>
  </w:style>
  <w:style w:type="character" w:customStyle="1" w:styleId="ListLabel19">
    <w:name w:val="ListLabel 19"/>
    <w:rsid w:val="003F2715"/>
    <w:rPr>
      <w:rFonts w:cs="Courier New"/>
    </w:rPr>
  </w:style>
  <w:style w:type="character" w:customStyle="1" w:styleId="ListLabel20">
    <w:name w:val="ListLabel 20"/>
    <w:rsid w:val="003F2715"/>
    <w:rPr>
      <w:rFonts w:cs="Courier New"/>
    </w:rPr>
  </w:style>
  <w:style w:type="character" w:customStyle="1" w:styleId="ListLabel21">
    <w:name w:val="ListLabel 21"/>
    <w:rsid w:val="003F2715"/>
    <w:rPr>
      <w:rFonts w:cs="Courier New"/>
    </w:rPr>
  </w:style>
  <w:style w:type="character" w:customStyle="1" w:styleId="ListLabel22">
    <w:name w:val="ListLabel 22"/>
    <w:rsid w:val="003F2715"/>
    <w:rPr>
      <w:rFonts w:cs="Courier New"/>
    </w:rPr>
  </w:style>
  <w:style w:type="character" w:customStyle="1" w:styleId="ListLabel23">
    <w:name w:val="ListLabel 23"/>
    <w:rsid w:val="003F2715"/>
    <w:rPr>
      <w:rFonts w:cs="Courier New"/>
    </w:rPr>
  </w:style>
  <w:style w:type="character" w:customStyle="1" w:styleId="ListLabel24">
    <w:name w:val="ListLabel 24"/>
    <w:rsid w:val="003F2715"/>
    <w:rPr>
      <w:rFonts w:ascii="Times New Roman" w:hAnsi="Times New Roman"/>
    </w:rPr>
  </w:style>
  <w:style w:type="character" w:customStyle="1" w:styleId="ListLabel25">
    <w:name w:val="ListLabel 25"/>
    <w:rsid w:val="003F2715"/>
    <w:rPr>
      <w:rFonts w:ascii="Times New Roman" w:hAnsi="Times New Roman"/>
      <w:u w:val="none"/>
    </w:rPr>
  </w:style>
  <w:style w:type="character" w:customStyle="1" w:styleId="ListLabel26">
    <w:name w:val="ListLabel 26"/>
    <w:rsid w:val="003F2715"/>
    <w:rPr>
      <w:rFonts w:ascii="Times New Roman" w:hAnsi="Times New Roman" w:cs="Symbol"/>
      <w:sz w:val="24"/>
    </w:rPr>
  </w:style>
  <w:style w:type="character" w:customStyle="1" w:styleId="ListLabel27">
    <w:name w:val="ListLabel 27"/>
    <w:rsid w:val="003F2715"/>
    <w:rPr>
      <w:b/>
      <w:i/>
      <w:sz w:val="28"/>
    </w:rPr>
  </w:style>
  <w:style w:type="character" w:customStyle="1" w:styleId="ListLabel28">
    <w:name w:val="ListLabel 28"/>
    <w:rsid w:val="003F2715"/>
    <w:rPr>
      <w:rFonts w:ascii="Times New Roman" w:hAnsi="Times New Roman"/>
      <w:color w:val="auto"/>
      <w:sz w:val="20"/>
      <w:szCs w:val="20"/>
    </w:rPr>
  </w:style>
  <w:style w:type="character" w:customStyle="1" w:styleId="ListLabel29">
    <w:name w:val="ListLabel 29"/>
    <w:rsid w:val="003F2715"/>
    <w:rPr>
      <w:rFonts w:ascii="Times New Roman" w:hAnsi="Times New Roman"/>
      <w:color w:val="auto"/>
      <w:sz w:val="20"/>
    </w:rPr>
  </w:style>
  <w:style w:type="character" w:customStyle="1" w:styleId="ListLabel30">
    <w:name w:val="ListLabel 30"/>
    <w:rsid w:val="003F2715"/>
    <w:rPr>
      <w:rFonts w:ascii="Times New Roman" w:hAnsi="Times New Roman"/>
      <w:b/>
      <w:color w:val="auto"/>
      <w:sz w:val="20"/>
      <w:szCs w:val="20"/>
    </w:rPr>
  </w:style>
  <w:style w:type="character" w:customStyle="1" w:styleId="ListLabel31">
    <w:name w:val="ListLabel 31"/>
    <w:rsid w:val="003F2715"/>
    <w:rPr>
      <w:rFonts w:ascii="Times New Roman" w:hAnsi="Times New Roman"/>
      <w:color w:val="auto"/>
      <w:sz w:val="20"/>
      <w:szCs w:val="20"/>
    </w:rPr>
  </w:style>
  <w:style w:type="character" w:customStyle="1" w:styleId="ListLabel32">
    <w:name w:val="ListLabel 32"/>
    <w:rsid w:val="003F2715"/>
    <w:rPr>
      <w:rFonts w:ascii="Times New Roman" w:hAnsi="Times New Roman"/>
      <w:b/>
      <w:color w:val="auto"/>
      <w:sz w:val="20"/>
      <w:szCs w:val="20"/>
    </w:rPr>
  </w:style>
  <w:style w:type="character" w:customStyle="1" w:styleId="ListLabel33">
    <w:name w:val="ListLabel 33"/>
    <w:rsid w:val="003F2715"/>
    <w:rPr>
      <w:rFonts w:ascii="Times New Roman" w:hAnsi="Times New Roman"/>
      <w:b w:val="0"/>
      <w:color w:val="auto"/>
      <w:sz w:val="20"/>
      <w:szCs w:val="20"/>
    </w:rPr>
  </w:style>
  <w:style w:type="character" w:customStyle="1" w:styleId="ListLabel34">
    <w:name w:val="ListLabel 34"/>
    <w:rsid w:val="003F2715"/>
    <w:rPr>
      <w:rFonts w:ascii="Times New Roman" w:eastAsia="Times New Roman" w:hAnsi="Times New Roman" w:cs="Times New Roman"/>
      <w:b w:val="0"/>
      <w:sz w:val="22"/>
    </w:rPr>
  </w:style>
  <w:style w:type="character" w:customStyle="1" w:styleId="ListLabel35">
    <w:name w:val="ListLabel 35"/>
    <w:rsid w:val="003F2715"/>
    <w:rPr>
      <w:rFonts w:ascii="Times New Roman" w:hAnsi="Times New Roman" w:cs="Symbol"/>
      <w:sz w:val="22"/>
    </w:rPr>
  </w:style>
  <w:style w:type="character" w:customStyle="1" w:styleId="ListLabel36">
    <w:name w:val="ListLabel 36"/>
    <w:rsid w:val="003F2715"/>
    <w:rPr>
      <w:rFonts w:cs="Symbol"/>
    </w:rPr>
  </w:style>
  <w:style w:type="character" w:customStyle="1" w:styleId="ListLabel37">
    <w:name w:val="ListLabel 37"/>
    <w:rsid w:val="003F2715"/>
    <w:rPr>
      <w:rFonts w:cs="Wingdings"/>
    </w:rPr>
  </w:style>
  <w:style w:type="character" w:customStyle="1" w:styleId="ListLabel38">
    <w:name w:val="ListLabel 38"/>
    <w:rsid w:val="003F2715"/>
    <w:rPr>
      <w:rFonts w:cs="Symbol"/>
    </w:rPr>
  </w:style>
  <w:style w:type="character" w:customStyle="1" w:styleId="ListLabel39">
    <w:name w:val="ListLabel 39"/>
    <w:rsid w:val="003F2715"/>
    <w:rPr>
      <w:rFonts w:cs="Courier New"/>
    </w:rPr>
  </w:style>
  <w:style w:type="character" w:customStyle="1" w:styleId="ListLabel40">
    <w:name w:val="ListLabel 40"/>
    <w:rsid w:val="003F2715"/>
    <w:rPr>
      <w:rFonts w:cs="Wingdings"/>
    </w:rPr>
  </w:style>
  <w:style w:type="character" w:customStyle="1" w:styleId="ListLabel41">
    <w:name w:val="ListLabel 41"/>
    <w:rsid w:val="003F2715"/>
    <w:rPr>
      <w:rFonts w:cs="Symbol"/>
    </w:rPr>
  </w:style>
  <w:style w:type="character" w:customStyle="1" w:styleId="ListLabel42">
    <w:name w:val="ListLabel 42"/>
    <w:rsid w:val="003F2715"/>
    <w:rPr>
      <w:rFonts w:cs="Courier New"/>
    </w:rPr>
  </w:style>
  <w:style w:type="character" w:customStyle="1" w:styleId="ListLabel43">
    <w:name w:val="ListLabel 43"/>
    <w:rsid w:val="003F2715"/>
    <w:rPr>
      <w:rFonts w:cs="Wingdings"/>
    </w:rPr>
  </w:style>
  <w:style w:type="character" w:customStyle="1" w:styleId="ListLabel44">
    <w:name w:val="ListLabel 44"/>
    <w:rsid w:val="003F2715"/>
    <w:rPr>
      <w:b/>
      <w:sz w:val="22"/>
      <w:szCs w:val="22"/>
    </w:rPr>
  </w:style>
  <w:style w:type="character" w:customStyle="1" w:styleId="ListLabel45">
    <w:name w:val="ListLabel 45"/>
    <w:rsid w:val="003F2715"/>
    <w:rPr>
      <w:rFonts w:ascii="Times New Roman" w:hAnsi="Times New Roman"/>
      <w:b/>
      <w:sz w:val="22"/>
      <w:szCs w:val="22"/>
    </w:rPr>
  </w:style>
  <w:style w:type="character" w:customStyle="1" w:styleId="ListLabel46">
    <w:name w:val="ListLabel 46"/>
    <w:rsid w:val="003F2715"/>
    <w:rPr>
      <w:rFonts w:cs="Symbol"/>
      <w:b/>
      <w:sz w:val="22"/>
    </w:rPr>
  </w:style>
  <w:style w:type="character" w:customStyle="1" w:styleId="ListLabel47">
    <w:name w:val="ListLabel 47"/>
    <w:rsid w:val="003F2715"/>
    <w:rPr>
      <w:rFonts w:cs="Courier New"/>
    </w:rPr>
  </w:style>
  <w:style w:type="character" w:customStyle="1" w:styleId="ListLabel48">
    <w:name w:val="ListLabel 48"/>
    <w:rsid w:val="003F2715"/>
    <w:rPr>
      <w:rFonts w:cs="Wingdings"/>
    </w:rPr>
  </w:style>
  <w:style w:type="character" w:customStyle="1" w:styleId="ListLabel49">
    <w:name w:val="ListLabel 49"/>
    <w:rsid w:val="003F2715"/>
    <w:rPr>
      <w:rFonts w:cs="Symbol"/>
    </w:rPr>
  </w:style>
  <w:style w:type="character" w:customStyle="1" w:styleId="ListLabel50">
    <w:name w:val="ListLabel 50"/>
    <w:rsid w:val="003F2715"/>
    <w:rPr>
      <w:rFonts w:cs="Courier New"/>
    </w:rPr>
  </w:style>
  <w:style w:type="character" w:customStyle="1" w:styleId="ListLabel51">
    <w:name w:val="ListLabel 51"/>
    <w:rsid w:val="003F2715"/>
    <w:rPr>
      <w:rFonts w:cs="Wingdings"/>
    </w:rPr>
  </w:style>
  <w:style w:type="character" w:customStyle="1" w:styleId="ListLabel52">
    <w:name w:val="ListLabel 52"/>
    <w:rsid w:val="003F2715"/>
    <w:rPr>
      <w:rFonts w:cs="Symbol"/>
    </w:rPr>
  </w:style>
  <w:style w:type="character" w:customStyle="1" w:styleId="ListLabel53">
    <w:name w:val="ListLabel 53"/>
    <w:rsid w:val="003F2715"/>
    <w:rPr>
      <w:rFonts w:cs="Courier New"/>
    </w:rPr>
  </w:style>
  <w:style w:type="character" w:customStyle="1" w:styleId="ListLabel54">
    <w:name w:val="ListLabel 54"/>
    <w:rsid w:val="003F2715"/>
    <w:rPr>
      <w:rFonts w:cs="Wingdings"/>
    </w:rPr>
  </w:style>
  <w:style w:type="character" w:customStyle="1" w:styleId="ListLabel55">
    <w:name w:val="ListLabel 55"/>
    <w:rsid w:val="003F2715"/>
    <w:rPr>
      <w:rFonts w:ascii="Times New Roman" w:hAnsi="Times New Roman" w:cs="Symbol"/>
    </w:rPr>
  </w:style>
  <w:style w:type="character" w:customStyle="1" w:styleId="ListLabel56">
    <w:name w:val="ListLabel 56"/>
    <w:rsid w:val="003F2715"/>
    <w:rPr>
      <w:rFonts w:cs="Courier New"/>
    </w:rPr>
  </w:style>
  <w:style w:type="character" w:customStyle="1" w:styleId="ListLabel57">
    <w:name w:val="ListLabel 57"/>
    <w:rsid w:val="003F2715"/>
    <w:rPr>
      <w:rFonts w:cs="Wingdings"/>
    </w:rPr>
  </w:style>
  <w:style w:type="character" w:customStyle="1" w:styleId="ListLabel58">
    <w:name w:val="ListLabel 58"/>
    <w:rsid w:val="003F2715"/>
    <w:rPr>
      <w:rFonts w:cs="Symbol"/>
    </w:rPr>
  </w:style>
  <w:style w:type="character" w:customStyle="1" w:styleId="ListLabel59">
    <w:name w:val="ListLabel 59"/>
    <w:rsid w:val="003F2715"/>
    <w:rPr>
      <w:rFonts w:cs="Courier New"/>
    </w:rPr>
  </w:style>
  <w:style w:type="character" w:customStyle="1" w:styleId="ListLabel60">
    <w:name w:val="ListLabel 60"/>
    <w:rsid w:val="003F2715"/>
    <w:rPr>
      <w:rFonts w:cs="Wingdings"/>
    </w:rPr>
  </w:style>
  <w:style w:type="character" w:customStyle="1" w:styleId="ListLabel61">
    <w:name w:val="ListLabel 61"/>
    <w:rsid w:val="003F2715"/>
    <w:rPr>
      <w:rFonts w:cs="Symbol"/>
    </w:rPr>
  </w:style>
  <w:style w:type="character" w:customStyle="1" w:styleId="ListLabel62">
    <w:name w:val="ListLabel 62"/>
    <w:rsid w:val="003F2715"/>
    <w:rPr>
      <w:rFonts w:cs="Courier New"/>
    </w:rPr>
  </w:style>
  <w:style w:type="character" w:customStyle="1" w:styleId="ListLabel63">
    <w:name w:val="ListLabel 63"/>
    <w:rsid w:val="003F2715"/>
    <w:rPr>
      <w:rFonts w:cs="Wingdings"/>
    </w:rPr>
  </w:style>
  <w:style w:type="character" w:customStyle="1" w:styleId="ListLabel64">
    <w:name w:val="ListLabel 64"/>
    <w:rsid w:val="003F2715"/>
    <w:rPr>
      <w:rFonts w:ascii="Times New Roman" w:hAnsi="Times New Roman" w:cs="Symbol"/>
    </w:rPr>
  </w:style>
  <w:style w:type="character" w:customStyle="1" w:styleId="ListLabel65">
    <w:name w:val="ListLabel 65"/>
    <w:rsid w:val="003F2715"/>
    <w:rPr>
      <w:rFonts w:cs="Courier New"/>
    </w:rPr>
  </w:style>
  <w:style w:type="character" w:customStyle="1" w:styleId="ListLabel66">
    <w:name w:val="ListLabel 66"/>
    <w:rsid w:val="003F2715"/>
    <w:rPr>
      <w:rFonts w:cs="Wingdings"/>
    </w:rPr>
  </w:style>
  <w:style w:type="character" w:customStyle="1" w:styleId="ListLabel67">
    <w:name w:val="ListLabel 67"/>
    <w:rsid w:val="003F2715"/>
    <w:rPr>
      <w:rFonts w:cs="Symbol"/>
    </w:rPr>
  </w:style>
  <w:style w:type="character" w:customStyle="1" w:styleId="ListLabel68">
    <w:name w:val="ListLabel 68"/>
    <w:rsid w:val="003F2715"/>
    <w:rPr>
      <w:rFonts w:cs="Courier New"/>
    </w:rPr>
  </w:style>
  <w:style w:type="character" w:customStyle="1" w:styleId="ListLabel69">
    <w:name w:val="ListLabel 69"/>
    <w:rsid w:val="003F2715"/>
    <w:rPr>
      <w:rFonts w:cs="Wingdings"/>
    </w:rPr>
  </w:style>
  <w:style w:type="character" w:customStyle="1" w:styleId="ListLabel70">
    <w:name w:val="ListLabel 70"/>
    <w:rsid w:val="003F2715"/>
    <w:rPr>
      <w:rFonts w:cs="Symbol"/>
    </w:rPr>
  </w:style>
  <w:style w:type="character" w:customStyle="1" w:styleId="ListLabel71">
    <w:name w:val="ListLabel 71"/>
    <w:rsid w:val="003F2715"/>
    <w:rPr>
      <w:rFonts w:cs="Courier New"/>
    </w:rPr>
  </w:style>
  <w:style w:type="character" w:customStyle="1" w:styleId="ListLabel72">
    <w:name w:val="ListLabel 72"/>
    <w:rsid w:val="003F2715"/>
    <w:rPr>
      <w:rFonts w:cs="Wingdings"/>
    </w:rPr>
  </w:style>
  <w:style w:type="character" w:customStyle="1" w:styleId="ListLabel73">
    <w:name w:val="ListLabel 73"/>
    <w:rsid w:val="003F2715"/>
    <w:rPr>
      <w:rFonts w:ascii="Times New Roman" w:hAnsi="Times New Roman"/>
    </w:rPr>
  </w:style>
  <w:style w:type="character" w:customStyle="1" w:styleId="ListLabel74">
    <w:name w:val="ListLabel 74"/>
    <w:rsid w:val="003F2715"/>
    <w:rPr>
      <w:rFonts w:ascii="Times New Roman" w:hAnsi="Times New Roman"/>
      <w:u w:val="none"/>
    </w:rPr>
  </w:style>
  <w:style w:type="character" w:customStyle="1" w:styleId="ListLabel75">
    <w:name w:val="ListLabel 75"/>
    <w:rsid w:val="003F2715"/>
    <w:rPr>
      <w:rFonts w:ascii="Times New Roman" w:hAnsi="Times New Roman" w:cs="Symbol"/>
      <w:sz w:val="24"/>
    </w:rPr>
  </w:style>
  <w:style w:type="character" w:customStyle="1" w:styleId="ListLabel76">
    <w:name w:val="ListLabel 76"/>
    <w:rsid w:val="003F2715"/>
    <w:rPr>
      <w:b/>
      <w:i/>
      <w:sz w:val="28"/>
    </w:rPr>
  </w:style>
  <w:style w:type="character" w:customStyle="1" w:styleId="ListLabel77">
    <w:name w:val="ListLabel 77"/>
    <w:rsid w:val="003F2715"/>
    <w:rPr>
      <w:rFonts w:ascii="Times New Roman" w:hAnsi="Times New Roman"/>
      <w:color w:val="auto"/>
      <w:sz w:val="20"/>
      <w:szCs w:val="20"/>
    </w:rPr>
  </w:style>
  <w:style w:type="character" w:customStyle="1" w:styleId="ListLabel78">
    <w:name w:val="ListLabel 78"/>
    <w:rsid w:val="003F2715"/>
    <w:rPr>
      <w:rFonts w:ascii="Times New Roman" w:hAnsi="Times New Roman"/>
      <w:color w:val="auto"/>
      <w:sz w:val="20"/>
    </w:rPr>
  </w:style>
  <w:style w:type="character" w:customStyle="1" w:styleId="ListLabel79">
    <w:name w:val="ListLabel 79"/>
    <w:rsid w:val="003F2715"/>
    <w:rPr>
      <w:rFonts w:ascii="Times New Roman" w:hAnsi="Times New Roman"/>
      <w:b/>
      <w:color w:val="auto"/>
      <w:sz w:val="20"/>
      <w:szCs w:val="20"/>
    </w:rPr>
  </w:style>
  <w:style w:type="character" w:customStyle="1" w:styleId="ListLabel80">
    <w:name w:val="ListLabel 80"/>
    <w:rsid w:val="003F2715"/>
    <w:rPr>
      <w:rFonts w:ascii="Times New Roman" w:hAnsi="Times New Roman"/>
      <w:color w:val="auto"/>
      <w:sz w:val="20"/>
      <w:szCs w:val="20"/>
    </w:rPr>
  </w:style>
  <w:style w:type="character" w:customStyle="1" w:styleId="ListLabel81">
    <w:name w:val="ListLabel 81"/>
    <w:rsid w:val="003F2715"/>
    <w:rPr>
      <w:rFonts w:ascii="Times New Roman" w:hAnsi="Times New Roman"/>
      <w:b/>
      <w:color w:val="auto"/>
      <w:sz w:val="20"/>
      <w:szCs w:val="20"/>
    </w:rPr>
  </w:style>
  <w:style w:type="character" w:customStyle="1" w:styleId="ListLabel82">
    <w:name w:val="ListLabel 82"/>
    <w:rsid w:val="003F2715"/>
    <w:rPr>
      <w:rFonts w:ascii="Times New Roman" w:hAnsi="Times New Roman"/>
      <w:b w:val="0"/>
      <w:color w:val="auto"/>
      <w:sz w:val="20"/>
      <w:szCs w:val="20"/>
    </w:rPr>
  </w:style>
  <w:style w:type="character" w:customStyle="1" w:styleId="ListLabel83">
    <w:name w:val="ListLabel 83"/>
    <w:rsid w:val="003F2715"/>
    <w:rPr>
      <w:rFonts w:ascii="Times New Roman" w:eastAsia="Times New Roman" w:hAnsi="Times New Roman" w:cs="Times New Roman"/>
      <w:b w:val="0"/>
      <w:sz w:val="22"/>
    </w:rPr>
  </w:style>
  <w:style w:type="character" w:customStyle="1" w:styleId="ListLabel84">
    <w:name w:val="ListLabel 84"/>
    <w:rsid w:val="003F2715"/>
    <w:rPr>
      <w:rFonts w:ascii="Times New Roman" w:hAnsi="Times New Roman" w:cs="Symbol"/>
      <w:sz w:val="22"/>
    </w:rPr>
  </w:style>
  <w:style w:type="character" w:customStyle="1" w:styleId="ListLabel85">
    <w:name w:val="ListLabel 85"/>
    <w:rsid w:val="003F2715"/>
    <w:rPr>
      <w:rFonts w:cs="Symbol"/>
    </w:rPr>
  </w:style>
  <w:style w:type="character" w:customStyle="1" w:styleId="ListLabel86">
    <w:name w:val="ListLabel 86"/>
    <w:rsid w:val="003F2715"/>
    <w:rPr>
      <w:rFonts w:cs="Wingdings"/>
    </w:rPr>
  </w:style>
  <w:style w:type="character" w:customStyle="1" w:styleId="ListLabel87">
    <w:name w:val="ListLabel 87"/>
    <w:rsid w:val="003F2715"/>
    <w:rPr>
      <w:rFonts w:cs="Symbol"/>
    </w:rPr>
  </w:style>
  <w:style w:type="character" w:customStyle="1" w:styleId="ListLabel88">
    <w:name w:val="ListLabel 88"/>
    <w:rsid w:val="003F2715"/>
    <w:rPr>
      <w:rFonts w:cs="Courier New"/>
    </w:rPr>
  </w:style>
  <w:style w:type="character" w:customStyle="1" w:styleId="ListLabel89">
    <w:name w:val="ListLabel 89"/>
    <w:rsid w:val="003F2715"/>
    <w:rPr>
      <w:rFonts w:cs="Wingdings"/>
    </w:rPr>
  </w:style>
  <w:style w:type="character" w:customStyle="1" w:styleId="ListLabel90">
    <w:name w:val="ListLabel 90"/>
    <w:rsid w:val="003F2715"/>
    <w:rPr>
      <w:rFonts w:cs="Symbol"/>
    </w:rPr>
  </w:style>
  <w:style w:type="character" w:customStyle="1" w:styleId="ListLabel91">
    <w:name w:val="ListLabel 91"/>
    <w:rsid w:val="003F2715"/>
    <w:rPr>
      <w:rFonts w:cs="Courier New"/>
    </w:rPr>
  </w:style>
  <w:style w:type="character" w:customStyle="1" w:styleId="ListLabel92">
    <w:name w:val="ListLabel 92"/>
    <w:rsid w:val="003F2715"/>
    <w:rPr>
      <w:rFonts w:cs="Wingdings"/>
    </w:rPr>
  </w:style>
  <w:style w:type="character" w:customStyle="1" w:styleId="ListLabel93">
    <w:name w:val="ListLabel 93"/>
    <w:rsid w:val="003F2715"/>
    <w:rPr>
      <w:b/>
      <w:sz w:val="22"/>
      <w:szCs w:val="22"/>
    </w:rPr>
  </w:style>
  <w:style w:type="character" w:customStyle="1" w:styleId="ListLabel94">
    <w:name w:val="ListLabel 94"/>
    <w:rsid w:val="003F2715"/>
    <w:rPr>
      <w:rFonts w:ascii="Times New Roman" w:hAnsi="Times New Roman"/>
      <w:b/>
      <w:sz w:val="22"/>
      <w:szCs w:val="22"/>
    </w:rPr>
  </w:style>
  <w:style w:type="character" w:customStyle="1" w:styleId="ListLabel95">
    <w:name w:val="ListLabel 95"/>
    <w:rsid w:val="003F2715"/>
    <w:rPr>
      <w:rFonts w:cs="Symbol"/>
      <w:b/>
      <w:sz w:val="22"/>
    </w:rPr>
  </w:style>
  <w:style w:type="character" w:customStyle="1" w:styleId="ListLabel96">
    <w:name w:val="ListLabel 96"/>
    <w:rsid w:val="003F2715"/>
    <w:rPr>
      <w:rFonts w:cs="Courier New"/>
    </w:rPr>
  </w:style>
  <w:style w:type="character" w:customStyle="1" w:styleId="ListLabel97">
    <w:name w:val="ListLabel 97"/>
    <w:rsid w:val="003F2715"/>
    <w:rPr>
      <w:rFonts w:cs="Wingdings"/>
    </w:rPr>
  </w:style>
  <w:style w:type="character" w:customStyle="1" w:styleId="ListLabel98">
    <w:name w:val="ListLabel 98"/>
    <w:rsid w:val="003F2715"/>
    <w:rPr>
      <w:rFonts w:cs="Symbol"/>
    </w:rPr>
  </w:style>
  <w:style w:type="character" w:customStyle="1" w:styleId="ListLabel99">
    <w:name w:val="ListLabel 99"/>
    <w:rsid w:val="003F2715"/>
    <w:rPr>
      <w:rFonts w:cs="Courier New"/>
    </w:rPr>
  </w:style>
  <w:style w:type="character" w:customStyle="1" w:styleId="ListLabel100">
    <w:name w:val="ListLabel 100"/>
    <w:rsid w:val="003F2715"/>
    <w:rPr>
      <w:rFonts w:cs="Wingdings"/>
    </w:rPr>
  </w:style>
  <w:style w:type="character" w:customStyle="1" w:styleId="ListLabel101">
    <w:name w:val="ListLabel 101"/>
    <w:rsid w:val="003F2715"/>
    <w:rPr>
      <w:rFonts w:cs="Symbol"/>
    </w:rPr>
  </w:style>
  <w:style w:type="character" w:customStyle="1" w:styleId="ListLabel102">
    <w:name w:val="ListLabel 102"/>
    <w:rsid w:val="003F2715"/>
    <w:rPr>
      <w:rFonts w:cs="Courier New"/>
    </w:rPr>
  </w:style>
  <w:style w:type="character" w:customStyle="1" w:styleId="ListLabel103">
    <w:name w:val="ListLabel 103"/>
    <w:rsid w:val="003F2715"/>
    <w:rPr>
      <w:rFonts w:cs="Wingdings"/>
    </w:rPr>
  </w:style>
  <w:style w:type="character" w:customStyle="1" w:styleId="ListLabel104">
    <w:name w:val="ListLabel 104"/>
    <w:rsid w:val="003F2715"/>
    <w:rPr>
      <w:rFonts w:ascii="Times New Roman" w:hAnsi="Times New Roman" w:cs="Symbol"/>
    </w:rPr>
  </w:style>
  <w:style w:type="character" w:customStyle="1" w:styleId="ListLabel105">
    <w:name w:val="ListLabel 105"/>
    <w:rsid w:val="003F2715"/>
    <w:rPr>
      <w:rFonts w:cs="Courier New"/>
    </w:rPr>
  </w:style>
  <w:style w:type="character" w:customStyle="1" w:styleId="ListLabel106">
    <w:name w:val="ListLabel 106"/>
    <w:rsid w:val="003F2715"/>
    <w:rPr>
      <w:rFonts w:cs="Wingdings"/>
    </w:rPr>
  </w:style>
  <w:style w:type="character" w:customStyle="1" w:styleId="ListLabel107">
    <w:name w:val="ListLabel 107"/>
    <w:rsid w:val="003F2715"/>
    <w:rPr>
      <w:rFonts w:cs="Symbol"/>
    </w:rPr>
  </w:style>
  <w:style w:type="character" w:customStyle="1" w:styleId="ListLabel108">
    <w:name w:val="ListLabel 108"/>
    <w:rsid w:val="003F2715"/>
    <w:rPr>
      <w:rFonts w:cs="Courier New"/>
    </w:rPr>
  </w:style>
  <w:style w:type="character" w:customStyle="1" w:styleId="ListLabel109">
    <w:name w:val="ListLabel 109"/>
    <w:rsid w:val="003F2715"/>
    <w:rPr>
      <w:rFonts w:cs="Wingdings"/>
    </w:rPr>
  </w:style>
  <w:style w:type="character" w:customStyle="1" w:styleId="ListLabel110">
    <w:name w:val="ListLabel 110"/>
    <w:rsid w:val="003F2715"/>
    <w:rPr>
      <w:rFonts w:cs="Symbol"/>
    </w:rPr>
  </w:style>
  <w:style w:type="character" w:customStyle="1" w:styleId="ListLabel111">
    <w:name w:val="ListLabel 111"/>
    <w:rsid w:val="003F2715"/>
    <w:rPr>
      <w:rFonts w:cs="Courier New"/>
    </w:rPr>
  </w:style>
  <w:style w:type="character" w:customStyle="1" w:styleId="ListLabel112">
    <w:name w:val="ListLabel 112"/>
    <w:rsid w:val="003F2715"/>
    <w:rPr>
      <w:rFonts w:cs="Wingdings"/>
    </w:rPr>
  </w:style>
  <w:style w:type="character" w:customStyle="1" w:styleId="ListLabel113">
    <w:name w:val="ListLabel 113"/>
    <w:rsid w:val="003F2715"/>
    <w:rPr>
      <w:rFonts w:ascii="Times New Roman" w:hAnsi="Times New Roman" w:cs="Symbol"/>
    </w:rPr>
  </w:style>
  <w:style w:type="character" w:customStyle="1" w:styleId="ListLabel114">
    <w:name w:val="ListLabel 114"/>
    <w:rsid w:val="003F2715"/>
    <w:rPr>
      <w:rFonts w:cs="Courier New"/>
    </w:rPr>
  </w:style>
  <w:style w:type="character" w:customStyle="1" w:styleId="ListLabel115">
    <w:name w:val="ListLabel 115"/>
    <w:rsid w:val="003F2715"/>
    <w:rPr>
      <w:rFonts w:cs="Wingdings"/>
    </w:rPr>
  </w:style>
  <w:style w:type="character" w:customStyle="1" w:styleId="ListLabel116">
    <w:name w:val="ListLabel 116"/>
    <w:rsid w:val="003F2715"/>
    <w:rPr>
      <w:rFonts w:cs="Symbol"/>
    </w:rPr>
  </w:style>
  <w:style w:type="character" w:customStyle="1" w:styleId="ListLabel117">
    <w:name w:val="ListLabel 117"/>
    <w:rsid w:val="003F2715"/>
    <w:rPr>
      <w:rFonts w:cs="Courier New"/>
    </w:rPr>
  </w:style>
  <w:style w:type="character" w:customStyle="1" w:styleId="ListLabel118">
    <w:name w:val="ListLabel 118"/>
    <w:rsid w:val="003F2715"/>
    <w:rPr>
      <w:rFonts w:cs="Wingdings"/>
    </w:rPr>
  </w:style>
  <w:style w:type="character" w:customStyle="1" w:styleId="ListLabel119">
    <w:name w:val="ListLabel 119"/>
    <w:rsid w:val="003F2715"/>
    <w:rPr>
      <w:rFonts w:cs="Symbol"/>
    </w:rPr>
  </w:style>
  <w:style w:type="character" w:customStyle="1" w:styleId="ListLabel120">
    <w:name w:val="ListLabel 120"/>
    <w:rsid w:val="003F2715"/>
    <w:rPr>
      <w:rFonts w:cs="Courier New"/>
    </w:rPr>
  </w:style>
  <w:style w:type="character" w:customStyle="1" w:styleId="ListLabel121">
    <w:name w:val="ListLabel 121"/>
    <w:rsid w:val="003F2715"/>
    <w:rPr>
      <w:rFonts w:cs="Wingdings"/>
    </w:rPr>
  </w:style>
  <w:style w:type="character" w:customStyle="1" w:styleId="ListLabel122">
    <w:name w:val="ListLabel 122"/>
    <w:rsid w:val="003F2715"/>
    <w:rPr>
      <w:rFonts w:ascii="Times New Roman" w:hAnsi="Times New Roman"/>
    </w:rPr>
  </w:style>
  <w:style w:type="character" w:customStyle="1" w:styleId="ListLabel123">
    <w:name w:val="ListLabel 123"/>
    <w:rsid w:val="003F2715"/>
    <w:rPr>
      <w:rFonts w:ascii="Times New Roman" w:hAnsi="Times New Roman"/>
      <w:u w:val="none"/>
    </w:rPr>
  </w:style>
  <w:style w:type="character" w:customStyle="1" w:styleId="ListLabel124">
    <w:name w:val="ListLabel 124"/>
    <w:rsid w:val="003F2715"/>
    <w:rPr>
      <w:rFonts w:ascii="Times New Roman" w:hAnsi="Times New Roman" w:cs="Symbol"/>
      <w:sz w:val="24"/>
    </w:rPr>
  </w:style>
  <w:style w:type="character" w:customStyle="1" w:styleId="ListLabel125">
    <w:name w:val="ListLabel 125"/>
    <w:rsid w:val="003F2715"/>
    <w:rPr>
      <w:b/>
      <w:i/>
      <w:sz w:val="28"/>
    </w:rPr>
  </w:style>
  <w:style w:type="character" w:customStyle="1" w:styleId="ListLabel126">
    <w:name w:val="ListLabel 126"/>
    <w:rsid w:val="003F2715"/>
    <w:rPr>
      <w:rFonts w:ascii="Times New Roman" w:hAnsi="Times New Roman"/>
      <w:color w:val="auto"/>
      <w:sz w:val="20"/>
      <w:szCs w:val="20"/>
    </w:rPr>
  </w:style>
  <w:style w:type="character" w:customStyle="1" w:styleId="ListLabel127">
    <w:name w:val="ListLabel 127"/>
    <w:rsid w:val="003F2715"/>
    <w:rPr>
      <w:rFonts w:ascii="Times New Roman" w:hAnsi="Times New Roman"/>
      <w:color w:val="auto"/>
      <w:sz w:val="20"/>
    </w:rPr>
  </w:style>
  <w:style w:type="character" w:customStyle="1" w:styleId="ListLabel128">
    <w:name w:val="ListLabel 128"/>
    <w:rsid w:val="003F2715"/>
    <w:rPr>
      <w:rFonts w:ascii="Times New Roman" w:hAnsi="Times New Roman"/>
      <w:b/>
      <w:color w:val="auto"/>
      <w:sz w:val="20"/>
      <w:szCs w:val="20"/>
    </w:rPr>
  </w:style>
  <w:style w:type="character" w:customStyle="1" w:styleId="ListLabel129">
    <w:name w:val="ListLabel 129"/>
    <w:rsid w:val="003F2715"/>
    <w:rPr>
      <w:rFonts w:ascii="Times New Roman" w:hAnsi="Times New Roman"/>
      <w:color w:val="auto"/>
      <w:sz w:val="20"/>
      <w:szCs w:val="20"/>
    </w:rPr>
  </w:style>
  <w:style w:type="character" w:customStyle="1" w:styleId="ListLabel130">
    <w:name w:val="ListLabel 130"/>
    <w:rsid w:val="003F2715"/>
    <w:rPr>
      <w:rFonts w:ascii="Times New Roman" w:hAnsi="Times New Roman"/>
      <w:b/>
      <w:color w:val="auto"/>
      <w:sz w:val="20"/>
      <w:szCs w:val="20"/>
    </w:rPr>
  </w:style>
  <w:style w:type="character" w:customStyle="1" w:styleId="ListLabel131">
    <w:name w:val="ListLabel 131"/>
    <w:rsid w:val="003F2715"/>
    <w:rPr>
      <w:rFonts w:ascii="Times New Roman" w:hAnsi="Times New Roman"/>
      <w:b w:val="0"/>
      <w:color w:val="auto"/>
      <w:sz w:val="20"/>
      <w:szCs w:val="20"/>
    </w:rPr>
  </w:style>
  <w:style w:type="character" w:customStyle="1" w:styleId="ListLabel132">
    <w:name w:val="ListLabel 132"/>
    <w:rsid w:val="003F2715"/>
    <w:rPr>
      <w:rFonts w:ascii="Times New Roman" w:eastAsia="Times New Roman" w:hAnsi="Times New Roman" w:cs="Times New Roman"/>
      <w:b w:val="0"/>
      <w:sz w:val="22"/>
    </w:rPr>
  </w:style>
  <w:style w:type="character" w:customStyle="1" w:styleId="ListLabel133">
    <w:name w:val="ListLabel 133"/>
    <w:rsid w:val="003F2715"/>
    <w:rPr>
      <w:rFonts w:ascii="Times New Roman" w:hAnsi="Times New Roman" w:cs="Symbol"/>
      <w:sz w:val="22"/>
    </w:rPr>
  </w:style>
  <w:style w:type="character" w:customStyle="1" w:styleId="ListLabel134">
    <w:name w:val="ListLabel 134"/>
    <w:rsid w:val="003F2715"/>
    <w:rPr>
      <w:rFonts w:cs="Symbol"/>
    </w:rPr>
  </w:style>
  <w:style w:type="character" w:customStyle="1" w:styleId="ListLabel135">
    <w:name w:val="ListLabel 135"/>
    <w:rsid w:val="003F2715"/>
    <w:rPr>
      <w:rFonts w:cs="Wingdings"/>
    </w:rPr>
  </w:style>
  <w:style w:type="character" w:customStyle="1" w:styleId="ListLabel136">
    <w:name w:val="ListLabel 136"/>
    <w:rsid w:val="003F2715"/>
    <w:rPr>
      <w:rFonts w:cs="Symbol"/>
    </w:rPr>
  </w:style>
  <w:style w:type="character" w:customStyle="1" w:styleId="ListLabel137">
    <w:name w:val="ListLabel 137"/>
    <w:rsid w:val="003F2715"/>
    <w:rPr>
      <w:rFonts w:cs="Courier New"/>
    </w:rPr>
  </w:style>
  <w:style w:type="character" w:customStyle="1" w:styleId="ListLabel138">
    <w:name w:val="ListLabel 138"/>
    <w:rsid w:val="003F2715"/>
    <w:rPr>
      <w:rFonts w:cs="Wingdings"/>
    </w:rPr>
  </w:style>
  <w:style w:type="character" w:customStyle="1" w:styleId="ListLabel139">
    <w:name w:val="ListLabel 139"/>
    <w:rsid w:val="003F2715"/>
    <w:rPr>
      <w:rFonts w:cs="Symbol"/>
    </w:rPr>
  </w:style>
  <w:style w:type="character" w:customStyle="1" w:styleId="ListLabel140">
    <w:name w:val="ListLabel 140"/>
    <w:rsid w:val="003F2715"/>
    <w:rPr>
      <w:rFonts w:cs="Courier New"/>
    </w:rPr>
  </w:style>
  <w:style w:type="character" w:customStyle="1" w:styleId="ListLabel141">
    <w:name w:val="ListLabel 141"/>
    <w:rsid w:val="003F2715"/>
    <w:rPr>
      <w:rFonts w:cs="Wingdings"/>
    </w:rPr>
  </w:style>
  <w:style w:type="character" w:customStyle="1" w:styleId="ListLabel142">
    <w:name w:val="ListLabel 142"/>
    <w:rsid w:val="003F2715"/>
    <w:rPr>
      <w:b/>
      <w:sz w:val="22"/>
      <w:szCs w:val="22"/>
    </w:rPr>
  </w:style>
  <w:style w:type="character" w:customStyle="1" w:styleId="ListLabel143">
    <w:name w:val="ListLabel 143"/>
    <w:rsid w:val="003F2715"/>
    <w:rPr>
      <w:rFonts w:ascii="Times New Roman" w:hAnsi="Times New Roman"/>
      <w:b/>
      <w:sz w:val="22"/>
      <w:szCs w:val="22"/>
    </w:rPr>
  </w:style>
  <w:style w:type="character" w:customStyle="1" w:styleId="ListLabel144">
    <w:name w:val="ListLabel 144"/>
    <w:rsid w:val="003F2715"/>
    <w:rPr>
      <w:rFonts w:cs="Symbol"/>
      <w:b/>
      <w:sz w:val="22"/>
    </w:rPr>
  </w:style>
  <w:style w:type="character" w:customStyle="1" w:styleId="ListLabel145">
    <w:name w:val="ListLabel 145"/>
    <w:rsid w:val="003F2715"/>
    <w:rPr>
      <w:rFonts w:cs="Courier New"/>
    </w:rPr>
  </w:style>
  <w:style w:type="character" w:customStyle="1" w:styleId="ListLabel146">
    <w:name w:val="ListLabel 146"/>
    <w:rsid w:val="003F2715"/>
    <w:rPr>
      <w:rFonts w:cs="Wingdings"/>
    </w:rPr>
  </w:style>
  <w:style w:type="character" w:customStyle="1" w:styleId="ListLabel147">
    <w:name w:val="ListLabel 147"/>
    <w:rsid w:val="003F2715"/>
    <w:rPr>
      <w:rFonts w:cs="Symbol"/>
    </w:rPr>
  </w:style>
  <w:style w:type="character" w:customStyle="1" w:styleId="ListLabel148">
    <w:name w:val="ListLabel 148"/>
    <w:rsid w:val="003F2715"/>
    <w:rPr>
      <w:rFonts w:cs="Courier New"/>
    </w:rPr>
  </w:style>
  <w:style w:type="character" w:customStyle="1" w:styleId="ListLabel149">
    <w:name w:val="ListLabel 149"/>
    <w:rsid w:val="003F2715"/>
    <w:rPr>
      <w:rFonts w:cs="Wingdings"/>
    </w:rPr>
  </w:style>
  <w:style w:type="character" w:customStyle="1" w:styleId="ListLabel150">
    <w:name w:val="ListLabel 150"/>
    <w:rsid w:val="003F2715"/>
    <w:rPr>
      <w:rFonts w:cs="Symbol"/>
    </w:rPr>
  </w:style>
  <w:style w:type="character" w:customStyle="1" w:styleId="ListLabel151">
    <w:name w:val="ListLabel 151"/>
    <w:rsid w:val="003F2715"/>
    <w:rPr>
      <w:rFonts w:cs="Courier New"/>
    </w:rPr>
  </w:style>
  <w:style w:type="character" w:customStyle="1" w:styleId="ListLabel152">
    <w:name w:val="ListLabel 152"/>
    <w:rsid w:val="003F2715"/>
    <w:rPr>
      <w:rFonts w:cs="Wingdings"/>
    </w:rPr>
  </w:style>
  <w:style w:type="character" w:customStyle="1" w:styleId="ListLabel153">
    <w:name w:val="ListLabel 153"/>
    <w:rsid w:val="003F2715"/>
    <w:rPr>
      <w:rFonts w:ascii="Times New Roman" w:hAnsi="Times New Roman" w:cs="Symbol"/>
    </w:rPr>
  </w:style>
  <w:style w:type="character" w:customStyle="1" w:styleId="ListLabel154">
    <w:name w:val="ListLabel 154"/>
    <w:rsid w:val="003F2715"/>
    <w:rPr>
      <w:rFonts w:cs="Courier New"/>
    </w:rPr>
  </w:style>
  <w:style w:type="character" w:customStyle="1" w:styleId="ListLabel155">
    <w:name w:val="ListLabel 155"/>
    <w:rsid w:val="003F2715"/>
    <w:rPr>
      <w:rFonts w:cs="Wingdings"/>
    </w:rPr>
  </w:style>
  <w:style w:type="character" w:customStyle="1" w:styleId="ListLabel156">
    <w:name w:val="ListLabel 156"/>
    <w:rsid w:val="003F2715"/>
    <w:rPr>
      <w:rFonts w:cs="Symbol"/>
    </w:rPr>
  </w:style>
  <w:style w:type="character" w:customStyle="1" w:styleId="ListLabel157">
    <w:name w:val="ListLabel 157"/>
    <w:rsid w:val="003F2715"/>
    <w:rPr>
      <w:rFonts w:cs="Courier New"/>
    </w:rPr>
  </w:style>
  <w:style w:type="character" w:customStyle="1" w:styleId="ListLabel158">
    <w:name w:val="ListLabel 158"/>
    <w:rsid w:val="003F2715"/>
    <w:rPr>
      <w:rFonts w:cs="Wingdings"/>
    </w:rPr>
  </w:style>
  <w:style w:type="character" w:customStyle="1" w:styleId="ListLabel159">
    <w:name w:val="ListLabel 159"/>
    <w:rsid w:val="003F2715"/>
    <w:rPr>
      <w:rFonts w:cs="Symbol"/>
    </w:rPr>
  </w:style>
  <w:style w:type="character" w:customStyle="1" w:styleId="ListLabel160">
    <w:name w:val="ListLabel 160"/>
    <w:rsid w:val="003F2715"/>
    <w:rPr>
      <w:rFonts w:cs="Courier New"/>
    </w:rPr>
  </w:style>
  <w:style w:type="character" w:customStyle="1" w:styleId="ListLabel161">
    <w:name w:val="ListLabel 161"/>
    <w:rsid w:val="003F2715"/>
    <w:rPr>
      <w:rFonts w:cs="Wingdings"/>
    </w:rPr>
  </w:style>
  <w:style w:type="character" w:customStyle="1" w:styleId="ListLabel162">
    <w:name w:val="ListLabel 162"/>
    <w:rsid w:val="003F2715"/>
    <w:rPr>
      <w:rFonts w:ascii="Times New Roman" w:hAnsi="Times New Roman" w:cs="Symbol"/>
    </w:rPr>
  </w:style>
  <w:style w:type="character" w:customStyle="1" w:styleId="ListLabel163">
    <w:name w:val="ListLabel 163"/>
    <w:rsid w:val="003F2715"/>
    <w:rPr>
      <w:rFonts w:cs="Courier New"/>
    </w:rPr>
  </w:style>
  <w:style w:type="character" w:customStyle="1" w:styleId="ListLabel164">
    <w:name w:val="ListLabel 164"/>
    <w:rsid w:val="003F2715"/>
    <w:rPr>
      <w:rFonts w:cs="Wingdings"/>
    </w:rPr>
  </w:style>
  <w:style w:type="character" w:customStyle="1" w:styleId="ListLabel165">
    <w:name w:val="ListLabel 165"/>
    <w:rsid w:val="003F2715"/>
    <w:rPr>
      <w:rFonts w:cs="Symbol"/>
    </w:rPr>
  </w:style>
  <w:style w:type="character" w:customStyle="1" w:styleId="ListLabel166">
    <w:name w:val="ListLabel 166"/>
    <w:rsid w:val="003F2715"/>
    <w:rPr>
      <w:rFonts w:cs="Courier New"/>
    </w:rPr>
  </w:style>
  <w:style w:type="character" w:customStyle="1" w:styleId="ListLabel167">
    <w:name w:val="ListLabel 167"/>
    <w:rsid w:val="003F2715"/>
    <w:rPr>
      <w:rFonts w:cs="Wingdings"/>
    </w:rPr>
  </w:style>
  <w:style w:type="character" w:customStyle="1" w:styleId="ListLabel168">
    <w:name w:val="ListLabel 168"/>
    <w:rsid w:val="003F2715"/>
    <w:rPr>
      <w:rFonts w:cs="Symbol"/>
    </w:rPr>
  </w:style>
  <w:style w:type="character" w:customStyle="1" w:styleId="ListLabel169">
    <w:name w:val="ListLabel 169"/>
    <w:rsid w:val="003F2715"/>
    <w:rPr>
      <w:rFonts w:cs="Courier New"/>
    </w:rPr>
  </w:style>
  <w:style w:type="character" w:customStyle="1" w:styleId="ListLabel170">
    <w:name w:val="ListLabel 170"/>
    <w:rsid w:val="003F2715"/>
    <w:rPr>
      <w:rFonts w:cs="Wingdings"/>
    </w:rPr>
  </w:style>
  <w:style w:type="character" w:customStyle="1" w:styleId="ListLabel171">
    <w:name w:val="ListLabel 171"/>
    <w:rsid w:val="003F2715"/>
    <w:rPr>
      <w:rFonts w:ascii="Times New Roman" w:hAnsi="Times New Roman"/>
    </w:rPr>
  </w:style>
  <w:style w:type="character" w:customStyle="1" w:styleId="ListLabel172">
    <w:name w:val="ListLabel 172"/>
    <w:rsid w:val="003F2715"/>
    <w:rPr>
      <w:rFonts w:ascii="Times New Roman" w:hAnsi="Times New Roman"/>
      <w:u w:val="none"/>
    </w:rPr>
  </w:style>
  <w:style w:type="character" w:customStyle="1" w:styleId="ListLabel173">
    <w:name w:val="ListLabel 173"/>
    <w:rsid w:val="003F2715"/>
    <w:rPr>
      <w:rFonts w:ascii="Times New Roman" w:hAnsi="Times New Roman" w:cs="Symbol"/>
      <w:sz w:val="24"/>
    </w:rPr>
  </w:style>
  <w:style w:type="character" w:customStyle="1" w:styleId="ListLabel174">
    <w:name w:val="ListLabel 174"/>
    <w:rsid w:val="003F2715"/>
    <w:rPr>
      <w:b/>
      <w:i/>
      <w:sz w:val="28"/>
    </w:rPr>
  </w:style>
  <w:style w:type="character" w:customStyle="1" w:styleId="ListLabel175">
    <w:name w:val="ListLabel 175"/>
    <w:rsid w:val="003F2715"/>
    <w:rPr>
      <w:rFonts w:ascii="Times New Roman" w:hAnsi="Times New Roman"/>
      <w:color w:val="auto"/>
      <w:sz w:val="20"/>
      <w:szCs w:val="20"/>
    </w:rPr>
  </w:style>
  <w:style w:type="character" w:customStyle="1" w:styleId="ListLabel176">
    <w:name w:val="ListLabel 176"/>
    <w:rsid w:val="003F2715"/>
    <w:rPr>
      <w:rFonts w:ascii="Times New Roman" w:hAnsi="Times New Roman"/>
      <w:color w:val="auto"/>
      <w:sz w:val="20"/>
    </w:rPr>
  </w:style>
  <w:style w:type="character" w:customStyle="1" w:styleId="ListLabel177">
    <w:name w:val="ListLabel 177"/>
    <w:rsid w:val="003F2715"/>
    <w:rPr>
      <w:rFonts w:ascii="Times New Roman" w:hAnsi="Times New Roman"/>
      <w:b/>
      <w:color w:val="auto"/>
      <w:sz w:val="20"/>
      <w:szCs w:val="20"/>
    </w:rPr>
  </w:style>
  <w:style w:type="character" w:customStyle="1" w:styleId="ListLabel178">
    <w:name w:val="ListLabel 178"/>
    <w:rsid w:val="003F2715"/>
    <w:rPr>
      <w:rFonts w:ascii="Times New Roman" w:hAnsi="Times New Roman"/>
      <w:color w:val="auto"/>
      <w:sz w:val="20"/>
      <w:szCs w:val="20"/>
    </w:rPr>
  </w:style>
  <w:style w:type="character" w:customStyle="1" w:styleId="ListLabel179">
    <w:name w:val="ListLabel 179"/>
    <w:rsid w:val="003F2715"/>
    <w:rPr>
      <w:rFonts w:ascii="Times New Roman" w:hAnsi="Times New Roman"/>
      <w:b/>
      <w:color w:val="auto"/>
      <w:sz w:val="20"/>
      <w:szCs w:val="20"/>
    </w:rPr>
  </w:style>
  <w:style w:type="character" w:customStyle="1" w:styleId="ListLabel180">
    <w:name w:val="ListLabel 180"/>
    <w:rsid w:val="003F2715"/>
    <w:rPr>
      <w:rFonts w:ascii="Times New Roman" w:hAnsi="Times New Roman"/>
      <w:b w:val="0"/>
      <w:color w:val="auto"/>
      <w:sz w:val="20"/>
      <w:szCs w:val="20"/>
    </w:rPr>
  </w:style>
  <w:style w:type="character" w:customStyle="1" w:styleId="ListLabel181">
    <w:name w:val="ListLabel 181"/>
    <w:rsid w:val="003F2715"/>
    <w:rPr>
      <w:rFonts w:ascii="Times New Roman" w:eastAsia="Times New Roman" w:hAnsi="Times New Roman" w:cs="Times New Roman"/>
      <w:b w:val="0"/>
      <w:sz w:val="22"/>
    </w:rPr>
  </w:style>
  <w:style w:type="character" w:customStyle="1" w:styleId="ListLabel182">
    <w:name w:val="ListLabel 182"/>
    <w:rsid w:val="003F2715"/>
    <w:rPr>
      <w:rFonts w:ascii="Times New Roman" w:hAnsi="Times New Roman" w:cs="Symbol"/>
      <w:sz w:val="22"/>
    </w:rPr>
  </w:style>
  <w:style w:type="character" w:customStyle="1" w:styleId="ListLabel183">
    <w:name w:val="ListLabel 183"/>
    <w:rsid w:val="003F2715"/>
    <w:rPr>
      <w:rFonts w:cs="Symbol"/>
    </w:rPr>
  </w:style>
  <w:style w:type="character" w:customStyle="1" w:styleId="ListLabel184">
    <w:name w:val="ListLabel 184"/>
    <w:rsid w:val="003F2715"/>
    <w:rPr>
      <w:rFonts w:cs="Wingdings"/>
    </w:rPr>
  </w:style>
  <w:style w:type="character" w:customStyle="1" w:styleId="ListLabel185">
    <w:name w:val="ListLabel 185"/>
    <w:rsid w:val="003F2715"/>
    <w:rPr>
      <w:rFonts w:cs="Symbol"/>
    </w:rPr>
  </w:style>
  <w:style w:type="character" w:customStyle="1" w:styleId="ListLabel186">
    <w:name w:val="ListLabel 186"/>
    <w:rsid w:val="003F2715"/>
    <w:rPr>
      <w:rFonts w:cs="Courier New"/>
    </w:rPr>
  </w:style>
  <w:style w:type="character" w:customStyle="1" w:styleId="ListLabel187">
    <w:name w:val="ListLabel 187"/>
    <w:rsid w:val="003F2715"/>
    <w:rPr>
      <w:rFonts w:cs="Wingdings"/>
    </w:rPr>
  </w:style>
  <w:style w:type="character" w:customStyle="1" w:styleId="ListLabel188">
    <w:name w:val="ListLabel 188"/>
    <w:rsid w:val="003F2715"/>
    <w:rPr>
      <w:rFonts w:cs="Symbol"/>
    </w:rPr>
  </w:style>
  <w:style w:type="character" w:customStyle="1" w:styleId="ListLabel189">
    <w:name w:val="ListLabel 189"/>
    <w:rsid w:val="003F2715"/>
    <w:rPr>
      <w:rFonts w:cs="Courier New"/>
    </w:rPr>
  </w:style>
  <w:style w:type="character" w:customStyle="1" w:styleId="ListLabel190">
    <w:name w:val="ListLabel 190"/>
    <w:rsid w:val="003F2715"/>
    <w:rPr>
      <w:rFonts w:cs="Wingdings"/>
    </w:rPr>
  </w:style>
  <w:style w:type="character" w:customStyle="1" w:styleId="ListLabel191">
    <w:name w:val="ListLabel 191"/>
    <w:rsid w:val="003F2715"/>
    <w:rPr>
      <w:b/>
      <w:sz w:val="22"/>
      <w:szCs w:val="22"/>
    </w:rPr>
  </w:style>
  <w:style w:type="character" w:customStyle="1" w:styleId="ListLabel192">
    <w:name w:val="ListLabel 192"/>
    <w:rsid w:val="003F2715"/>
    <w:rPr>
      <w:rFonts w:ascii="Times New Roman" w:hAnsi="Times New Roman"/>
      <w:b/>
      <w:sz w:val="22"/>
      <w:szCs w:val="22"/>
    </w:rPr>
  </w:style>
  <w:style w:type="character" w:customStyle="1" w:styleId="ListLabel193">
    <w:name w:val="ListLabel 193"/>
    <w:rsid w:val="003F2715"/>
    <w:rPr>
      <w:rFonts w:cs="Symbol"/>
      <w:b/>
      <w:sz w:val="22"/>
    </w:rPr>
  </w:style>
  <w:style w:type="character" w:customStyle="1" w:styleId="ListLabel194">
    <w:name w:val="ListLabel 194"/>
    <w:rsid w:val="003F2715"/>
    <w:rPr>
      <w:rFonts w:cs="Courier New"/>
    </w:rPr>
  </w:style>
  <w:style w:type="character" w:customStyle="1" w:styleId="ListLabel195">
    <w:name w:val="ListLabel 195"/>
    <w:rsid w:val="003F2715"/>
    <w:rPr>
      <w:rFonts w:cs="Wingdings"/>
    </w:rPr>
  </w:style>
  <w:style w:type="character" w:customStyle="1" w:styleId="ListLabel196">
    <w:name w:val="ListLabel 196"/>
    <w:rsid w:val="003F2715"/>
    <w:rPr>
      <w:rFonts w:cs="Symbol"/>
    </w:rPr>
  </w:style>
  <w:style w:type="character" w:customStyle="1" w:styleId="ListLabel197">
    <w:name w:val="ListLabel 197"/>
    <w:rsid w:val="003F2715"/>
    <w:rPr>
      <w:rFonts w:cs="Courier New"/>
    </w:rPr>
  </w:style>
  <w:style w:type="character" w:customStyle="1" w:styleId="ListLabel198">
    <w:name w:val="ListLabel 198"/>
    <w:rsid w:val="003F2715"/>
    <w:rPr>
      <w:rFonts w:cs="Wingdings"/>
    </w:rPr>
  </w:style>
  <w:style w:type="character" w:customStyle="1" w:styleId="ListLabel199">
    <w:name w:val="ListLabel 199"/>
    <w:rsid w:val="003F2715"/>
    <w:rPr>
      <w:rFonts w:cs="Symbol"/>
    </w:rPr>
  </w:style>
  <w:style w:type="character" w:customStyle="1" w:styleId="ListLabel200">
    <w:name w:val="ListLabel 200"/>
    <w:rsid w:val="003F2715"/>
    <w:rPr>
      <w:rFonts w:cs="Courier New"/>
    </w:rPr>
  </w:style>
  <w:style w:type="character" w:customStyle="1" w:styleId="ListLabel201">
    <w:name w:val="ListLabel 201"/>
    <w:rsid w:val="003F2715"/>
    <w:rPr>
      <w:rFonts w:cs="Wingdings"/>
    </w:rPr>
  </w:style>
  <w:style w:type="character" w:customStyle="1" w:styleId="ListLabel202">
    <w:name w:val="ListLabel 202"/>
    <w:rsid w:val="003F2715"/>
    <w:rPr>
      <w:rFonts w:ascii="Times New Roman" w:hAnsi="Times New Roman" w:cs="Symbol"/>
    </w:rPr>
  </w:style>
  <w:style w:type="character" w:customStyle="1" w:styleId="ListLabel203">
    <w:name w:val="ListLabel 203"/>
    <w:rsid w:val="003F2715"/>
    <w:rPr>
      <w:rFonts w:cs="Courier New"/>
    </w:rPr>
  </w:style>
  <w:style w:type="character" w:customStyle="1" w:styleId="ListLabel204">
    <w:name w:val="ListLabel 204"/>
    <w:rsid w:val="003F2715"/>
    <w:rPr>
      <w:rFonts w:cs="Wingdings"/>
    </w:rPr>
  </w:style>
  <w:style w:type="character" w:customStyle="1" w:styleId="ListLabel205">
    <w:name w:val="ListLabel 205"/>
    <w:rsid w:val="003F2715"/>
    <w:rPr>
      <w:rFonts w:cs="Symbol"/>
    </w:rPr>
  </w:style>
  <w:style w:type="character" w:customStyle="1" w:styleId="ListLabel206">
    <w:name w:val="ListLabel 206"/>
    <w:rsid w:val="003F2715"/>
    <w:rPr>
      <w:rFonts w:cs="Courier New"/>
    </w:rPr>
  </w:style>
  <w:style w:type="character" w:customStyle="1" w:styleId="ListLabel207">
    <w:name w:val="ListLabel 207"/>
    <w:rsid w:val="003F2715"/>
    <w:rPr>
      <w:rFonts w:cs="Wingdings"/>
    </w:rPr>
  </w:style>
  <w:style w:type="character" w:customStyle="1" w:styleId="ListLabel208">
    <w:name w:val="ListLabel 208"/>
    <w:rsid w:val="003F2715"/>
    <w:rPr>
      <w:rFonts w:cs="Symbol"/>
    </w:rPr>
  </w:style>
  <w:style w:type="character" w:customStyle="1" w:styleId="ListLabel209">
    <w:name w:val="ListLabel 209"/>
    <w:rsid w:val="003F2715"/>
    <w:rPr>
      <w:rFonts w:cs="Courier New"/>
    </w:rPr>
  </w:style>
  <w:style w:type="character" w:customStyle="1" w:styleId="ListLabel210">
    <w:name w:val="ListLabel 210"/>
    <w:rsid w:val="003F2715"/>
    <w:rPr>
      <w:rFonts w:cs="Wingdings"/>
    </w:rPr>
  </w:style>
  <w:style w:type="character" w:customStyle="1" w:styleId="ListLabel211">
    <w:name w:val="ListLabel 211"/>
    <w:rsid w:val="003F2715"/>
    <w:rPr>
      <w:rFonts w:ascii="Times New Roman" w:hAnsi="Times New Roman" w:cs="Symbol"/>
    </w:rPr>
  </w:style>
  <w:style w:type="character" w:customStyle="1" w:styleId="ListLabel212">
    <w:name w:val="ListLabel 212"/>
    <w:rsid w:val="003F2715"/>
    <w:rPr>
      <w:rFonts w:cs="Courier New"/>
    </w:rPr>
  </w:style>
  <w:style w:type="character" w:customStyle="1" w:styleId="ListLabel213">
    <w:name w:val="ListLabel 213"/>
    <w:rsid w:val="003F2715"/>
    <w:rPr>
      <w:rFonts w:cs="Wingdings"/>
    </w:rPr>
  </w:style>
  <w:style w:type="character" w:customStyle="1" w:styleId="ListLabel214">
    <w:name w:val="ListLabel 214"/>
    <w:rsid w:val="003F2715"/>
    <w:rPr>
      <w:rFonts w:cs="Symbol"/>
    </w:rPr>
  </w:style>
  <w:style w:type="character" w:customStyle="1" w:styleId="ListLabel215">
    <w:name w:val="ListLabel 215"/>
    <w:rsid w:val="003F2715"/>
    <w:rPr>
      <w:rFonts w:cs="Courier New"/>
    </w:rPr>
  </w:style>
  <w:style w:type="character" w:customStyle="1" w:styleId="ListLabel216">
    <w:name w:val="ListLabel 216"/>
    <w:rsid w:val="003F2715"/>
    <w:rPr>
      <w:rFonts w:cs="Wingdings"/>
    </w:rPr>
  </w:style>
  <w:style w:type="character" w:customStyle="1" w:styleId="ListLabel217">
    <w:name w:val="ListLabel 217"/>
    <w:rsid w:val="003F2715"/>
    <w:rPr>
      <w:rFonts w:cs="Symbol"/>
    </w:rPr>
  </w:style>
  <w:style w:type="character" w:customStyle="1" w:styleId="ListLabel218">
    <w:name w:val="ListLabel 218"/>
    <w:rsid w:val="003F2715"/>
    <w:rPr>
      <w:rFonts w:cs="Courier New"/>
    </w:rPr>
  </w:style>
  <w:style w:type="character" w:customStyle="1" w:styleId="ListLabel219">
    <w:name w:val="ListLabel 219"/>
    <w:rsid w:val="003F2715"/>
    <w:rPr>
      <w:rFonts w:cs="Wingdings"/>
    </w:rPr>
  </w:style>
  <w:style w:type="character" w:customStyle="1" w:styleId="ListLabel220">
    <w:name w:val="ListLabel 220"/>
    <w:rsid w:val="003F2715"/>
    <w:rPr>
      <w:rFonts w:ascii="Times New Roman" w:hAnsi="Times New Roman"/>
    </w:rPr>
  </w:style>
  <w:style w:type="character" w:customStyle="1" w:styleId="ListLabel221">
    <w:name w:val="ListLabel 221"/>
    <w:rsid w:val="003F2715"/>
    <w:rPr>
      <w:rFonts w:ascii="Times New Roman" w:hAnsi="Times New Roman"/>
      <w:u w:val="none"/>
    </w:rPr>
  </w:style>
  <w:style w:type="character" w:customStyle="1" w:styleId="ListLabel222">
    <w:name w:val="ListLabel 222"/>
    <w:rsid w:val="003F2715"/>
    <w:rPr>
      <w:rFonts w:ascii="Times New Roman" w:hAnsi="Times New Roman" w:cs="Symbol"/>
      <w:sz w:val="24"/>
    </w:rPr>
  </w:style>
  <w:style w:type="character" w:customStyle="1" w:styleId="ListLabel223">
    <w:name w:val="ListLabel 223"/>
    <w:rsid w:val="003F2715"/>
    <w:rPr>
      <w:b/>
      <w:i/>
      <w:sz w:val="28"/>
    </w:rPr>
  </w:style>
  <w:style w:type="character" w:customStyle="1" w:styleId="ListLabel224">
    <w:name w:val="ListLabel 224"/>
    <w:rsid w:val="003F2715"/>
    <w:rPr>
      <w:rFonts w:ascii="Times New Roman" w:hAnsi="Times New Roman"/>
      <w:color w:val="auto"/>
      <w:sz w:val="20"/>
      <w:szCs w:val="20"/>
    </w:rPr>
  </w:style>
  <w:style w:type="character" w:customStyle="1" w:styleId="ListLabel225">
    <w:name w:val="ListLabel 225"/>
    <w:rsid w:val="003F2715"/>
    <w:rPr>
      <w:rFonts w:ascii="Times New Roman" w:hAnsi="Times New Roman"/>
      <w:color w:val="auto"/>
      <w:sz w:val="20"/>
    </w:rPr>
  </w:style>
  <w:style w:type="character" w:customStyle="1" w:styleId="ListLabel226">
    <w:name w:val="ListLabel 226"/>
    <w:rsid w:val="003F2715"/>
    <w:rPr>
      <w:rFonts w:ascii="Times New Roman" w:hAnsi="Times New Roman"/>
      <w:b/>
      <w:color w:val="auto"/>
      <w:sz w:val="20"/>
      <w:szCs w:val="20"/>
    </w:rPr>
  </w:style>
  <w:style w:type="character" w:customStyle="1" w:styleId="ListLabel227">
    <w:name w:val="ListLabel 227"/>
    <w:rsid w:val="003F2715"/>
    <w:rPr>
      <w:rFonts w:ascii="Times New Roman" w:hAnsi="Times New Roman"/>
      <w:color w:val="auto"/>
      <w:sz w:val="20"/>
      <w:szCs w:val="20"/>
    </w:rPr>
  </w:style>
  <w:style w:type="character" w:customStyle="1" w:styleId="ListLabel228">
    <w:name w:val="ListLabel 228"/>
    <w:rsid w:val="003F2715"/>
    <w:rPr>
      <w:rFonts w:ascii="Times New Roman" w:hAnsi="Times New Roman"/>
      <w:b/>
      <w:color w:val="auto"/>
      <w:sz w:val="20"/>
      <w:szCs w:val="20"/>
    </w:rPr>
  </w:style>
  <w:style w:type="character" w:customStyle="1" w:styleId="ListLabel229">
    <w:name w:val="ListLabel 229"/>
    <w:rsid w:val="003F2715"/>
    <w:rPr>
      <w:rFonts w:ascii="Times New Roman" w:hAnsi="Times New Roman"/>
      <w:b w:val="0"/>
      <w:color w:val="auto"/>
      <w:sz w:val="20"/>
      <w:szCs w:val="20"/>
    </w:rPr>
  </w:style>
  <w:style w:type="character" w:customStyle="1" w:styleId="ListLabel230">
    <w:name w:val="ListLabel 230"/>
    <w:rsid w:val="003F2715"/>
    <w:rPr>
      <w:rFonts w:ascii="Times New Roman" w:eastAsia="Times New Roman" w:hAnsi="Times New Roman" w:cs="Times New Roman"/>
      <w:b w:val="0"/>
      <w:sz w:val="22"/>
    </w:rPr>
  </w:style>
  <w:style w:type="character" w:customStyle="1" w:styleId="ListLabel231">
    <w:name w:val="ListLabel 231"/>
    <w:rsid w:val="003F2715"/>
    <w:rPr>
      <w:rFonts w:ascii="Times New Roman" w:hAnsi="Times New Roman" w:cs="Symbol"/>
      <w:sz w:val="22"/>
    </w:rPr>
  </w:style>
  <w:style w:type="character" w:customStyle="1" w:styleId="ListLabel232">
    <w:name w:val="ListLabel 232"/>
    <w:rsid w:val="003F2715"/>
    <w:rPr>
      <w:rFonts w:cs="Symbol"/>
    </w:rPr>
  </w:style>
  <w:style w:type="character" w:customStyle="1" w:styleId="ListLabel233">
    <w:name w:val="ListLabel 233"/>
    <w:rsid w:val="003F2715"/>
    <w:rPr>
      <w:rFonts w:cs="Wingdings"/>
    </w:rPr>
  </w:style>
  <w:style w:type="character" w:customStyle="1" w:styleId="ListLabel234">
    <w:name w:val="ListLabel 234"/>
    <w:rsid w:val="003F2715"/>
    <w:rPr>
      <w:rFonts w:cs="Symbol"/>
    </w:rPr>
  </w:style>
  <w:style w:type="character" w:customStyle="1" w:styleId="ListLabel235">
    <w:name w:val="ListLabel 235"/>
    <w:rsid w:val="003F2715"/>
    <w:rPr>
      <w:rFonts w:cs="Courier New"/>
    </w:rPr>
  </w:style>
  <w:style w:type="character" w:customStyle="1" w:styleId="ListLabel236">
    <w:name w:val="ListLabel 236"/>
    <w:rsid w:val="003F2715"/>
    <w:rPr>
      <w:rFonts w:cs="Wingdings"/>
    </w:rPr>
  </w:style>
  <w:style w:type="character" w:customStyle="1" w:styleId="ListLabel237">
    <w:name w:val="ListLabel 237"/>
    <w:rsid w:val="003F2715"/>
    <w:rPr>
      <w:rFonts w:cs="Symbol"/>
    </w:rPr>
  </w:style>
  <w:style w:type="character" w:customStyle="1" w:styleId="ListLabel238">
    <w:name w:val="ListLabel 238"/>
    <w:rsid w:val="003F2715"/>
    <w:rPr>
      <w:rFonts w:cs="Courier New"/>
    </w:rPr>
  </w:style>
  <w:style w:type="character" w:customStyle="1" w:styleId="ListLabel239">
    <w:name w:val="ListLabel 239"/>
    <w:rsid w:val="003F2715"/>
    <w:rPr>
      <w:rFonts w:cs="Wingdings"/>
    </w:rPr>
  </w:style>
  <w:style w:type="character" w:customStyle="1" w:styleId="ListLabel240">
    <w:name w:val="ListLabel 240"/>
    <w:rsid w:val="003F2715"/>
    <w:rPr>
      <w:b/>
      <w:sz w:val="22"/>
      <w:szCs w:val="22"/>
    </w:rPr>
  </w:style>
  <w:style w:type="character" w:customStyle="1" w:styleId="ListLabel241">
    <w:name w:val="ListLabel 241"/>
    <w:rsid w:val="003F2715"/>
    <w:rPr>
      <w:rFonts w:ascii="Times New Roman" w:hAnsi="Times New Roman"/>
      <w:b/>
      <w:sz w:val="22"/>
      <w:szCs w:val="22"/>
    </w:rPr>
  </w:style>
  <w:style w:type="character" w:customStyle="1" w:styleId="ListLabel242">
    <w:name w:val="ListLabel 242"/>
    <w:rsid w:val="003F2715"/>
    <w:rPr>
      <w:rFonts w:cs="Symbol"/>
      <w:b/>
      <w:sz w:val="22"/>
    </w:rPr>
  </w:style>
  <w:style w:type="character" w:customStyle="1" w:styleId="ListLabel243">
    <w:name w:val="ListLabel 243"/>
    <w:rsid w:val="003F2715"/>
    <w:rPr>
      <w:rFonts w:cs="Courier New"/>
    </w:rPr>
  </w:style>
  <w:style w:type="character" w:customStyle="1" w:styleId="ListLabel244">
    <w:name w:val="ListLabel 244"/>
    <w:rsid w:val="003F2715"/>
    <w:rPr>
      <w:rFonts w:cs="Wingdings"/>
    </w:rPr>
  </w:style>
  <w:style w:type="character" w:customStyle="1" w:styleId="ListLabel245">
    <w:name w:val="ListLabel 245"/>
    <w:rsid w:val="003F2715"/>
    <w:rPr>
      <w:rFonts w:cs="Symbol"/>
    </w:rPr>
  </w:style>
  <w:style w:type="character" w:customStyle="1" w:styleId="ListLabel246">
    <w:name w:val="ListLabel 246"/>
    <w:rsid w:val="003F2715"/>
    <w:rPr>
      <w:rFonts w:cs="Courier New"/>
    </w:rPr>
  </w:style>
  <w:style w:type="character" w:customStyle="1" w:styleId="ListLabel247">
    <w:name w:val="ListLabel 247"/>
    <w:rsid w:val="003F2715"/>
    <w:rPr>
      <w:rFonts w:cs="Wingdings"/>
    </w:rPr>
  </w:style>
  <w:style w:type="character" w:customStyle="1" w:styleId="ListLabel248">
    <w:name w:val="ListLabel 248"/>
    <w:rsid w:val="003F2715"/>
    <w:rPr>
      <w:rFonts w:cs="Symbol"/>
    </w:rPr>
  </w:style>
  <w:style w:type="character" w:customStyle="1" w:styleId="ListLabel249">
    <w:name w:val="ListLabel 249"/>
    <w:rsid w:val="003F2715"/>
    <w:rPr>
      <w:rFonts w:cs="Courier New"/>
    </w:rPr>
  </w:style>
  <w:style w:type="character" w:customStyle="1" w:styleId="ListLabel250">
    <w:name w:val="ListLabel 250"/>
    <w:rsid w:val="003F2715"/>
    <w:rPr>
      <w:rFonts w:cs="Wingdings"/>
    </w:rPr>
  </w:style>
  <w:style w:type="character" w:customStyle="1" w:styleId="ListLabel251">
    <w:name w:val="ListLabel 251"/>
    <w:rsid w:val="003F2715"/>
    <w:rPr>
      <w:rFonts w:ascii="Times New Roman" w:hAnsi="Times New Roman" w:cs="Symbol"/>
    </w:rPr>
  </w:style>
  <w:style w:type="character" w:customStyle="1" w:styleId="ListLabel252">
    <w:name w:val="ListLabel 252"/>
    <w:rsid w:val="003F2715"/>
    <w:rPr>
      <w:rFonts w:cs="Courier New"/>
    </w:rPr>
  </w:style>
  <w:style w:type="character" w:customStyle="1" w:styleId="ListLabel253">
    <w:name w:val="ListLabel 253"/>
    <w:rsid w:val="003F2715"/>
    <w:rPr>
      <w:rFonts w:cs="Wingdings"/>
    </w:rPr>
  </w:style>
  <w:style w:type="character" w:customStyle="1" w:styleId="ListLabel254">
    <w:name w:val="ListLabel 254"/>
    <w:rsid w:val="003F2715"/>
    <w:rPr>
      <w:rFonts w:cs="Symbol"/>
    </w:rPr>
  </w:style>
  <w:style w:type="character" w:customStyle="1" w:styleId="ListLabel255">
    <w:name w:val="ListLabel 255"/>
    <w:rsid w:val="003F2715"/>
    <w:rPr>
      <w:rFonts w:cs="Courier New"/>
    </w:rPr>
  </w:style>
  <w:style w:type="character" w:customStyle="1" w:styleId="ListLabel256">
    <w:name w:val="ListLabel 256"/>
    <w:rsid w:val="003F2715"/>
    <w:rPr>
      <w:rFonts w:cs="Wingdings"/>
    </w:rPr>
  </w:style>
  <w:style w:type="character" w:customStyle="1" w:styleId="ListLabel257">
    <w:name w:val="ListLabel 257"/>
    <w:rsid w:val="003F2715"/>
    <w:rPr>
      <w:rFonts w:cs="Symbol"/>
    </w:rPr>
  </w:style>
  <w:style w:type="character" w:customStyle="1" w:styleId="ListLabel258">
    <w:name w:val="ListLabel 258"/>
    <w:rsid w:val="003F2715"/>
    <w:rPr>
      <w:rFonts w:cs="Courier New"/>
    </w:rPr>
  </w:style>
  <w:style w:type="character" w:customStyle="1" w:styleId="ListLabel259">
    <w:name w:val="ListLabel 259"/>
    <w:rsid w:val="003F2715"/>
    <w:rPr>
      <w:rFonts w:cs="Wingdings"/>
    </w:rPr>
  </w:style>
  <w:style w:type="character" w:customStyle="1" w:styleId="ListLabel260">
    <w:name w:val="ListLabel 260"/>
    <w:rsid w:val="003F2715"/>
    <w:rPr>
      <w:rFonts w:ascii="Times New Roman" w:hAnsi="Times New Roman" w:cs="Symbol"/>
    </w:rPr>
  </w:style>
  <w:style w:type="character" w:customStyle="1" w:styleId="ListLabel261">
    <w:name w:val="ListLabel 261"/>
    <w:rsid w:val="003F2715"/>
    <w:rPr>
      <w:rFonts w:cs="Courier New"/>
    </w:rPr>
  </w:style>
  <w:style w:type="character" w:customStyle="1" w:styleId="ListLabel262">
    <w:name w:val="ListLabel 262"/>
    <w:rsid w:val="003F2715"/>
    <w:rPr>
      <w:rFonts w:cs="Wingdings"/>
    </w:rPr>
  </w:style>
  <w:style w:type="character" w:customStyle="1" w:styleId="ListLabel263">
    <w:name w:val="ListLabel 263"/>
    <w:rsid w:val="003F2715"/>
    <w:rPr>
      <w:rFonts w:cs="Symbol"/>
    </w:rPr>
  </w:style>
  <w:style w:type="character" w:customStyle="1" w:styleId="ListLabel264">
    <w:name w:val="ListLabel 264"/>
    <w:rsid w:val="003F2715"/>
    <w:rPr>
      <w:rFonts w:cs="Courier New"/>
    </w:rPr>
  </w:style>
  <w:style w:type="character" w:customStyle="1" w:styleId="ListLabel265">
    <w:name w:val="ListLabel 265"/>
    <w:rsid w:val="003F2715"/>
    <w:rPr>
      <w:rFonts w:cs="Wingdings"/>
    </w:rPr>
  </w:style>
  <w:style w:type="character" w:customStyle="1" w:styleId="ListLabel266">
    <w:name w:val="ListLabel 266"/>
    <w:rsid w:val="003F2715"/>
    <w:rPr>
      <w:rFonts w:cs="Symbol"/>
    </w:rPr>
  </w:style>
  <w:style w:type="character" w:customStyle="1" w:styleId="ListLabel267">
    <w:name w:val="ListLabel 267"/>
    <w:rsid w:val="003F2715"/>
    <w:rPr>
      <w:rFonts w:cs="Courier New"/>
    </w:rPr>
  </w:style>
  <w:style w:type="character" w:customStyle="1" w:styleId="ListLabel268">
    <w:name w:val="ListLabel 268"/>
    <w:rsid w:val="003F2715"/>
    <w:rPr>
      <w:rFonts w:cs="Wingdings"/>
    </w:rPr>
  </w:style>
  <w:style w:type="character" w:customStyle="1" w:styleId="ListLabel269">
    <w:name w:val="ListLabel 269"/>
    <w:rsid w:val="003F2715"/>
    <w:rPr>
      <w:rFonts w:ascii="Times New Roman" w:hAnsi="Times New Roman"/>
    </w:rPr>
  </w:style>
  <w:style w:type="character" w:customStyle="1" w:styleId="ListLabel270">
    <w:name w:val="ListLabel 270"/>
    <w:rsid w:val="003F2715"/>
    <w:rPr>
      <w:rFonts w:ascii="Times New Roman" w:hAnsi="Times New Roman"/>
      <w:u w:val="none"/>
    </w:rPr>
  </w:style>
  <w:style w:type="character" w:customStyle="1" w:styleId="ListLabel271">
    <w:name w:val="ListLabel 271"/>
    <w:rsid w:val="003F2715"/>
    <w:rPr>
      <w:rFonts w:ascii="Times New Roman" w:hAnsi="Times New Roman" w:cs="Symbol"/>
      <w:sz w:val="24"/>
    </w:rPr>
  </w:style>
  <w:style w:type="character" w:customStyle="1" w:styleId="ListLabel272">
    <w:name w:val="ListLabel 272"/>
    <w:rsid w:val="003F2715"/>
    <w:rPr>
      <w:b/>
      <w:i/>
      <w:sz w:val="28"/>
    </w:rPr>
  </w:style>
  <w:style w:type="character" w:customStyle="1" w:styleId="ListLabel273">
    <w:name w:val="ListLabel 273"/>
    <w:rsid w:val="003F2715"/>
    <w:rPr>
      <w:rFonts w:ascii="Times New Roman" w:hAnsi="Times New Roman"/>
      <w:color w:val="auto"/>
      <w:sz w:val="20"/>
      <w:szCs w:val="20"/>
    </w:rPr>
  </w:style>
  <w:style w:type="character" w:customStyle="1" w:styleId="ListLabel274">
    <w:name w:val="ListLabel 274"/>
    <w:rsid w:val="003F2715"/>
    <w:rPr>
      <w:rFonts w:ascii="Times New Roman" w:hAnsi="Times New Roman"/>
      <w:color w:val="auto"/>
      <w:sz w:val="20"/>
    </w:rPr>
  </w:style>
  <w:style w:type="character" w:customStyle="1" w:styleId="ListLabel275">
    <w:name w:val="ListLabel 275"/>
    <w:rsid w:val="003F2715"/>
    <w:rPr>
      <w:rFonts w:ascii="Times New Roman" w:hAnsi="Times New Roman"/>
      <w:b/>
      <w:color w:val="auto"/>
      <w:sz w:val="20"/>
      <w:szCs w:val="20"/>
    </w:rPr>
  </w:style>
  <w:style w:type="character" w:customStyle="1" w:styleId="ListLabel276">
    <w:name w:val="ListLabel 276"/>
    <w:rsid w:val="003F2715"/>
    <w:rPr>
      <w:rFonts w:ascii="Times New Roman" w:hAnsi="Times New Roman"/>
      <w:color w:val="auto"/>
      <w:sz w:val="20"/>
      <w:szCs w:val="20"/>
    </w:rPr>
  </w:style>
  <w:style w:type="character" w:customStyle="1" w:styleId="ListLabel277">
    <w:name w:val="ListLabel 277"/>
    <w:rsid w:val="003F2715"/>
    <w:rPr>
      <w:rFonts w:ascii="Times New Roman" w:hAnsi="Times New Roman"/>
      <w:b/>
      <w:color w:val="auto"/>
      <w:sz w:val="20"/>
      <w:szCs w:val="20"/>
    </w:rPr>
  </w:style>
  <w:style w:type="character" w:customStyle="1" w:styleId="ListLabel278">
    <w:name w:val="ListLabel 278"/>
    <w:rsid w:val="003F2715"/>
    <w:rPr>
      <w:rFonts w:ascii="Times New Roman" w:hAnsi="Times New Roman"/>
      <w:b w:val="0"/>
      <w:color w:val="auto"/>
      <w:sz w:val="20"/>
      <w:szCs w:val="20"/>
    </w:rPr>
  </w:style>
  <w:style w:type="character" w:customStyle="1" w:styleId="ListLabel279">
    <w:name w:val="ListLabel 279"/>
    <w:rsid w:val="003F2715"/>
    <w:rPr>
      <w:rFonts w:ascii="Times New Roman" w:eastAsia="Times New Roman" w:hAnsi="Times New Roman" w:cs="Times New Roman"/>
      <w:b w:val="0"/>
      <w:sz w:val="22"/>
    </w:rPr>
  </w:style>
  <w:style w:type="character" w:customStyle="1" w:styleId="ListLabel280">
    <w:name w:val="ListLabel 280"/>
    <w:rsid w:val="003F2715"/>
    <w:rPr>
      <w:rFonts w:ascii="Times New Roman" w:hAnsi="Times New Roman" w:cs="Symbol"/>
      <w:sz w:val="22"/>
    </w:rPr>
  </w:style>
  <w:style w:type="character" w:customStyle="1" w:styleId="ListLabel281">
    <w:name w:val="ListLabel 281"/>
    <w:rsid w:val="003F2715"/>
    <w:rPr>
      <w:rFonts w:cs="Symbol"/>
    </w:rPr>
  </w:style>
  <w:style w:type="character" w:customStyle="1" w:styleId="ListLabel282">
    <w:name w:val="ListLabel 282"/>
    <w:rsid w:val="003F2715"/>
    <w:rPr>
      <w:rFonts w:cs="Wingdings"/>
    </w:rPr>
  </w:style>
  <w:style w:type="character" w:customStyle="1" w:styleId="ListLabel283">
    <w:name w:val="ListLabel 283"/>
    <w:rsid w:val="003F2715"/>
    <w:rPr>
      <w:rFonts w:cs="Symbol"/>
    </w:rPr>
  </w:style>
  <w:style w:type="character" w:customStyle="1" w:styleId="ListLabel284">
    <w:name w:val="ListLabel 284"/>
    <w:rsid w:val="003F2715"/>
    <w:rPr>
      <w:rFonts w:cs="Courier New"/>
    </w:rPr>
  </w:style>
  <w:style w:type="character" w:customStyle="1" w:styleId="ListLabel285">
    <w:name w:val="ListLabel 285"/>
    <w:rsid w:val="003F2715"/>
    <w:rPr>
      <w:rFonts w:cs="Wingdings"/>
    </w:rPr>
  </w:style>
  <w:style w:type="character" w:customStyle="1" w:styleId="ListLabel286">
    <w:name w:val="ListLabel 286"/>
    <w:rsid w:val="003F2715"/>
    <w:rPr>
      <w:rFonts w:cs="Symbol"/>
    </w:rPr>
  </w:style>
  <w:style w:type="character" w:customStyle="1" w:styleId="ListLabel287">
    <w:name w:val="ListLabel 287"/>
    <w:rsid w:val="003F2715"/>
    <w:rPr>
      <w:rFonts w:cs="Courier New"/>
    </w:rPr>
  </w:style>
  <w:style w:type="character" w:customStyle="1" w:styleId="ListLabel288">
    <w:name w:val="ListLabel 288"/>
    <w:rsid w:val="003F2715"/>
    <w:rPr>
      <w:rFonts w:cs="Wingdings"/>
    </w:rPr>
  </w:style>
  <w:style w:type="character" w:customStyle="1" w:styleId="ListLabel289">
    <w:name w:val="ListLabel 289"/>
    <w:rsid w:val="003F2715"/>
    <w:rPr>
      <w:b/>
      <w:sz w:val="22"/>
      <w:szCs w:val="22"/>
    </w:rPr>
  </w:style>
  <w:style w:type="character" w:customStyle="1" w:styleId="ListLabel290">
    <w:name w:val="ListLabel 290"/>
    <w:rsid w:val="003F2715"/>
    <w:rPr>
      <w:rFonts w:ascii="Times New Roman" w:hAnsi="Times New Roman"/>
      <w:b/>
      <w:sz w:val="22"/>
      <w:szCs w:val="22"/>
    </w:rPr>
  </w:style>
  <w:style w:type="character" w:customStyle="1" w:styleId="ListLabel291">
    <w:name w:val="ListLabel 291"/>
    <w:rsid w:val="003F2715"/>
    <w:rPr>
      <w:rFonts w:cs="Symbol"/>
      <w:b/>
      <w:sz w:val="22"/>
    </w:rPr>
  </w:style>
  <w:style w:type="character" w:customStyle="1" w:styleId="ListLabel292">
    <w:name w:val="ListLabel 292"/>
    <w:rsid w:val="003F2715"/>
    <w:rPr>
      <w:rFonts w:cs="Courier New"/>
    </w:rPr>
  </w:style>
  <w:style w:type="character" w:customStyle="1" w:styleId="ListLabel293">
    <w:name w:val="ListLabel 293"/>
    <w:rsid w:val="003F2715"/>
    <w:rPr>
      <w:rFonts w:cs="Wingdings"/>
    </w:rPr>
  </w:style>
  <w:style w:type="character" w:customStyle="1" w:styleId="ListLabel294">
    <w:name w:val="ListLabel 294"/>
    <w:rsid w:val="003F2715"/>
    <w:rPr>
      <w:rFonts w:cs="Symbol"/>
    </w:rPr>
  </w:style>
  <w:style w:type="character" w:customStyle="1" w:styleId="ListLabel295">
    <w:name w:val="ListLabel 295"/>
    <w:rsid w:val="003F2715"/>
    <w:rPr>
      <w:rFonts w:cs="Courier New"/>
    </w:rPr>
  </w:style>
  <w:style w:type="character" w:customStyle="1" w:styleId="ListLabel296">
    <w:name w:val="ListLabel 296"/>
    <w:rsid w:val="003F2715"/>
    <w:rPr>
      <w:rFonts w:cs="Wingdings"/>
    </w:rPr>
  </w:style>
  <w:style w:type="character" w:customStyle="1" w:styleId="ListLabel297">
    <w:name w:val="ListLabel 297"/>
    <w:rsid w:val="003F2715"/>
    <w:rPr>
      <w:rFonts w:cs="Symbol"/>
    </w:rPr>
  </w:style>
  <w:style w:type="character" w:customStyle="1" w:styleId="ListLabel298">
    <w:name w:val="ListLabel 298"/>
    <w:rsid w:val="003F2715"/>
    <w:rPr>
      <w:rFonts w:cs="Courier New"/>
    </w:rPr>
  </w:style>
  <w:style w:type="character" w:customStyle="1" w:styleId="ListLabel299">
    <w:name w:val="ListLabel 299"/>
    <w:rsid w:val="003F2715"/>
    <w:rPr>
      <w:rFonts w:cs="Wingdings"/>
    </w:rPr>
  </w:style>
  <w:style w:type="character" w:customStyle="1" w:styleId="ListLabel300">
    <w:name w:val="ListLabel 300"/>
    <w:rsid w:val="003F2715"/>
    <w:rPr>
      <w:rFonts w:ascii="Times New Roman" w:hAnsi="Times New Roman" w:cs="Symbol"/>
    </w:rPr>
  </w:style>
  <w:style w:type="character" w:customStyle="1" w:styleId="ListLabel301">
    <w:name w:val="ListLabel 301"/>
    <w:rsid w:val="003F2715"/>
    <w:rPr>
      <w:rFonts w:cs="Courier New"/>
    </w:rPr>
  </w:style>
  <w:style w:type="character" w:customStyle="1" w:styleId="ListLabel302">
    <w:name w:val="ListLabel 302"/>
    <w:rsid w:val="003F2715"/>
    <w:rPr>
      <w:rFonts w:cs="Wingdings"/>
    </w:rPr>
  </w:style>
  <w:style w:type="character" w:customStyle="1" w:styleId="ListLabel303">
    <w:name w:val="ListLabel 303"/>
    <w:rsid w:val="003F2715"/>
    <w:rPr>
      <w:rFonts w:cs="Symbol"/>
    </w:rPr>
  </w:style>
  <w:style w:type="character" w:customStyle="1" w:styleId="ListLabel304">
    <w:name w:val="ListLabel 304"/>
    <w:rsid w:val="003F2715"/>
    <w:rPr>
      <w:rFonts w:cs="Courier New"/>
    </w:rPr>
  </w:style>
  <w:style w:type="character" w:customStyle="1" w:styleId="ListLabel305">
    <w:name w:val="ListLabel 305"/>
    <w:rsid w:val="003F2715"/>
    <w:rPr>
      <w:rFonts w:cs="Wingdings"/>
    </w:rPr>
  </w:style>
  <w:style w:type="character" w:customStyle="1" w:styleId="ListLabel306">
    <w:name w:val="ListLabel 306"/>
    <w:rsid w:val="003F2715"/>
    <w:rPr>
      <w:rFonts w:cs="Symbol"/>
    </w:rPr>
  </w:style>
  <w:style w:type="character" w:customStyle="1" w:styleId="ListLabel307">
    <w:name w:val="ListLabel 307"/>
    <w:rsid w:val="003F2715"/>
    <w:rPr>
      <w:rFonts w:cs="Courier New"/>
    </w:rPr>
  </w:style>
  <w:style w:type="character" w:customStyle="1" w:styleId="ListLabel308">
    <w:name w:val="ListLabel 308"/>
    <w:rsid w:val="003F2715"/>
    <w:rPr>
      <w:rFonts w:cs="Wingdings"/>
    </w:rPr>
  </w:style>
  <w:style w:type="character" w:customStyle="1" w:styleId="ListLabel309">
    <w:name w:val="ListLabel 309"/>
    <w:rsid w:val="003F2715"/>
    <w:rPr>
      <w:rFonts w:ascii="Times New Roman" w:hAnsi="Times New Roman" w:cs="Symbol"/>
    </w:rPr>
  </w:style>
  <w:style w:type="character" w:customStyle="1" w:styleId="ListLabel310">
    <w:name w:val="ListLabel 310"/>
    <w:rsid w:val="003F2715"/>
    <w:rPr>
      <w:rFonts w:cs="Courier New"/>
    </w:rPr>
  </w:style>
  <w:style w:type="character" w:customStyle="1" w:styleId="ListLabel311">
    <w:name w:val="ListLabel 311"/>
    <w:rsid w:val="003F2715"/>
    <w:rPr>
      <w:rFonts w:cs="Wingdings"/>
    </w:rPr>
  </w:style>
  <w:style w:type="character" w:customStyle="1" w:styleId="ListLabel312">
    <w:name w:val="ListLabel 312"/>
    <w:rsid w:val="003F2715"/>
    <w:rPr>
      <w:rFonts w:cs="Symbol"/>
    </w:rPr>
  </w:style>
  <w:style w:type="character" w:customStyle="1" w:styleId="ListLabel313">
    <w:name w:val="ListLabel 313"/>
    <w:rsid w:val="003F2715"/>
    <w:rPr>
      <w:rFonts w:cs="Courier New"/>
    </w:rPr>
  </w:style>
  <w:style w:type="character" w:customStyle="1" w:styleId="ListLabel314">
    <w:name w:val="ListLabel 314"/>
    <w:rsid w:val="003F2715"/>
    <w:rPr>
      <w:rFonts w:cs="Wingdings"/>
    </w:rPr>
  </w:style>
  <w:style w:type="character" w:customStyle="1" w:styleId="ListLabel315">
    <w:name w:val="ListLabel 315"/>
    <w:rsid w:val="003F2715"/>
    <w:rPr>
      <w:rFonts w:cs="Symbol"/>
    </w:rPr>
  </w:style>
  <w:style w:type="character" w:customStyle="1" w:styleId="ListLabel316">
    <w:name w:val="ListLabel 316"/>
    <w:rsid w:val="003F2715"/>
    <w:rPr>
      <w:rFonts w:cs="Courier New"/>
    </w:rPr>
  </w:style>
  <w:style w:type="character" w:customStyle="1" w:styleId="ListLabel317">
    <w:name w:val="ListLabel 317"/>
    <w:rsid w:val="003F2715"/>
    <w:rPr>
      <w:rFonts w:cs="Wingdings"/>
    </w:rPr>
  </w:style>
  <w:style w:type="character" w:customStyle="1" w:styleId="ListLabel318">
    <w:name w:val="ListLabel 318"/>
    <w:rsid w:val="003F2715"/>
    <w:rPr>
      <w:rFonts w:ascii="Times New Roman" w:hAnsi="Times New Roman"/>
    </w:rPr>
  </w:style>
  <w:style w:type="character" w:customStyle="1" w:styleId="ListLabel319">
    <w:name w:val="ListLabel 319"/>
    <w:rsid w:val="003F2715"/>
    <w:rPr>
      <w:rFonts w:ascii="Times New Roman" w:hAnsi="Times New Roman"/>
      <w:u w:val="none"/>
    </w:rPr>
  </w:style>
  <w:style w:type="character" w:customStyle="1" w:styleId="ListLabel320">
    <w:name w:val="ListLabel 320"/>
    <w:rsid w:val="003F2715"/>
    <w:rPr>
      <w:rFonts w:ascii="Times New Roman" w:hAnsi="Times New Roman" w:cs="Symbol"/>
      <w:sz w:val="24"/>
    </w:rPr>
  </w:style>
  <w:style w:type="character" w:customStyle="1" w:styleId="ListLabel321">
    <w:name w:val="ListLabel 321"/>
    <w:rsid w:val="003F2715"/>
    <w:rPr>
      <w:b/>
      <w:i/>
      <w:sz w:val="28"/>
    </w:rPr>
  </w:style>
  <w:style w:type="character" w:customStyle="1" w:styleId="ListLabel322">
    <w:name w:val="ListLabel 322"/>
    <w:rsid w:val="003F2715"/>
    <w:rPr>
      <w:rFonts w:ascii="Times New Roman" w:hAnsi="Times New Roman"/>
      <w:color w:val="auto"/>
      <w:sz w:val="20"/>
      <w:szCs w:val="20"/>
    </w:rPr>
  </w:style>
  <w:style w:type="character" w:customStyle="1" w:styleId="ListLabel323">
    <w:name w:val="ListLabel 323"/>
    <w:rsid w:val="003F2715"/>
    <w:rPr>
      <w:rFonts w:ascii="Times New Roman" w:hAnsi="Times New Roman"/>
      <w:color w:val="auto"/>
      <w:sz w:val="20"/>
    </w:rPr>
  </w:style>
  <w:style w:type="character" w:customStyle="1" w:styleId="ListLabel324">
    <w:name w:val="ListLabel 324"/>
    <w:rsid w:val="003F2715"/>
    <w:rPr>
      <w:rFonts w:ascii="Times New Roman" w:hAnsi="Times New Roman"/>
      <w:b/>
      <w:color w:val="auto"/>
      <w:sz w:val="20"/>
      <w:szCs w:val="20"/>
    </w:rPr>
  </w:style>
  <w:style w:type="character" w:customStyle="1" w:styleId="ListLabel325">
    <w:name w:val="ListLabel 325"/>
    <w:rsid w:val="003F2715"/>
    <w:rPr>
      <w:rFonts w:ascii="Times New Roman" w:hAnsi="Times New Roman"/>
      <w:color w:val="auto"/>
      <w:sz w:val="20"/>
      <w:szCs w:val="20"/>
    </w:rPr>
  </w:style>
  <w:style w:type="character" w:customStyle="1" w:styleId="ListLabel326">
    <w:name w:val="ListLabel 326"/>
    <w:rsid w:val="003F2715"/>
    <w:rPr>
      <w:rFonts w:ascii="Times New Roman" w:hAnsi="Times New Roman"/>
      <w:b/>
      <w:color w:val="auto"/>
      <w:sz w:val="20"/>
      <w:szCs w:val="20"/>
    </w:rPr>
  </w:style>
  <w:style w:type="character" w:customStyle="1" w:styleId="ListLabel327">
    <w:name w:val="ListLabel 327"/>
    <w:rsid w:val="003F2715"/>
    <w:rPr>
      <w:rFonts w:ascii="Times New Roman" w:hAnsi="Times New Roman"/>
      <w:b w:val="0"/>
      <w:color w:val="auto"/>
      <w:sz w:val="20"/>
      <w:szCs w:val="20"/>
    </w:rPr>
  </w:style>
  <w:style w:type="character" w:customStyle="1" w:styleId="ListLabel328">
    <w:name w:val="ListLabel 328"/>
    <w:rsid w:val="003F2715"/>
    <w:rPr>
      <w:rFonts w:ascii="Times New Roman" w:eastAsia="Times New Roman" w:hAnsi="Times New Roman" w:cs="Times New Roman"/>
      <w:b w:val="0"/>
      <w:sz w:val="22"/>
    </w:rPr>
  </w:style>
  <w:style w:type="character" w:customStyle="1" w:styleId="ListLabel329">
    <w:name w:val="ListLabel 329"/>
    <w:rsid w:val="003F2715"/>
    <w:rPr>
      <w:rFonts w:ascii="Times New Roman" w:hAnsi="Times New Roman" w:cs="Symbol"/>
      <w:sz w:val="22"/>
    </w:rPr>
  </w:style>
  <w:style w:type="character" w:customStyle="1" w:styleId="ListLabel330">
    <w:name w:val="ListLabel 330"/>
    <w:rsid w:val="003F2715"/>
    <w:rPr>
      <w:rFonts w:cs="Symbol"/>
    </w:rPr>
  </w:style>
  <w:style w:type="character" w:customStyle="1" w:styleId="ListLabel331">
    <w:name w:val="ListLabel 331"/>
    <w:rsid w:val="003F2715"/>
    <w:rPr>
      <w:rFonts w:cs="Wingdings"/>
    </w:rPr>
  </w:style>
  <w:style w:type="character" w:customStyle="1" w:styleId="ListLabel332">
    <w:name w:val="ListLabel 332"/>
    <w:rsid w:val="003F2715"/>
    <w:rPr>
      <w:rFonts w:cs="Symbol"/>
    </w:rPr>
  </w:style>
  <w:style w:type="character" w:customStyle="1" w:styleId="ListLabel333">
    <w:name w:val="ListLabel 333"/>
    <w:rsid w:val="003F2715"/>
    <w:rPr>
      <w:rFonts w:cs="Courier New"/>
    </w:rPr>
  </w:style>
  <w:style w:type="character" w:customStyle="1" w:styleId="ListLabel334">
    <w:name w:val="ListLabel 334"/>
    <w:rsid w:val="003F2715"/>
    <w:rPr>
      <w:rFonts w:cs="Wingdings"/>
    </w:rPr>
  </w:style>
  <w:style w:type="character" w:customStyle="1" w:styleId="ListLabel335">
    <w:name w:val="ListLabel 335"/>
    <w:rsid w:val="003F2715"/>
    <w:rPr>
      <w:rFonts w:cs="Symbol"/>
    </w:rPr>
  </w:style>
  <w:style w:type="character" w:customStyle="1" w:styleId="ListLabel336">
    <w:name w:val="ListLabel 336"/>
    <w:rsid w:val="003F2715"/>
    <w:rPr>
      <w:rFonts w:cs="Courier New"/>
    </w:rPr>
  </w:style>
  <w:style w:type="character" w:customStyle="1" w:styleId="ListLabel337">
    <w:name w:val="ListLabel 337"/>
    <w:rsid w:val="003F2715"/>
    <w:rPr>
      <w:rFonts w:cs="Wingdings"/>
    </w:rPr>
  </w:style>
  <w:style w:type="character" w:customStyle="1" w:styleId="ListLabel338">
    <w:name w:val="ListLabel 338"/>
    <w:rsid w:val="003F2715"/>
    <w:rPr>
      <w:b/>
      <w:sz w:val="22"/>
      <w:szCs w:val="22"/>
    </w:rPr>
  </w:style>
  <w:style w:type="character" w:customStyle="1" w:styleId="ListLabel339">
    <w:name w:val="ListLabel 339"/>
    <w:rsid w:val="003F2715"/>
    <w:rPr>
      <w:rFonts w:ascii="Times New Roman" w:hAnsi="Times New Roman"/>
      <w:b/>
      <w:sz w:val="22"/>
      <w:szCs w:val="22"/>
    </w:rPr>
  </w:style>
  <w:style w:type="character" w:customStyle="1" w:styleId="ListLabel340">
    <w:name w:val="ListLabel 340"/>
    <w:rsid w:val="003F2715"/>
    <w:rPr>
      <w:rFonts w:cs="Symbol"/>
      <w:b/>
      <w:sz w:val="22"/>
    </w:rPr>
  </w:style>
  <w:style w:type="character" w:customStyle="1" w:styleId="ListLabel341">
    <w:name w:val="ListLabel 341"/>
    <w:rsid w:val="003F2715"/>
    <w:rPr>
      <w:rFonts w:cs="Courier New"/>
    </w:rPr>
  </w:style>
  <w:style w:type="character" w:customStyle="1" w:styleId="ListLabel342">
    <w:name w:val="ListLabel 342"/>
    <w:rsid w:val="003F2715"/>
    <w:rPr>
      <w:rFonts w:cs="Wingdings"/>
    </w:rPr>
  </w:style>
  <w:style w:type="character" w:customStyle="1" w:styleId="ListLabel343">
    <w:name w:val="ListLabel 343"/>
    <w:rsid w:val="003F2715"/>
    <w:rPr>
      <w:rFonts w:cs="Symbol"/>
    </w:rPr>
  </w:style>
  <w:style w:type="character" w:customStyle="1" w:styleId="ListLabel344">
    <w:name w:val="ListLabel 344"/>
    <w:rsid w:val="003F2715"/>
    <w:rPr>
      <w:rFonts w:cs="Courier New"/>
    </w:rPr>
  </w:style>
  <w:style w:type="character" w:customStyle="1" w:styleId="ListLabel345">
    <w:name w:val="ListLabel 345"/>
    <w:rsid w:val="003F2715"/>
    <w:rPr>
      <w:rFonts w:cs="Wingdings"/>
    </w:rPr>
  </w:style>
  <w:style w:type="character" w:customStyle="1" w:styleId="ListLabel346">
    <w:name w:val="ListLabel 346"/>
    <w:rsid w:val="003F2715"/>
    <w:rPr>
      <w:rFonts w:cs="Symbol"/>
    </w:rPr>
  </w:style>
  <w:style w:type="character" w:customStyle="1" w:styleId="ListLabel347">
    <w:name w:val="ListLabel 347"/>
    <w:rsid w:val="003F2715"/>
    <w:rPr>
      <w:rFonts w:cs="Courier New"/>
    </w:rPr>
  </w:style>
  <w:style w:type="character" w:customStyle="1" w:styleId="ListLabel348">
    <w:name w:val="ListLabel 348"/>
    <w:rsid w:val="003F2715"/>
    <w:rPr>
      <w:rFonts w:cs="Wingdings"/>
    </w:rPr>
  </w:style>
  <w:style w:type="character" w:customStyle="1" w:styleId="ListLabel349">
    <w:name w:val="ListLabel 349"/>
    <w:rsid w:val="003F2715"/>
    <w:rPr>
      <w:rFonts w:ascii="Times New Roman" w:hAnsi="Times New Roman" w:cs="Symbol"/>
    </w:rPr>
  </w:style>
  <w:style w:type="character" w:customStyle="1" w:styleId="ListLabel350">
    <w:name w:val="ListLabel 350"/>
    <w:rsid w:val="003F2715"/>
    <w:rPr>
      <w:rFonts w:cs="Courier New"/>
    </w:rPr>
  </w:style>
  <w:style w:type="character" w:customStyle="1" w:styleId="ListLabel351">
    <w:name w:val="ListLabel 351"/>
    <w:rsid w:val="003F2715"/>
    <w:rPr>
      <w:rFonts w:cs="Wingdings"/>
    </w:rPr>
  </w:style>
  <w:style w:type="character" w:customStyle="1" w:styleId="ListLabel352">
    <w:name w:val="ListLabel 352"/>
    <w:rsid w:val="003F2715"/>
    <w:rPr>
      <w:rFonts w:cs="Symbol"/>
    </w:rPr>
  </w:style>
  <w:style w:type="character" w:customStyle="1" w:styleId="ListLabel353">
    <w:name w:val="ListLabel 353"/>
    <w:rsid w:val="003F2715"/>
    <w:rPr>
      <w:rFonts w:cs="Courier New"/>
    </w:rPr>
  </w:style>
  <w:style w:type="character" w:customStyle="1" w:styleId="ListLabel354">
    <w:name w:val="ListLabel 354"/>
    <w:rsid w:val="003F2715"/>
    <w:rPr>
      <w:rFonts w:cs="Wingdings"/>
    </w:rPr>
  </w:style>
  <w:style w:type="character" w:customStyle="1" w:styleId="ListLabel355">
    <w:name w:val="ListLabel 355"/>
    <w:rsid w:val="003F2715"/>
    <w:rPr>
      <w:rFonts w:cs="Symbol"/>
    </w:rPr>
  </w:style>
  <w:style w:type="character" w:customStyle="1" w:styleId="ListLabel356">
    <w:name w:val="ListLabel 356"/>
    <w:rsid w:val="003F2715"/>
    <w:rPr>
      <w:rFonts w:cs="Courier New"/>
    </w:rPr>
  </w:style>
  <w:style w:type="character" w:customStyle="1" w:styleId="ListLabel357">
    <w:name w:val="ListLabel 357"/>
    <w:rsid w:val="003F2715"/>
    <w:rPr>
      <w:rFonts w:cs="Wingdings"/>
    </w:rPr>
  </w:style>
  <w:style w:type="character" w:customStyle="1" w:styleId="ListLabel358">
    <w:name w:val="ListLabel 358"/>
    <w:rsid w:val="003F2715"/>
    <w:rPr>
      <w:rFonts w:ascii="Times New Roman" w:hAnsi="Times New Roman" w:cs="Symbol"/>
    </w:rPr>
  </w:style>
  <w:style w:type="character" w:customStyle="1" w:styleId="ListLabel359">
    <w:name w:val="ListLabel 359"/>
    <w:rsid w:val="003F2715"/>
    <w:rPr>
      <w:rFonts w:cs="Courier New"/>
    </w:rPr>
  </w:style>
  <w:style w:type="character" w:customStyle="1" w:styleId="ListLabel360">
    <w:name w:val="ListLabel 360"/>
    <w:rsid w:val="003F2715"/>
    <w:rPr>
      <w:rFonts w:cs="Wingdings"/>
    </w:rPr>
  </w:style>
  <w:style w:type="character" w:customStyle="1" w:styleId="ListLabel361">
    <w:name w:val="ListLabel 361"/>
    <w:rsid w:val="003F2715"/>
    <w:rPr>
      <w:rFonts w:cs="Symbol"/>
    </w:rPr>
  </w:style>
  <w:style w:type="character" w:customStyle="1" w:styleId="ListLabel362">
    <w:name w:val="ListLabel 362"/>
    <w:rsid w:val="003F2715"/>
    <w:rPr>
      <w:rFonts w:cs="Courier New"/>
    </w:rPr>
  </w:style>
  <w:style w:type="character" w:customStyle="1" w:styleId="ListLabel363">
    <w:name w:val="ListLabel 363"/>
    <w:rsid w:val="003F2715"/>
    <w:rPr>
      <w:rFonts w:cs="Wingdings"/>
    </w:rPr>
  </w:style>
  <w:style w:type="character" w:customStyle="1" w:styleId="ListLabel364">
    <w:name w:val="ListLabel 364"/>
    <w:rsid w:val="003F2715"/>
    <w:rPr>
      <w:rFonts w:cs="Symbol"/>
    </w:rPr>
  </w:style>
  <w:style w:type="character" w:customStyle="1" w:styleId="ListLabel365">
    <w:name w:val="ListLabel 365"/>
    <w:rsid w:val="003F2715"/>
    <w:rPr>
      <w:rFonts w:cs="Courier New"/>
    </w:rPr>
  </w:style>
  <w:style w:type="character" w:customStyle="1" w:styleId="ListLabel366">
    <w:name w:val="ListLabel 366"/>
    <w:rsid w:val="003F2715"/>
    <w:rPr>
      <w:rFonts w:cs="Wingdings"/>
    </w:rPr>
  </w:style>
  <w:style w:type="character" w:customStyle="1" w:styleId="ListLabel367">
    <w:name w:val="ListLabel 367"/>
    <w:rsid w:val="003F2715"/>
    <w:rPr>
      <w:rFonts w:ascii="Times New Roman" w:hAnsi="Times New Roman"/>
    </w:rPr>
  </w:style>
  <w:style w:type="character" w:customStyle="1" w:styleId="ListLabel368">
    <w:name w:val="ListLabel 368"/>
    <w:rsid w:val="003F2715"/>
    <w:rPr>
      <w:rFonts w:ascii="Times New Roman" w:hAnsi="Times New Roman"/>
      <w:u w:val="none"/>
    </w:rPr>
  </w:style>
  <w:style w:type="numbering" w:customStyle="1" w:styleId="Bezlisty1">
    <w:name w:val="Bez listy1"/>
    <w:basedOn w:val="Bezlisty"/>
    <w:rsid w:val="003F2715"/>
    <w:pPr>
      <w:numPr>
        <w:numId w:val="1"/>
      </w:numPr>
    </w:pPr>
  </w:style>
  <w:style w:type="numbering" w:customStyle="1" w:styleId="WWNum1">
    <w:name w:val="WWNum1"/>
    <w:basedOn w:val="Bezlisty"/>
    <w:rsid w:val="003F2715"/>
    <w:pPr>
      <w:numPr>
        <w:numId w:val="2"/>
      </w:numPr>
    </w:pPr>
  </w:style>
  <w:style w:type="numbering" w:customStyle="1" w:styleId="WWNum2">
    <w:name w:val="WWNum2"/>
    <w:basedOn w:val="Bezlisty"/>
    <w:rsid w:val="003F2715"/>
    <w:pPr>
      <w:numPr>
        <w:numId w:val="3"/>
      </w:numPr>
    </w:pPr>
  </w:style>
  <w:style w:type="numbering" w:customStyle="1" w:styleId="WWNum3">
    <w:name w:val="WWNum3"/>
    <w:basedOn w:val="Bezlisty"/>
    <w:rsid w:val="003F2715"/>
    <w:pPr>
      <w:numPr>
        <w:numId w:val="4"/>
      </w:numPr>
    </w:pPr>
  </w:style>
  <w:style w:type="numbering" w:customStyle="1" w:styleId="WWNum4">
    <w:name w:val="WWNum4"/>
    <w:basedOn w:val="Bezlisty"/>
    <w:rsid w:val="003F2715"/>
    <w:pPr>
      <w:numPr>
        <w:numId w:val="5"/>
      </w:numPr>
    </w:pPr>
  </w:style>
  <w:style w:type="numbering" w:customStyle="1" w:styleId="WWNum5">
    <w:name w:val="WWNum5"/>
    <w:basedOn w:val="Bezlisty"/>
    <w:rsid w:val="003F2715"/>
    <w:pPr>
      <w:numPr>
        <w:numId w:val="6"/>
      </w:numPr>
    </w:pPr>
  </w:style>
  <w:style w:type="numbering" w:customStyle="1" w:styleId="WWNum6">
    <w:name w:val="WWNum6"/>
    <w:basedOn w:val="Bezlisty"/>
    <w:rsid w:val="003F2715"/>
    <w:pPr>
      <w:numPr>
        <w:numId w:val="7"/>
      </w:numPr>
    </w:pPr>
  </w:style>
  <w:style w:type="numbering" w:customStyle="1" w:styleId="WWNum7">
    <w:name w:val="WWNum7"/>
    <w:basedOn w:val="Bezlisty"/>
    <w:rsid w:val="003F2715"/>
    <w:pPr>
      <w:numPr>
        <w:numId w:val="8"/>
      </w:numPr>
    </w:pPr>
  </w:style>
  <w:style w:type="numbering" w:customStyle="1" w:styleId="WWNum8">
    <w:name w:val="WWNum8"/>
    <w:basedOn w:val="Bezlisty"/>
    <w:rsid w:val="003F2715"/>
    <w:pPr>
      <w:numPr>
        <w:numId w:val="9"/>
      </w:numPr>
    </w:pPr>
  </w:style>
  <w:style w:type="numbering" w:customStyle="1" w:styleId="WWNum9">
    <w:name w:val="WWNum9"/>
    <w:basedOn w:val="Bezlisty"/>
    <w:rsid w:val="003F2715"/>
    <w:pPr>
      <w:numPr>
        <w:numId w:val="10"/>
      </w:numPr>
    </w:pPr>
  </w:style>
  <w:style w:type="numbering" w:customStyle="1" w:styleId="WWNum10">
    <w:name w:val="WWNum10"/>
    <w:basedOn w:val="Bezlisty"/>
    <w:rsid w:val="003F2715"/>
    <w:pPr>
      <w:numPr>
        <w:numId w:val="11"/>
      </w:numPr>
    </w:pPr>
  </w:style>
  <w:style w:type="numbering" w:customStyle="1" w:styleId="WWNum11">
    <w:name w:val="WWNum11"/>
    <w:basedOn w:val="Bezlisty"/>
    <w:rsid w:val="003F2715"/>
    <w:pPr>
      <w:numPr>
        <w:numId w:val="12"/>
      </w:numPr>
    </w:pPr>
  </w:style>
  <w:style w:type="numbering" w:customStyle="1" w:styleId="WWNum12">
    <w:name w:val="WWNum12"/>
    <w:basedOn w:val="Bezlisty"/>
    <w:rsid w:val="003F2715"/>
    <w:pPr>
      <w:numPr>
        <w:numId w:val="13"/>
      </w:numPr>
    </w:pPr>
  </w:style>
  <w:style w:type="numbering" w:customStyle="1" w:styleId="WWNum13">
    <w:name w:val="WWNum13"/>
    <w:basedOn w:val="Bezlisty"/>
    <w:rsid w:val="003F2715"/>
    <w:pPr>
      <w:numPr>
        <w:numId w:val="14"/>
      </w:numPr>
    </w:pPr>
  </w:style>
  <w:style w:type="numbering" w:customStyle="1" w:styleId="WWNum14">
    <w:name w:val="WWNum14"/>
    <w:basedOn w:val="Bezlisty"/>
    <w:rsid w:val="003F2715"/>
    <w:pPr>
      <w:numPr>
        <w:numId w:val="15"/>
      </w:numPr>
    </w:pPr>
  </w:style>
  <w:style w:type="numbering" w:customStyle="1" w:styleId="WWNum15">
    <w:name w:val="WWNum15"/>
    <w:basedOn w:val="Bezlisty"/>
    <w:rsid w:val="003F2715"/>
    <w:pPr>
      <w:numPr>
        <w:numId w:val="16"/>
      </w:numPr>
    </w:pPr>
  </w:style>
  <w:style w:type="numbering" w:customStyle="1" w:styleId="WWNum16">
    <w:name w:val="WWNum16"/>
    <w:basedOn w:val="Bezlisty"/>
    <w:rsid w:val="003F2715"/>
    <w:pPr>
      <w:numPr>
        <w:numId w:val="17"/>
      </w:numPr>
    </w:pPr>
  </w:style>
  <w:style w:type="numbering" w:customStyle="1" w:styleId="WWNum17">
    <w:name w:val="WWNum17"/>
    <w:basedOn w:val="Bezlisty"/>
    <w:rsid w:val="003F2715"/>
    <w:pPr>
      <w:numPr>
        <w:numId w:val="18"/>
      </w:numPr>
    </w:pPr>
  </w:style>
  <w:style w:type="numbering" w:customStyle="1" w:styleId="WWNum18">
    <w:name w:val="WWNum18"/>
    <w:basedOn w:val="Bezlisty"/>
    <w:rsid w:val="003F2715"/>
    <w:pPr>
      <w:numPr>
        <w:numId w:val="19"/>
      </w:numPr>
    </w:pPr>
  </w:style>
  <w:style w:type="numbering" w:customStyle="1" w:styleId="WWNum19">
    <w:name w:val="WWNum19"/>
    <w:basedOn w:val="Bezlisty"/>
    <w:rsid w:val="003F2715"/>
    <w:pPr>
      <w:numPr>
        <w:numId w:val="20"/>
      </w:numPr>
    </w:pPr>
  </w:style>
  <w:style w:type="numbering" w:customStyle="1" w:styleId="WWNum20">
    <w:name w:val="WWNum20"/>
    <w:basedOn w:val="Bezlisty"/>
    <w:rsid w:val="003F2715"/>
    <w:pPr>
      <w:numPr>
        <w:numId w:val="21"/>
      </w:numPr>
    </w:pPr>
  </w:style>
  <w:style w:type="numbering" w:customStyle="1" w:styleId="WWNum21">
    <w:name w:val="WWNum21"/>
    <w:basedOn w:val="Bezlisty"/>
    <w:rsid w:val="003F2715"/>
    <w:pPr>
      <w:numPr>
        <w:numId w:val="22"/>
      </w:numPr>
    </w:pPr>
  </w:style>
  <w:style w:type="numbering" w:customStyle="1" w:styleId="WWNum22">
    <w:name w:val="WWNum22"/>
    <w:basedOn w:val="Bezlisty"/>
    <w:rsid w:val="003F2715"/>
    <w:pPr>
      <w:numPr>
        <w:numId w:val="23"/>
      </w:numPr>
    </w:pPr>
  </w:style>
  <w:style w:type="numbering" w:customStyle="1" w:styleId="WWNum23">
    <w:name w:val="WWNum23"/>
    <w:basedOn w:val="Bezlisty"/>
    <w:rsid w:val="003F2715"/>
    <w:pPr>
      <w:numPr>
        <w:numId w:val="24"/>
      </w:numPr>
    </w:pPr>
  </w:style>
  <w:style w:type="paragraph" w:styleId="Stopka">
    <w:name w:val="footer"/>
    <w:basedOn w:val="Normalny"/>
    <w:link w:val="StopkaZnak1"/>
    <w:uiPriority w:val="99"/>
    <w:semiHidden/>
    <w:unhideWhenUsed/>
    <w:rsid w:val="003F2715"/>
    <w:pPr>
      <w:tabs>
        <w:tab w:val="center" w:pos="4536"/>
        <w:tab w:val="right" w:pos="9072"/>
      </w:tabs>
    </w:pPr>
  </w:style>
  <w:style w:type="character" w:customStyle="1" w:styleId="StopkaZnak1">
    <w:name w:val="Stopka Znak1"/>
    <w:basedOn w:val="Domylnaczcionkaakapitu"/>
    <w:link w:val="Stopka"/>
    <w:uiPriority w:val="99"/>
    <w:semiHidden/>
    <w:rsid w:val="003F2715"/>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bip.ugdywity.pl/"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bip.ugdywity.pl/%20or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ip.ugdywity.pl/%20oraz"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bip.ugdywity.pl/" TargetMode="External"/><Relationship Id="rId4" Type="http://schemas.openxmlformats.org/officeDocument/2006/relationships/webSettings" Target="webSettings.xml"/><Relationship Id="rId9" Type="http://schemas.openxmlformats.org/officeDocument/2006/relationships/hyperlink" Target="http://bip.ugdywity.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22</Pages>
  <Words>10007</Words>
  <Characters>60045</Characters>
  <Application>Microsoft Office Word</Application>
  <DocSecurity>0</DocSecurity>
  <Lines>500</Lines>
  <Paragraphs>139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69913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ZP</dc:creator>
  <cp:lastModifiedBy>ZP</cp:lastModifiedBy>
  <cp:revision>2</cp:revision>
  <cp:lastPrinted>2019-01-07T10:44:00Z</cp:lastPrinted>
  <dcterms:created xsi:type="dcterms:W3CDTF">2019-01-07T10:46:00Z</dcterms:created>
  <dcterms:modified xsi:type="dcterms:W3CDTF">2019-01-07T10:46:00Z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