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80" w:rsidRDefault="0055756E" w:rsidP="00734852">
      <w:pPr>
        <w:jc w:val="center"/>
        <w:rPr>
          <w:rFonts w:ascii="Times New Roman" w:hAnsi="Times New Roman" w:cs="Times New Roman"/>
          <w:b/>
          <w:sz w:val="24"/>
          <w:szCs w:val="24"/>
        </w:rPr>
      </w:pPr>
      <w:r>
        <w:rPr>
          <w:rFonts w:ascii="Times New Roman" w:hAnsi="Times New Roman" w:cs="Times New Roman"/>
          <w:b/>
          <w:noProof/>
          <w:sz w:val="24"/>
          <w:szCs w:val="24"/>
          <w:lang w:eastAsia="pl-PL"/>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221740" cy="1074420"/>
            <wp:effectExtent l="19050" t="0" r="0" b="0"/>
            <wp:wrapSquare wrapText="bothSides"/>
            <wp:docPr id="2"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P\AppData\Local\Microsoft\Windows Live Mail\WLMDSS.tmp\WLM5CBD.tmp\dywity.logo.jpg"/>
                    <pic:cNvPicPr>
                      <a:picLocks noChangeAspect="1" noChangeArrowheads="1"/>
                    </pic:cNvPicPr>
                  </pic:nvPicPr>
                  <pic:blipFill>
                    <a:blip r:embed="rId8" cstate="print"/>
                    <a:srcRect/>
                    <a:stretch>
                      <a:fillRect/>
                    </a:stretch>
                  </pic:blipFill>
                  <pic:spPr bwMode="auto">
                    <a:xfrm>
                      <a:off x="0" y="0"/>
                      <a:ext cx="1221740" cy="1074420"/>
                    </a:xfrm>
                    <a:prstGeom prst="rect">
                      <a:avLst/>
                    </a:prstGeom>
                    <a:noFill/>
                    <a:ln w="9525">
                      <a:noFill/>
                      <a:miter lim="800000"/>
                      <a:headEnd/>
                      <a:tailEnd/>
                    </a:ln>
                  </pic:spPr>
                </pic:pic>
              </a:graphicData>
            </a:graphic>
          </wp:anchor>
        </w:drawing>
      </w:r>
    </w:p>
    <w:p w:rsidR="00075580" w:rsidRDefault="00075580" w:rsidP="00734852">
      <w:pPr>
        <w:jc w:val="center"/>
        <w:rPr>
          <w:rFonts w:ascii="Times New Roman" w:hAnsi="Times New Roman" w:cs="Times New Roman"/>
          <w:b/>
          <w:sz w:val="24"/>
          <w:szCs w:val="24"/>
        </w:rPr>
      </w:pPr>
    </w:p>
    <w:p w:rsidR="0055756E" w:rsidRDefault="0055756E" w:rsidP="00734852">
      <w:pPr>
        <w:jc w:val="center"/>
        <w:rPr>
          <w:rFonts w:ascii="Times New Roman" w:hAnsi="Times New Roman" w:cs="Times New Roman"/>
          <w:b/>
          <w:sz w:val="24"/>
          <w:szCs w:val="24"/>
        </w:rPr>
      </w:pPr>
    </w:p>
    <w:p w:rsidR="0055756E" w:rsidRDefault="0055756E" w:rsidP="00734852">
      <w:pPr>
        <w:jc w:val="center"/>
        <w:rPr>
          <w:rFonts w:ascii="Times New Roman" w:hAnsi="Times New Roman" w:cs="Times New Roman"/>
          <w:b/>
          <w:sz w:val="24"/>
          <w:szCs w:val="24"/>
        </w:rPr>
      </w:pPr>
    </w:p>
    <w:p w:rsidR="00734852" w:rsidRPr="00734852" w:rsidRDefault="00734852" w:rsidP="00734852">
      <w:pPr>
        <w:jc w:val="center"/>
        <w:rPr>
          <w:rFonts w:ascii="Times New Roman" w:hAnsi="Times New Roman" w:cs="Times New Roman"/>
          <w:b/>
          <w:sz w:val="24"/>
          <w:szCs w:val="24"/>
        </w:rPr>
      </w:pPr>
      <w:r w:rsidRPr="00734852">
        <w:rPr>
          <w:rFonts w:ascii="Times New Roman" w:hAnsi="Times New Roman" w:cs="Times New Roman"/>
          <w:b/>
          <w:sz w:val="24"/>
          <w:szCs w:val="24"/>
        </w:rPr>
        <w:t>ZAMAWIAJĄCY</w:t>
      </w:r>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GMINA DYWITY</w:t>
      </w:r>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 xml:space="preserve">ul. Olsztyńska 32, 11-001 Dywity, tel. 89 524 76 40, </w:t>
      </w:r>
      <w:proofErr w:type="spellStart"/>
      <w:r>
        <w:rPr>
          <w:rFonts w:ascii="Times New Roman" w:hAnsi="Times New Roman" w:cs="Times New Roman"/>
          <w:sz w:val="24"/>
          <w:szCs w:val="24"/>
        </w:rPr>
        <w:t>fax</w:t>
      </w:r>
      <w:proofErr w:type="spellEnd"/>
      <w:r>
        <w:rPr>
          <w:rFonts w:ascii="Times New Roman" w:hAnsi="Times New Roman" w:cs="Times New Roman"/>
          <w:sz w:val="24"/>
          <w:szCs w:val="24"/>
        </w:rPr>
        <w:t xml:space="preserve"> 89 512 01 24</w:t>
      </w:r>
    </w:p>
    <w:p w:rsidR="00734852" w:rsidRP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strona internetowa:</w:t>
      </w:r>
      <w:r w:rsidRPr="0040587B">
        <w:rPr>
          <w:rFonts w:ascii="Times New Roman" w:hAnsi="Times New Roman" w:cs="Times New Roman"/>
          <w:sz w:val="24"/>
          <w:szCs w:val="24"/>
        </w:rPr>
        <w:t xml:space="preserve"> http:// </w:t>
      </w:r>
      <w:hyperlink r:id="rId9" w:history="1">
        <w:r w:rsidRPr="0040587B">
          <w:rPr>
            <w:rStyle w:val="Hipercze"/>
            <w:rFonts w:ascii="Times New Roman" w:hAnsi="Times New Roman" w:cs="Times New Roman"/>
            <w:color w:val="auto"/>
            <w:sz w:val="24"/>
            <w:szCs w:val="24"/>
            <w:u w:val="none"/>
          </w:rPr>
          <w:t>www.bip.ugdywity.pl/</w:t>
        </w:r>
      </w:hyperlink>
    </w:p>
    <w:p w:rsidR="00734852" w:rsidRDefault="00734852" w:rsidP="00734852">
      <w:pPr>
        <w:jc w:val="center"/>
        <w:rPr>
          <w:rFonts w:ascii="Times New Roman" w:hAnsi="Times New Roman" w:cs="Times New Roman"/>
          <w:sz w:val="24"/>
          <w:szCs w:val="24"/>
        </w:rPr>
      </w:pPr>
      <w:r>
        <w:rPr>
          <w:rFonts w:ascii="Times New Roman" w:hAnsi="Times New Roman" w:cs="Times New Roman"/>
          <w:sz w:val="24"/>
          <w:szCs w:val="24"/>
        </w:rPr>
        <w:t>REGON: 510742971</w:t>
      </w:r>
    </w:p>
    <w:p w:rsidR="00734852" w:rsidRPr="0040587B" w:rsidRDefault="00734852" w:rsidP="00734852">
      <w:pPr>
        <w:jc w:val="center"/>
        <w:rPr>
          <w:rFonts w:ascii="Times New Roman" w:hAnsi="Times New Roman" w:cs="Times New Roman"/>
          <w:sz w:val="24"/>
          <w:szCs w:val="24"/>
        </w:rPr>
      </w:pPr>
      <w:r>
        <w:rPr>
          <w:rFonts w:ascii="Times New Roman" w:hAnsi="Times New Roman" w:cs="Times New Roman"/>
          <w:sz w:val="24"/>
          <w:szCs w:val="24"/>
        </w:rPr>
        <w:t>NIP: 7</w:t>
      </w:r>
      <w:r w:rsidRPr="0040587B">
        <w:rPr>
          <w:rFonts w:ascii="Times New Roman" w:hAnsi="Times New Roman" w:cs="Times New Roman"/>
          <w:sz w:val="24"/>
          <w:szCs w:val="24"/>
        </w:rPr>
        <w:t>39-38-51-950</w:t>
      </w:r>
    </w:p>
    <w:p w:rsidR="00734852" w:rsidRPr="00304BC4" w:rsidRDefault="00734852" w:rsidP="00734852">
      <w:pPr>
        <w:jc w:val="center"/>
        <w:rPr>
          <w:rFonts w:ascii="Times New Roman" w:hAnsi="Times New Roman" w:cs="Times New Roman"/>
          <w:sz w:val="24"/>
          <w:szCs w:val="24"/>
        </w:rPr>
      </w:pPr>
      <w:r w:rsidRPr="00304BC4">
        <w:rPr>
          <w:rFonts w:ascii="Times New Roman" w:hAnsi="Times New Roman" w:cs="Times New Roman"/>
          <w:sz w:val="24"/>
          <w:szCs w:val="24"/>
        </w:rPr>
        <w:t xml:space="preserve">Adres e-mail: </w:t>
      </w:r>
      <w:hyperlink r:id="rId10" w:history="1">
        <w:r w:rsidRPr="00304BC4">
          <w:rPr>
            <w:rStyle w:val="Hipercze"/>
            <w:rFonts w:ascii="Times New Roman" w:hAnsi="Times New Roman" w:cs="Times New Roman"/>
            <w:color w:val="auto"/>
            <w:sz w:val="24"/>
            <w:szCs w:val="24"/>
          </w:rPr>
          <w:t>ug@ugdywity.pl</w:t>
        </w:r>
      </w:hyperlink>
    </w:p>
    <w:p w:rsidR="00734852" w:rsidRPr="00304BC4" w:rsidRDefault="00734852" w:rsidP="00734852">
      <w:pPr>
        <w:jc w:val="center"/>
        <w:rPr>
          <w:rFonts w:ascii="Times New Roman" w:hAnsi="Times New Roman" w:cs="Times New Roman"/>
          <w:sz w:val="24"/>
          <w:szCs w:val="24"/>
        </w:rPr>
      </w:pPr>
    </w:p>
    <w:p w:rsidR="00075580" w:rsidRPr="00304BC4" w:rsidRDefault="00075580" w:rsidP="00734852">
      <w:pPr>
        <w:jc w:val="center"/>
        <w:rPr>
          <w:rFonts w:ascii="Times New Roman" w:hAnsi="Times New Roman" w:cs="Times New Roman"/>
          <w:sz w:val="24"/>
          <w:szCs w:val="24"/>
        </w:rPr>
      </w:pPr>
    </w:p>
    <w:p w:rsidR="00075580" w:rsidRPr="00304BC4" w:rsidRDefault="00075580" w:rsidP="00734852">
      <w:pPr>
        <w:jc w:val="center"/>
        <w:rPr>
          <w:rFonts w:ascii="Times New Roman" w:hAnsi="Times New Roman" w:cs="Times New Roman"/>
          <w:sz w:val="24"/>
          <w:szCs w:val="24"/>
        </w:rPr>
      </w:pPr>
    </w:p>
    <w:p w:rsidR="00734852" w:rsidRDefault="00734852" w:rsidP="00734852">
      <w:pPr>
        <w:jc w:val="center"/>
        <w:rPr>
          <w:rFonts w:ascii="Times New Roman" w:hAnsi="Times New Roman" w:cs="Times New Roman"/>
          <w:b/>
          <w:sz w:val="44"/>
          <w:szCs w:val="44"/>
        </w:rPr>
      </w:pPr>
      <w:r w:rsidRPr="00734852">
        <w:rPr>
          <w:rFonts w:ascii="Times New Roman" w:hAnsi="Times New Roman" w:cs="Times New Roman"/>
          <w:b/>
          <w:sz w:val="44"/>
          <w:szCs w:val="44"/>
        </w:rPr>
        <w:t>SPECYFIKACJA ISTOTNYCH WARUNKÓW ZAMÓWIENIA</w:t>
      </w:r>
    </w:p>
    <w:p w:rsidR="00734852" w:rsidRDefault="00734852" w:rsidP="00734852">
      <w:pPr>
        <w:jc w:val="center"/>
        <w:rPr>
          <w:rFonts w:ascii="Times New Roman" w:hAnsi="Times New Roman" w:cs="Times New Roman"/>
          <w:b/>
          <w:sz w:val="44"/>
          <w:szCs w:val="44"/>
        </w:rPr>
      </w:pPr>
    </w:p>
    <w:p w:rsidR="00075580" w:rsidRDefault="00075580" w:rsidP="00734852">
      <w:pPr>
        <w:jc w:val="center"/>
        <w:rPr>
          <w:rFonts w:ascii="Times New Roman" w:hAnsi="Times New Roman" w:cs="Times New Roman"/>
          <w:b/>
          <w:sz w:val="44"/>
          <w:szCs w:val="44"/>
        </w:rPr>
      </w:pPr>
    </w:p>
    <w:p w:rsidR="00734852" w:rsidRDefault="00734852" w:rsidP="00734852">
      <w:pPr>
        <w:jc w:val="both"/>
        <w:rPr>
          <w:rFonts w:ascii="Times New Roman" w:hAnsi="Times New Roman" w:cs="Times New Roman"/>
          <w:sz w:val="24"/>
          <w:szCs w:val="24"/>
          <w:highlight w:val="yellow"/>
        </w:rPr>
      </w:pPr>
      <w:r w:rsidRPr="00734852">
        <w:rPr>
          <w:rFonts w:ascii="Times New Roman" w:hAnsi="Times New Roman" w:cs="Times New Roman"/>
          <w:sz w:val="24"/>
          <w:szCs w:val="24"/>
        </w:rPr>
        <w:t xml:space="preserve">W </w:t>
      </w:r>
      <w:r>
        <w:rPr>
          <w:rFonts w:ascii="Times New Roman" w:hAnsi="Times New Roman" w:cs="Times New Roman"/>
          <w:sz w:val="24"/>
          <w:szCs w:val="24"/>
        </w:rPr>
        <w:t>t</w:t>
      </w:r>
      <w:r w:rsidRPr="00734852">
        <w:rPr>
          <w:rFonts w:ascii="Times New Roman" w:hAnsi="Times New Roman" w:cs="Times New Roman"/>
          <w:sz w:val="24"/>
          <w:szCs w:val="24"/>
        </w:rPr>
        <w:t xml:space="preserve">rybie </w:t>
      </w:r>
      <w:r>
        <w:rPr>
          <w:rFonts w:ascii="Times New Roman" w:hAnsi="Times New Roman" w:cs="Times New Roman"/>
          <w:sz w:val="24"/>
          <w:szCs w:val="24"/>
        </w:rPr>
        <w:t>p</w:t>
      </w:r>
      <w:r w:rsidRPr="00734852">
        <w:rPr>
          <w:rFonts w:ascii="Times New Roman" w:hAnsi="Times New Roman" w:cs="Times New Roman"/>
          <w:sz w:val="24"/>
          <w:szCs w:val="24"/>
        </w:rPr>
        <w:t xml:space="preserve">rzetargu </w:t>
      </w:r>
      <w:r>
        <w:rPr>
          <w:rFonts w:ascii="Times New Roman" w:hAnsi="Times New Roman" w:cs="Times New Roman"/>
          <w:sz w:val="24"/>
          <w:szCs w:val="24"/>
        </w:rPr>
        <w:t>n</w:t>
      </w:r>
      <w:r w:rsidRPr="00734852">
        <w:rPr>
          <w:rFonts w:ascii="Times New Roman" w:hAnsi="Times New Roman" w:cs="Times New Roman"/>
          <w:sz w:val="24"/>
          <w:szCs w:val="24"/>
        </w:rPr>
        <w:t xml:space="preserve">ieograniczonego, </w:t>
      </w:r>
      <w:r>
        <w:rPr>
          <w:rFonts w:ascii="Times New Roman" w:hAnsi="Times New Roman" w:cs="Times New Roman"/>
          <w:sz w:val="24"/>
          <w:szCs w:val="24"/>
        </w:rPr>
        <w:t>z</w:t>
      </w:r>
      <w:r w:rsidRPr="00734852">
        <w:rPr>
          <w:rFonts w:ascii="Times New Roman" w:hAnsi="Times New Roman" w:cs="Times New Roman"/>
          <w:sz w:val="24"/>
          <w:szCs w:val="24"/>
        </w:rPr>
        <w:t xml:space="preserve">godnie </w:t>
      </w:r>
      <w:r>
        <w:rPr>
          <w:rFonts w:ascii="Times New Roman" w:hAnsi="Times New Roman" w:cs="Times New Roman"/>
          <w:sz w:val="24"/>
          <w:szCs w:val="24"/>
        </w:rPr>
        <w:t>z</w:t>
      </w:r>
      <w:r w:rsidRPr="00734852">
        <w:rPr>
          <w:rFonts w:ascii="Times New Roman" w:hAnsi="Times New Roman" w:cs="Times New Roman"/>
          <w:sz w:val="24"/>
          <w:szCs w:val="24"/>
        </w:rPr>
        <w:t xml:space="preserve"> </w:t>
      </w:r>
      <w:r>
        <w:rPr>
          <w:rFonts w:ascii="Times New Roman" w:hAnsi="Times New Roman" w:cs="Times New Roman"/>
          <w:sz w:val="24"/>
          <w:szCs w:val="24"/>
        </w:rPr>
        <w:t>u</w:t>
      </w:r>
      <w:r w:rsidRPr="00734852">
        <w:rPr>
          <w:rFonts w:ascii="Times New Roman" w:hAnsi="Times New Roman" w:cs="Times New Roman"/>
          <w:sz w:val="24"/>
          <w:szCs w:val="24"/>
        </w:rPr>
        <w:t xml:space="preserve">stawą z dnia 29 stycznia 2004 roku </w:t>
      </w:r>
      <w:r w:rsidR="00533B37">
        <w:rPr>
          <w:rFonts w:ascii="Times New Roman" w:hAnsi="Times New Roman" w:cs="Times New Roman"/>
          <w:sz w:val="24"/>
          <w:szCs w:val="24"/>
        </w:rPr>
        <w:br/>
      </w:r>
      <w:r w:rsidR="00533B37" w:rsidRPr="00734852">
        <w:rPr>
          <w:rFonts w:ascii="Times New Roman" w:hAnsi="Times New Roman" w:cs="Times New Roman"/>
          <w:sz w:val="24"/>
          <w:szCs w:val="24"/>
        </w:rPr>
        <w:t xml:space="preserve">Prawo zamówień publicznych </w:t>
      </w:r>
      <w:r w:rsidRPr="00734852">
        <w:rPr>
          <w:rFonts w:ascii="Times New Roman" w:hAnsi="Times New Roman" w:cs="Times New Roman"/>
          <w:sz w:val="24"/>
          <w:szCs w:val="24"/>
        </w:rPr>
        <w:t>(Dz. U. tj. z 2017 r. poz</w:t>
      </w:r>
      <w:r>
        <w:rPr>
          <w:rFonts w:ascii="Times New Roman" w:hAnsi="Times New Roman" w:cs="Times New Roman"/>
          <w:sz w:val="24"/>
          <w:szCs w:val="24"/>
        </w:rPr>
        <w:t>.</w:t>
      </w:r>
      <w:r w:rsidRPr="00734852">
        <w:rPr>
          <w:rFonts w:ascii="Times New Roman" w:hAnsi="Times New Roman" w:cs="Times New Roman"/>
          <w:sz w:val="24"/>
          <w:szCs w:val="24"/>
        </w:rPr>
        <w:t xml:space="preserve"> 1579 z późn. zm.</w:t>
      </w:r>
      <w:r>
        <w:rPr>
          <w:rFonts w:ascii="Times New Roman" w:hAnsi="Times New Roman" w:cs="Times New Roman"/>
          <w:sz w:val="24"/>
          <w:szCs w:val="24"/>
        </w:rPr>
        <w:t xml:space="preserve">) </w:t>
      </w:r>
      <w:r w:rsidRPr="0040587B">
        <w:rPr>
          <w:rFonts w:ascii="Times New Roman" w:hAnsi="Times New Roman" w:cs="Times New Roman"/>
          <w:sz w:val="24"/>
          <w:szCs w:val="24"/>
        </w:rPr>
        <w:t xml:space="preserve">o wartości szacunkowej mniejszej niż kwota określona w przepisach wydanych na podstawie art. 11 </w:t>
      </w:r>
      <w:r w:rsidR="0040587B">
        <w:rPr>
          <w:rFonts w:ascii="Times New Roman" w:hAnsi="Times New Roman" w:cs="Times New Roman"/>
          <w:sz w:val="24"/>
          <w:szCs w:val="24"/>
        </w:rPr>
        <w:br/>
      </w:r>
      <w:r w:rsidRPr="0040587B">
        <w:rPr>
          <w:rFonts w:ascii="Times New Roman" w:hAnsi="Times New Roman" w:cs="Times New Roman"/>
          <w:sz w:val="24"/>
          <w:szCs w:val="24"/>
        </w:rPr>
        <w:t xml:space="preserve">ust. 8 ustawy </w:t>
      </w:r>
      <w:proofErr w:type="spellStart"/>
      <w:r w:rsidRPr="0040587B">
        <w:rPr>
          <w:rFonts w:ascii="Times New Roman" w:hAnsi="Times New Roman" w:cs="Times New Roman"/>
          <w:sz w:val="24"/>
          <w:szCs w:val="24"/>
        </w:rPr>
        <w:t>Pzp</w:t>
      </w:r>
      <w:proofErr w:type="spellEnd"/>
      <w:r w:rsidRPr="0040587B">
        <w:rPr>
          <w:rFonts w:ascii="Times New Roman" w:hAnsi="Times New Roman" w:cs="Times New Roman"/>
          <w:sz w:val="24"/>
          <w:szCs w:val="24"/>
        </w:rPr>
        <w:t>.</w:t>
      </w:r>
    </w:p>
    <w:p w:rsidR="0077538A" w:rsidRDefault="0077538A" w:rsidP="00734852">
      <w:pPr>
        <w:jc w:val="both"/>
        <w:rPr>
          <w:rFonts w:ascii="Times New Roman" w:hAnsi="Times New Roman" w:cs="Times New Roman"/>
          <w:sz w:val="24"/>
          <w:szCs w:val="24"/>
        </w:rPr>
      </w:pPr>
    </w:p>
    <w:p w:rsidR="00075580" w:rsidRPr="007C251F" w:rsidRDefault="0077538A" w:rsidP="003B5EB8">
      <w:pPr>
        <w:jc w:val="both"/>
        <w:rPr>
          <w:rFonts w:ascii="Times New Roman" w:hAnsi="Times New Roman" w:cs="Times New Roman"/>
          <w:sz w:val="24"/>
          <w:szCs w:val="24"/>
        </w:rPr>
      </w:pPr>
      <w:r>
        <w:rPr>
          <w:rFonts w:ascii="Times New Roman" w:hAnsi="Times New Roman" w:cs="Times New Roman"/>
          <w:sz w:val="24"/>
          <w:szCs w:val="24"/>
        </w:rPr>
        <w:t xml:space="preserve">Roboty budowlane: </w:t>
      </w:r>
      <w:r w:rsidR="001517B8">
        <w:rPr>
          <w:rFonts w:ascii="Times New Roman" w:hAnsi="Times New Roman" w:cs="Times New Roman"/>
          <w:b/>
          <w:sz w:val="24"/>
          <w:szCs w:val="24"/>
        </w:rPr>
        <w:t>„</w:t>
      </w:r>
      <w:r w:rsidR="00D65759">
        <w:rPr>
          <w:rFonts w:ascii="Times New Roman" w:hAnsi="Times New Roman" w:cs="Times New Roman"/>
          <w:b/>
          <w:sz w:val="24"/>
          <w:szCs w:val="24"/>
        </w:rPr>
        <w:t>B</w:t>
      </w:r>
      <w:r w:rsidR="00F102D0">
        <w:rPr>
          <w:rFonts w:ascii="Times New Roman" w:hAnsi="Times New Roman" w:cs="Times New Roman"/>
          <w:b/>
          <w:sz w:val="24"/>
          <w:szCs w:val="24"/>
        </w:rPr>
        <w:t>udowa kanalizacji deszczowe</w:t>
      </w:r>
      <w:r w:rsidR="00D65759">
        <w:rPr>
          <w:rFonts w:ascii="Times New Roman" w:hAnsi="Times New Roman" w:cs="Times New Roman"/>
          <w:b/>
          <w:sz w:val="24"/>
          <w:szCs w:val="24"/>
        </w:rPr>
        <w:t>j w Dywitach w ramach zadania: B</w:t>
      </w:r>
      <w:r w:rsidR="00F102D0">
        <w:rPr>
          <w:rFonts w:ascii="Times New Roman" w:hAnsi="Times New Roman" w:cs="Times New Roman"/>
          <w:b/>
          <w:sz w:val="24"/>
          <w:szCs w:val="24"/>
        </w:rPr>
        <w:t>udowa odwodnienia i oświetlenia przy ul. Spółdzielczej, Wilczkowo</w:t>
      </w:r>
      <w:r w:rsidR="003B5EB8">
        <w:rPr>
          <w:rFonts w:ascii="Times New Roman" w:hAnsi="Times New Roman" w:cs="Times New Roman"/>
          <w:b/>
          <w:sz w:val="24"/>
          <w:szCs w:val="24"/>
        </w:rPr>
        <w:t xml:space="preserve">”, </w:t>
      </w:r>
      <w:r w:rsidR="003B5EB8">
        <w:rPr>
          <w:rFonts w:ascii="Times New Roman" w:hAnsi="Times New Roman" w:cs="Times New Roman"/>
          <w:b/>
          <w:sz w:val="24"/>
          <w:szCs w:val="24"/>
        </w:rPr>
        <w:br/>
      </w:r>
      <w:r w:rsidR="00075580" w:rsidRPr="007C251F">
        <w:rPr>
          <w:rFonts w:ascii="Times New Roman" w:hAnsi="Times New Roman" w:cs="Times New Roman"/>
          <w:sz w:val="24"/>
          <w:szCs w:val="24"/>
        </w:rPr>
        <w:t xml:space="preserve">Kod według Wspólnego Słownika Zamówień (CPV): </w:t>
      </w:r>
    </w:p>
    <w:p w:rsidR="00075580" w:rsidRPr="007C251F" w:rsidRDefault="00752961" w:rsidP="00075580">
      <w:pPr>
        <w:spacing w:after="0"/>
        <w:jc w:val="both"/>
        <w:rPr>
          <w:rFonts w:ascii="Times New Roman" w:hAnsi="Times New Roman" w:cs="Times New Roman"/>
          <w:sz w:val="24"/>
          <w:szCs w:val="24"/>
        </w:rPr>
      </w:pPr>
      <w:r>
        <w:rPr>
          <w:rFonts w:ascii="Times New Roman" w:hAnsi="Times New Roman" w:cs="Times New Roman"/>
          <w:sz w:val="24"/>
          <w:szCs w:val="24"/>
        </w:rPr>
        <w:t>45232130-2</w:t>
      </w:r>
      <w:r w:rsidR="00075580" w:rsidRPr="007C251F">
        <w:rPr>
          <w:rFonts w:ascii="Times New Roman" w:hAnsi="Times New Roman" w:cs="Times New Roman"/>
          <w:sz w:val="24"/>
          <w:szCs w:val="24"/>
        </w:rPr>
        <w:t xml:space="preserve"> </w:t>
      </w:r>
      <w:r w:rsidR="000F6899" w:rsidRPr="007C251F">
        <w:rPr>
          <w:rFonts w:ascii="Times New Roman" w:hAnsi="Times New Roman" w:cs="Times New Roman"/>
          <w:sz w:val="24"/>
          <w:szCs w:val="24"/>
        </w:rPr>
        <w:t>–</w:t>
      </w:r>
      <w:r w:rsidR="00075580" w:rsidRPr="007C251F">
        <w:rPr>
          <w:rFonts w:ascii="Times New Roman" w:hAnsi="Times New Roman" w:cs="Times New Roman"/>
          <w:sz w:val="24"/>
          <w:szCs w:val="24"/>
        </w:rPr>
        <w:t xml:space="preserve"> Roboty </w:t>
      </w:r>
      <w:r>
        <w:rPr>
          <w:rFonts w:ascii="Times New Roman" w:hAnsi="Times New Roman" w:cs="Times New Roman"/>
          <w:sz w:val="24"/>
          <w:szCs w:val="24"/>
        </w:rPr>
        <w:t xml:space="preserve">budowlane </w:t>
      </w:r>
      <w:r w:rsidR="007C251F" w:rsidRPr="007C251F">
        <w:rPr>
          <w:rFonts w:ascii="Times New Roman" w:hAnsi="Times New Roman" w:cs="Times New Roman"/>
          <w:sz w:val="24"/>
          <w:szCs w:val="24"/>
        </w:rPr>
        <w:t>w zakresie</w:t>
      </w:r>
      <w:r>
        <w:rPr>
          <w:rFonts w:ascii="Times New Roman" w:hAnsi="Times New Roman" w:cs="Times New Roman"/>
          <w:sz w:val="24"/>
          <w:szCs w:val="24"/>
        </w:rPr>
        <w:t xml:space="preserve"> rurociągów do odprowadzania wody burzowej</w:t>
      </w:r>
    </w:p>
    <w:p w:rsidR="00075580" w:rsidRPr="007C251F" w:rsidRDefault="00075580">
      <w:pPr>
        <w:rPr>
          <w:rFonts w:ascii="Times New Roman" w:hAnsi="Times New Roman" w:cs="Times New Roman"/>
          <w:sz w:val="24"/>
          <w:szCs w:val="24"/>
        </w:rPr>
      </w:pPr>
      <w:r w:rsidRPr="007C251F">
        <w:rPr>
          <w:rFonts w:ascii="Times New Roman" w:hAnsi="Times New Roman" w:cs="Times New Roman"/>
          <w:sz w:val="24"/>
          <w:szCs w:val="24"/>
        </w:rPr>
        <w:br w:type="page"/>
      </w:r>
    </w:p>
    <w:p w:rsidR="0077538A" w:rsidRDefault="00075580" w:rsidP="00734852">
      <w:pPr>
        <w:jc w:val="both"/>
        <w:rPr>
          <w:rFonts w:ascii="Times New Roman" w:hAnsi="Times New Roman" w:cs="Times New Roman"/>
          <w:sz w:val="24"/>
          <w:szCs w:val="24"/>
        </w:rPr>
      </w:pPr>
      <w:r>
        <w:rPr>
          <w:rFonts w:ascii="Times New Roman" w:hAnsi="Times New Roman" w:cs="Times New Roman"/>
          <w:sz w:val="24"/>
          <w:szCs w:val="24"/>
        </w:rPr>
        <w:lastRenderedPageBreak/>
        <w:t>WSTĘP</w:t>
      </w:r>
    </w:p>
    <w:p w:rsidR="00075580"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Niniejsza SIWZ zaw</w:t>
      </w:r>
      <w:r w:rsidR="00475118">
        <w:rPr>
          <w:rFonts w:ascii="Times New Roman" w:hAnsi="Times New Roman" w:cs="Times New Roman"/>
          <w:sz w:val="24"/>
          <w:szCs w:val="24"/>
        </w:rPr>
        <w:t>iera informacje i wytyczne dla W</w:t>
      </w:r>
      <w:r>
        <w:rPr>
          <w:rFonts w:ascii="Times New Roman" w:hAnsi="Times New Roman" w:cs="Times New Roman"/>
          <w:sz w:val="24"/>
          <w:szCs w:val="24"/>
        </w:rPr>
        <w:t xml:space="preserve">ykonawców ubiegających się </w:t>
      </w:r>
      <w:r w:rsidR="005906C3">
        <w:rPr>
          <w:rFonts w:ascii="Times New Roman" w:hAnsi="Times New Roman" w:cs="Times New Roman"/>
          <w:sz w:val="24"/>
          <w:szCs w:val="24"/>
        </w:rPr>
        <w:br/>
      </w:r>
      <w:r>
        <w:rPr>
          <w:rFonts w:ascii="Times New Roman" w:hAnsi="Times New Roman" w:cs="Times New Roman"/>
          <w:sz w:val="24"/>
          <w:szCs w:val="24"/>
        </w:rPr>
        <w:t xml:space="preserve">o uzyskanie zamówienia publicznego na </w:t>
      </w:r>
      <w:r w:rsidRPr="00075580">
        <w:rPr>
          <w:rFonts w:ascii="Times New Roman" w:hAnsi="Times New Roman" w:cs="Times New Roman"/>
          <w:sz w:val="24"/>
          <w:szCs w:val="24"/>
        </w:rPr>
        <w:t xml:space="preserve">zadanie: </w:t>
      </w:r>
      <w:r w:rsidR="00475118">
        <w:rPr>
          <w:rFonts w:ascii="Times New Roman" w:hAnsi="Times New Roman" w:cs="Times New Roman"/>
          <w:b/>
          <w:sz w:val="24"/>
          <w:szCs w:val="24"/>
        </w:rPr>
        <w:t>„</w:t>
      </w:r>
      <w:r w:rsidR="00D65759">
        <w:rPr>
          <w:rFonts w:ascii="Times New Roman" w:hAnsi="Times New Roman" w:cs="Times New Roman"/>
          <w:b/>
          <w:sz w:val="24"/>
          <w:szCs w:val="24"/>
        </w:rPr>
        <w:t>B</w:t>
      </w:r>
      <w:r w:rsidR="00475118">
        <w:rPr>
          <w:rFonts w:ascii="Times New Roman" w:hAnsi="Times New Roman" w:cs="Times New Roman"/>
          <w:b/>
          <w:sz w:val="24"/>
          <w:szCs w:val="24"/>
        </w:rPr>
        <w:t xml:space="preserve">udowa kanalizacji deszczowej </w:t>
      </w:r>
      <w:r w:rsidR="00475118">
        <w:rPr>
          <w:rFonts w:ascii="Times New Roman" w:hAnsi="Times New Roman" w:cs="Times New Roman"/>
          <w:b/>
          <w:sz w:val="24"/>
          <w:szCs w:val="24"/>
        </w:rPr>
        <w:br/>
        <w:t xml:space="preserve">w Dywitach w ramach zadania: </w:t>
      </w:r>
      <w:r w:rsidR="00D65759">
        <w:rPr>
          <w:rFonts w:ascii="Times New Roman" w:hAnsi="Times New Roman" w:cs="Times New Roman"/>
          <w:b/>
          <w:sz w:val="24"/>
          <w:szCs w:val="24"/>
        </w:rPr>
        <w:t>B</w:t>
      </w:r>
      <w:r w:rsidR="00475118">
        <w:rPr>
          <w:rFonts w:ascii="Times New Roman" w:hAnsi="Times New Roman" w:cs="Times New Roman"/>
          <w:b/>
          <w:sz w:val="24"/>
          <w:szCs w:val="24"/>
        </w:rPr>
        <w:t xml:space="preserve">udowa odwodnienia i oświetlenia </w:t>
      </w:r>
      <w:r w:rsidR="00475118">
        <w:rPr>
          <w:rFonts w:ascii="Times New Roman" w:hAnsi="Times New Roman" w:cs="Times New Roman"/>
          <w:b/>
          <w:sz w:val="24"/>
          <w:szCs w:val="24"/>
        </w:rPr>
        <w:br/>
        <w:t xml:space="preserve">przy ul. Spółdzielczej, Wilczkowo”, </w:t>
      </w:r>
      <w:r>
        <w:rPr>
          <w:rFonts w:ascii="Times New Roman" w:hAnsi="Times New Roman" w:cs="Times New Roman"/>
          <w:sz w:val="24"/>
          <w:szCs w:val="24"/>
        </w:rPr>
        <w:t>SIWZ opracowano na podstawie u</w:t>
      </w:r>
      <w:r w:rsidRPr="00734852">
        <w:rPr>
          <w:rFonts w:ascii="Times New Roman" w:hAnsi="Times New Roman" w:cs="Times New Roman"/>
          <w:sz w:val="24"/>
          <w:szCs w:val="24"/>
        </w:rPr>
        <w:t>sta</w:t>
      </w:r>
      <w:r>
        <w:rPr>
          <w:rFonts w:ascii="Times New Roman" w:hAnsi="Times New Roman" w:cs="Times New Roman"/>
          <w:sz w:val="24"/>
          <w:szCs w:val="24"/>
        </w:rPr>
        <w:t>wy</w:t>
      </w:r>
      <w:r w:rsidRPr="00734852">
        <w:rPr>
          <w:rFonts w:ascii="Times New Roman" w:hAnsi="Times New Roman" w:cs="Times New Roman"/>
          <w:sz w:val="24"/>
          <w:szCs w:val="24"/>
        </w:rPr>
        <w:t xml:space="preserve"> z dnia </w:t>
      </w:r>
      <w:r w:rsidR="007C251F">
        <w:rPr>
          <w:rFonts w:ascii="Times New Roman" w:hAnsi="Times New Roman" w:cs="Times New Roman"/>
          <w:sz w:val="24"/>
          <w:szCs w:val="24"/>
        </w:rPr>
        <w:br/>
      </w:r>
      <w:r w:rsidRPr="00734852">
        <w:rPr>
          <w:rFonts w:ascii="Times New Roman" w:hAnsi="Times New Roman" w:cs="Times New Roman"/>
          <w:sz w:val="24"/>
          <w:szCs w:val="24"/>
        </w:rPr>
        <w:t xml:space="preserve">29 stycznia 2004 roku </w:t>
      </w:r>
      <w:r w:rsidR="00533B37" w:rsidRPr="00734852">
        <w:rPr>
          <w:rFonts w:ascii="Times New Roman" w:hAnsi="Times New Roman" w:cs="Times New Roman"/>
          <w:sz w:val="24"/>
          <w:szCs w:val="24"/>
        </w:rPr>
        <w:t xml:space="preserve">Prawo zamówień publicznych </w:t>
      </w:r>
      <w:r w:rsidRPr="00734852">
        <w:rPr>
          <w:rFonts w:ascii="Times New Roman" w:hAnsi="Times New Roman" w:cs="Times New Roman"/>
          <w:sz w:val="24"/>
          <w:szCs w:val="24"/>
        </w:rPr>
        <w:t>(Dz. U. tj. z 2017 r. poz</w:t>
      </w:r>
      <w:r>
        <w:rPr>
          <w:rFonts w:ascii="Times New Roman" w:hAnsi="Times New Roman" w:cs="Times New Roman"/>
          <w:sz w:val="24"/>
          <w:szCs w:val="24"/>
        </w:rPr>
        <w:t>.</w:t>
      </w:r>
      <w:r w:rsidRPr="00734852">
        <w:rPr>
          <w:rFonts w:ascii="Times New Roman" w:hAnsi="Times New Roman" w:cs="Times New Roman"/>
          <w:sz w:val="24"/>
          <w:szCs w:val="24"/>
        </w:rPr>
        <w:t xml:space="preserve"> 1579 z późn. zm.</w:t>
      </w:r>
      <w:r w:rsidR="00475118">
        <w:rPr>
          <w:rFonts w:ascii="Times New Roman" w:hAnsi="Times New Roman" w:cs="Times New Roman"/>
          <w:sz w:val="24"/>
          <w:szCs w:val="24"/>
        </w:rPr>
        <w:t xml:space="preserve">) oraz jej aktów wykonawczych. </w:t>
      </w:r>
      <w:r>
        <w:rPr>
          <w:rFonts w:ascii="Times New Roman" w:hAnsi="Times New Roman" w:cs="Times New Roman"/>
          <w:sz w:val="24"/>
          <w:szCs w:val="24"/>
        </w:rPr>
        <w:t>W sprawach nieuregulowanych w SIWZ stosuje się przepisy ustawy.</w:t>
      </w:r>
    </w:p>
    <w:p w:rsidR="00075580" w:rsidRDefault="00075580" w:rsidP="00075580">
      <w:pPr>
        <w:spacing w:after="0"/>
        <w:jc w:val="both"/>
        <w:rPr>
          <w:rFonts w:ascii="Times New Roman" w:hAnsi="Times New Roman" w:cs="Times New Roman"/>
          <w:sz w:val="24"/>
          <w:szCs w:val="24"/>
        </w:rPr>
      </w:pPr>
    </w:p>
    <w:p w:rsidR="00075580" w:rsidRDefault="00075580" w:rsidP="00075580">
      <w:pPr>
        <w:spacing w:after="0"/>
        <w:jc w:val="both"/>
        <w:rPr>
          <w:rFonts w:ascii="Times New Roman" w:hAnsi="Times New Roman" w:cs="Times New Roman"/>
          <w:b/>
          <w:sz w:val="24"/>
          <w:szCs w:val="24"/>
        </w:rPr>
      </w:pPr>
      <w:r w:rsidRPr="00075580">
        <w:rPr>
          <w:rFonts w:ascii="Times New Roman" w:hAnsi="Times New Roman" w:cs="Times New Roman"/>
          <w:b/>
          <w:sz w:val="24"/>
          <w:szCs w:val="24"/>
        </w:rPr>
        <w:t>Rozdział I. Informacja o Zamawiającym</w:t>
      </w:r>
    </w:p>
    <w:p w:rsidR="00075580" w:rsidRDefault="00075580" w:rsidP="00075580">
      <w:pPr>
        <w:spacing w:after="0"/>
        <w:jc w:val="both"/>
        <w:rPr>
          <w:rFonts w:ascii="Times New Roman" w:hAnsi="Times New Roman" w:cs="Times New Roman"/>
          <w:b/>
          <w:sz w:val="24"/>
          <w:szCs w:val="24"/>
        </w:rPr>
      </w:pPr>
    </w:p>
    <w:p w:rsidR="00075580" w:rsidRDefault="00075580" w:rsidP="00075580">
      <w:pPr>
        <w:rPr>
          <w:rFonts w:ascii="Times New Roman" w:hAnsi="Times New Roman" w:cs="Times New Roman"/>
          <w:sz w:val="24"/>
          <w:szCs w:val="24"/>
        </w:rPr>
      </w:pPr>
      <w:r>
        <w:rPr>
          <w:rFonts w:ascii="Times New Roman" w:hAnsi="Times New Roman" w:cs="Times New Roman"/>
          <w:sz w:val="24"/>
          <w:szCs w:val="24"/>
        </w:rPr>
        <w:t>GMINA DYWITY</w:t>
      </w:r>
    </w:p>
    <w:p w:rsidR="00075580"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ul. Olsztyńska 32, 11-001 Dywity</w:t>
      </w:r>
    </w:p>
    <w:p w:rsidR="00075580" w:rsidRDefault="00075580" w:rsidP="00075580">
      <w:pPr>
        <w:spacing w:after="0"/>
        <w:jc w:val="both"/>
        <w:rPr>
          <w:rFonts w:ascii="Times New Roman" w:hAnsi="Times New Roman" w:cs="Times New Roman"/>
          <w:b/>
          <w:sz w:val="24"/>
          <w:szCs w:val="24"/>
        </w:rPr>
      </w:pPr>
    </w:p>
    <w:p w:rsidR="00075580" w:rsidRDefault="00075580" w:rsidP="00075580">
      <w:pPr>
        <w:spacing w:after="0"/>
        <w:jc w:val="both"/>
        <w:rPr>
          <w:rFonts w:ascii="Times New Roman" w:hAnsi="Times New Roman" w:cs="Times New Roman"/>
          <w:b/>
          <w:sz w:val="24"/>
          <w:szCs w:val="24"/>
        </w:rPr>
      </w:pPr>
      <w:r>
        <w:rPr>
          <w:rFonts w:ascii="Times New Roman" w:hAnsi="Times New Roman" w:cs="Times New Roman"/>
          <w:b/>
          <w:sz w:val="24"/>
          <w:szCs w:val="24"/>
        </w:rPr>
        <w:t>Oznaczenie postępowania</w:t>
      </w:r>
    </w:p>
    <w:p w:rsidR="00075580" w:rsidRPr="005906C3" w:rsidRDefault="00075580" w:rsidP="00075580">
      <w:pPr>
        <w:spacing w:after="0"/>
        <w:jc w:val="both"/>
        <w:rPr>
          <w:rFonts w:ascii="Times New Roman" w:hAnsi="Times New Roman" w:cs="Times New Roman"/>
          <w:sz w:val="24"/>
          <w:szCs w:val="24"/>
        </w:rPr>
      </w:pPr>
      <w:r>
        <w:rPr>
          <w:rFonts w:ascii="Times New Roman" w:hAnsi="Times New Roman" w:cs="Times New Roman"/>
          <w:sz w:val="24"/>
          <w:szCs w:val="24"/>
        </w:rPr>
        <w:t xml:space="preserve">Numer </w:t>
      </w:r>
      <w:r w:rsidRPr="005906C3">
        <w:rPr>
          <w:rFonts w:ascii="Times New Roman" w:hAnsi="Times New Roman" w:cs="Times New Roman"/>
          <w:sz w:val="24"/>
          <w:szCs w:val="24"/>
        </w:rPr>
        <w:t xml:space="preserve">pozycji rejestru zamówień publicznych: </w:t>
      </w:r>
      <w:r w:rsidR="00E60FCF" w:rsidRPr="00752961">
        <w:rPr>
          <w:rFonts w:ascii="Times New Roman" w:hAnsi="Times New Roman" w:cs="Times New Roman"/>
          <w:sz w:val="24"/>
          <w:szCs w:val="24"/>
        </w:rPr>
        <w:t>ZP.271</w:t>
      </w:r>
      <w:r w:rsidR="00752961" w:rsidRPr="00752961">
        <w:rPr>
          <w:rFonts w:ascii="Times New Roman" w:hAnsi="Times New Roman" w:cs="Times New Roman"/>
          <w:sz w:val="24"/>
          <w:szCs w:val="24"/>
        </w:rPr>
        <w:t>.19.</w:t>
      </w:r>
      <w:r w:rsidR="00E60FCF" w:rsidRPr="00752961">
        <w:rPr>
          <w:rFonts w:ascii="Times New Roman" w:hAnsi="Times New Roman" w:cs="Times New Roman"/>
          <w:sz w:val="24"/>
          <w:szCs w:val="24"/>
        </w:rPr>
        <w:t>2018</w:t>
      </w:r>
    </w:p>
    <w:p w:rsidR="00075580" w:rsidRPr="005906C3" w:rsidRDefault="00075580" w:rsidP="00075580">
      <w:pPr>
        <w:spacing w:after="0"/>
        <w:jc w:val="both"/>
        <w:rPr>
          <w:rFonts w:ascii="Times New Roman" w:hAnsi="Times New Roman" w:cs="Times New Roman"/>
          <w:sz w:val="24"/>
          <w:szCs w:val="24"/>
        </w:rPr>
      </w:pPr>
      <w:r w:rsidRPr="005906C3">
        <w:rPr>
          <w:rFonts w:ascii="Times New Roman" w:hAnsi="Times New Roman" w:cs="Times New Roman"/>
          <w:sz w:val="24"/>
          <w:szCs w:val="24"/>
        </w:rPr>
        <w:t xml:space="preserve">Numer pozycji dokumentacji zamówień publicznych Referatu </w:t>
      </w:r>
      <w:r w:rsidR="00475118">
        <w:rPr>
          <w:rFonts w:ascii="Times New Roman" w:hAnsi="Times New Roman" w:cs="Times New Roman"/>
          <w:sz w:val="24"/>
          <w:szCs w:val="24"/>
        </w:rPr>
        <w:t>Gospodarki Komunalnej</w:t>
      </w:r>
      <w:r w:rsidRPr="005906C3">
        <w:rPr>
          <w:rFonts w:ascii="Times New Roman" w:hAnsi="Times New Roman" w:cs="Times New Roman"/>
          <w:sz w:val="24"/>
          <w:szCs w:val="24"/>
        </w:rPr>
        <w:t xml:space="preserve">: </w:t>
      </w:r>
      <w:r w:rsidR="00475118" w:rsidRPr="00752961">
        <w:rPr>
          <w:rFonts w:ascii="Times New Roman" w:hAnsi="Times New Roman" w:cs="Times New Roman"/>
          <w:sz w:val="24"/>
          <w:szCs w:val="24"/>
        </w:rPr>
        <w:t>GK</w:t>
      </w:r>
      <w:r w:rsidR="001517B8" w:rsidRPr="00752961">
        <w:rPr>
          <w:rFonts w:ascii="Times New Roman" w:hAnsi="Times New Roman" w:cs="Times New Roman"/>
          <w:sz w:val="24"/>
          <w:szCs w:val="24"/>
        </w:rPr>
        <w:t>.271</w:t>
      </w:r>
      <w:r w:rsidR="00752961" w:rsidRPr="00752961">
        <w:rPr>
          <w:rFonts w:ascii="Times New Roman" w:hAnsi="Times New Roman" w:cs="Times New Roman"/>
          <w:sz w:val="24"/>
          <w:szCs w:val="24"/>
        </w:rPr>
        <w:t>.8.</w:t>
      </w:r>
      <w:r w:rsidR="001517B8" w:rsidRPr="00752961">
        <w:rPr>
          <w:rFonts w:ascii="Times New Roman" w:hAnsi="Times New Roman" w:cs="Times New Roman"/>
          <w:sz w:val="24"/>
          <w:szCs w:val="24"/>
        </w:rPr>
        <w:t>2018</w:t>
      </w:r>
      <w:r w:rsidR="00A24600">
        <w:rPr>
          <w:rFonts w:ascii="Times New Roman" w:hAnsi="Times New Roman" w:cs="Times New Roman"/>
          <w:sz w:val="24"/>
          <w:szCs w:val="24"/>
        </w:rPr>
        <w:t>.KW</w:t>
      </w:r>
    </w:p>
    <w:p w:rsidR="00075580" w:rsidRPr="00075580" w:rsidRDefault="00075580" w:rsidP="00075580">
      <w:pPr>
        <w:spacing w:after="0"/>
        <w:jc w:val="both"/>
        <w:rPr>
          <w:rFonts w:ascii="Times New Roman" w:hAnsi="Times New Roman" w:cs="Times New Roman"/>
          <w:b/>
          <w:sz w:val="24"/>
          <w:szCs w:val="24"/>
        </w:rPr>
      </w:pPr>
    </w:p>
    <w:p w:rsidR="00075580" w:rsidRDefault="00075580" w:rsidP="00075580">
      <w:pPr>
        <w:spacing w:after="0"/>
        <w:jc w:val="both"/>
        <w:rPr>
          <w:rFonts w:ascii="Times New Roman" w:hAnsi="Times New Roman" w:cs="Times New Roman"/>
          <w:b/>
          <w:sz w:val="24"/>
          <w:szCs w:val="24"/>
        </w:rPr>
      </w:pPr>
      <w:r w:rsidRPr="00075580">
        <w:rPr>
          <w:rFonts w:ascii="Times New Roman" w:hAnsi="Times New Roman" w:cs="Times New Roman"/>
          <w:b/>
          <w:sz w:val="24"/>
          <w:szCs w:val="24"/>
        </w:rPr>
        <w:t>Rozdział II. Przedmiot zamówienia</w:t>
      </w:r>
    </w:p>
    <w:p w:rsidR="00075580" w:rsidRDefault="00075580" w:rsidP="00075580">
      <w:pPr>
        <w:spacing w:after="0"/>
        <w:jc w:val="both"/>
        <w:rPr>
          <w:rFonts w:ascii="Times New Roman" w:hAnsi="Times New Roman" w:cs="Times New Roman"/>
          <w:b/>
          <w:sz w:val="24"/>
          <w:szCs w:val="24"/>
        </w:rPr>
      </w:pPr>
    </w:p>
    <w:p w:rsidR="00075580" w:rsidRDefault="00075580" w:rsidP="00622AF3">
      <w:pPr>
        <w:pStyle w:val="Akapitzlist"/>
        <w:numPr>
          <w:ilvl w:val="0"/>
          <w:numId w:val="2"/>
        </w:numPr>
        <w:spacing w:after="0"/>
        <w:ind w:left="426" w:hanging="426"/>
        <w:jc w:val="both"/>
        <w:rPr>
          <w:rFonts w:ascii="Times New Roman" w:hAnsi="Times New Roman" w:cs="Times New Roman"/>
          <w:sz w:val="24"/>
          <w:szCs w:val="24"/>
        </w:rPr>
      </w:pPr>
      <w:r w:rsidRPr="00533B37">
        <w:rPr>
          <w:rFonts w:ascii="Times New Roman" w:hAnsi="Times New Roman" w:cs="Times New Roman"/>
          <w:sz w:val="24"/>
          <w:szCs w:val="24"/>
        </w:rPr>
        <w:t xml:space="preserve">Postępowanie prowadzone jest w trybie przetargu nieograniczonego </w:t>
      </w:r>
      <w:r w:rsidR="00533B37" w:rsidRPr="00533B37">
        <w:rPr>
          <w:rFonts w:ascii="Times New Roman" w:hAnsi="Times New Roman" w:cs="Times New Roman"/>
          <w:sz w:val="24"/>
          <w:szCs w:val="24"/>
        </w:rPr>
        <w:t xml:space="preserve">w myśl </w:t>
      </w:r>
      <w:r w:rsidR="00533B37">
        <w:rPr>
          <w:rFonts w:ascii="Times New Roman" w:hAnsi="Times New Roman" w:cs="Times New Roman"/>
          <w:sz w:val="24"/>
          <w:szCs w:val="24"/>
        </w:rPr>
        <w:t>u</w:t>
      </w:r>
      <w:r w:rsidR="00533B37" w:rsidRPr="00734852">
        <w:rPr>
          <w:rFonts w:ascii="Times New Roman" w:hAnsi="Times New Roman" w:cs="Times New Roman"/>
          <w:sz w:val="24"/>
          <w:szCs w:val="24"/>
        </w:rPr>
        <w:t>sta</w:t>
      </w:r>
      <w:r w:rsidR="00533B37">
        <w:rPr>
          <w:rFonts w:ascii="Times New Roman" w:hAnsi="Times New Roman" w:cs="Times New Roman"/>
          <w:sz w:val="24"/>
          <w:szCs w:val="24"/>
        </w:rPr>
        <w:t>wy</w:t>
      </w:r>
      <w:r w:rsidR="00533B37" w:rsidRPr="00734852">
        <w:rPr>
          <w:rFonts w:ascii="Times New Roman" w:hAnsi="Times New Roman" w:cs="Times New Roman"/>
          <w:sz w:val="24"/>
          <w:szCs w:val="24"/>
        </w:rPr>
        <w:t xml:space="preserve"> </w:t>
      </w:r>
      <w:r w:rsidR="00E13596">
        <w:rPr>
          <w:rFonts w:ascii="Times New Roman" w:hAnsi="Times New Roman" w:cs="Times New Roman"/>
          <w:sz w:val="24"/>
          <w:szCs w:val="24"/>
        </w:rPr>
        <w:br/>
      </w:r>
      <w:r w:rsidR="00533B37" w:rsidRPr="00734852">
        <w:rPr>
          <w:rFonts w:ascii="Times New Roman" w:hAnsi="Times New Roman" w:cs="Times New Roman"/>
          <w:sz w:val="24"/>
          <w:szCs w:val="24"/>
        </w:rPr>
        <w:t xml:space="preserve">z dnia 29 stycznia 2004 roku Prawo zamówień publicznych (Dz. U. tj. z 2017 r. </w:t>
      </w:r>
      <w:r w:rsidR="00E13596">
        <w:rPr>
          <w:rFonts w:ascii="Times New Roman" w:hAnsi="Times New Roman" w:cs="Times New Roman"/>
          <w:sz w:val="24"/>
          <w:szCs w:val="24"/>
        </w:rPr>
        <w:br/>
      </w:r>
      <w:r w:rsidR="00533B37" w:rsidRPr="00734852">
        <w:rPr>
          <w:rFonts w:ascii="Times New Roman" w:hAnsi="Times New Roman" w:cs="Times New Roman"/>
          <w:sz w:val="24"/>
          <w:szCs w:val="24"/>
        </w:rPr>
        <w:t>poz</w:t>
      </w:r>
      <w:r w:rsidR="00533B37">
        <w:rPr>
          <w:rFonts w:ascii="Times New Roman" w:hAnsi="Times New Roman" w:cs="Times New Roman"/>
          <w:sz w:val="24"/>
          <w:szCs w:val="24"/>
        </w:rPr>
        <w:t>.</w:t>
      </w:r>
      <w:r w:rsidR="00533B37" w:rsidRPr="00734852">
        <w:rPr>
          <w:rFonts w:ascii="Times New Roman" w:hAnsi="Times New Roman" w:cs="Times New Roman"/>
          <w:sz w:val="24"/>
          <w:szCs w:val="24"/>
        </w:rPr>
        <w:t xml:space="preserve"> 1579 z późn. zm.</w:t>
      </w:r>
      <w:r w:rsidR="00533B37">
        <w:rPr>
          <w:rFonts w:ascii="Times New Roman" w:hAnsi="Times New Roman" w:cs="Times New Roman"/>
          <w:sz w:val="24"/>
          <w:szCs w:val="24"/>
        </w:rPr>
        <w:t xml:space="preserve">). </w:t>
      </w:r>
      <w:r w:rsidR="00533B37" w:rsidRPr="0040587B">
        <w:rPr>
          <w:rFonts w:ascii="Times New Roman" w:hAnsi="Times New Roman" w:cs="Times New Roman"/>
          <w:sz w:val="24"/>
          <w:szCs w:val="24"/>
        </w:rPr>
        <w:t>Wartość zamówienia jest mniejsza niż</w:t>
      </w:r>
      <w:r w:rsidR="00533B37">
        <w:rPr>
          <w:rFonts w:ascii="Times New Roman" w:hAnsi="Times New Roman" w:cs="Times New Roman"/>
          <w:sz w:val="24"/>
          <w:szCs w:val="24"/>
        </w:rPr>
        <w:t xml:space="preserve"> kwoty określone </w:t>
      </w:r>
      <w:r w:rsidR="00E13596">
        <w:rPr>
          <w:rFonts w:ascii="Times New Roman" w:hAnsi="Times New Roman" w:cs="Times New Roman"/>
          <w:sz w:val="24"/>
          <w:szCs w:val="24"/>
        </w:rPr>
        <w:br/>
      </w:r>
      <w:r w:rsidR="00533B37">
        <w:rPr>
          <w:rFonts w:ascii="Times New Roman" w:hAnsi="Times New Roman" w:cs="Times New Roman"/>
          <w:sz w:val="24"/>
          <w:szCs w:val="24"/>
        </w:rPr>
        <w:t xml:space="preserve">w Rozporządzeniu Ministra Rozwoju i Finansów z dnia 22 grudnia 2017 roku w </w:t>
      </w:r>
      <w:r w:rsidR="00E13596">
        <w:rPr>
          <w:rFonts w:ascii="Times New Roman" w:hAnsi="Times New Roman" w:cs="Times New Roman"/>
          <w:sz w:val="24"/>
          <w:szCs w:val="24"/>
        </w:rPr>
        <w:t xml:space="preserve">sprawie kwot wartości zamówień </w:t>
      </w:r>
      <w:r w:rsidR="00533B37">
        <w:rPr>
          <w:rFonts w:ascii="Times New Roman" w:hAnsi="Times New Roman" w:cs="Times New Roman"/>
          <w:sz w:val="24"/>
          <w:szCs w:val="24"/>
        </w:rPr>
        <w:t>oraz konkursów, od których jest uzależniony obowiązek przekazywania ogłoszeń Urzędowi Publikacji Unii Europejskiej (poz. 2479)</w:t>
      </w:r>
      <w:r w:rsidR="0040587B">
        <w:rPr>
          <w:rFonts w:ascii="Times New Roman" w:hAnsi="Times New Roman" w:cs="Times New Roman"/>
          <w:sz w:val="24"/>
          <w:szCs w:val="24"/>
        </w:rPr>
        <w:t>.</w:t>
      </w:r>
    </w:p>
    <w:p w:rsidR="0040587B" w:rsidRDefault="0040587B" w:rsidP="00622AF3">
      <w:pPr>
        <w:pStyle w:val="Akapitzlist"/>
        <w:numPr>
          <w:ilvl w:val="0"/>
          <w:numId w:val="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Miejsce publikacji ogłoszenia o przetargu:</w:t>
      </w:r>
    </w:p>
    <w:p w:rsidR="0040587B" w:rsidRPr="00893F84" w:rsidRDefault="0040587B" w:rsidP="0040587B">
      <w:pPr>
        <w:pStyle w:val="Akapitzlist"/>
        <w:spacing w:after="0"/>
        <w:ind w:left="426"/>
        <w:jc w:val="both"/>
        <w:rPr>
          <w:rFonts w:ascii="Times New Roman" w:hAnsi="Times New Roman" w:cs="Times New Roman"/>
          <w:b/>
          <w:sz w:val="24"/>
          <w:szCs w:val="24"/>
        </w:rPr>
      </w:pPr>
      <w:r>
        <w:rPr>
          <w:rFonts w:ascii="Times New Roman" w:hAnsi="Times New Roman" w:cs="Times New Roman"/>
          <w:sz w:val="24"/>
          <w:szCs w:val="24"/>
        </w:rPr>
        <w:t xml:space="preserve">- Biuletyn Zamówień Publicznych ogłoszenie numer </w:t>
      </w:r>
      <w:r w:rsidR="00621013" w:rsidRPr="00621013">
        <w:rPr>
          <w:rFonts w:ascii="Times New Roman" w:hAnsi="Times New Roman" w:cs="Times New Roman"/>
          <w:b/>
          <w:sz w:val="24"/>
          <w:szCs w:val="24"/>
        </w:rPr>
        <w:t>576855-N-2018</w:t>
      </w:r>
      <w:r w:rsidR="00621013">
        <w:rPr>
          <w:rFonts w:ascii="Times New Roman" w:hAnsi="Times New Roman" w:cs="Times New Roman"/>
          <w:sz w:val="24"/>
          <w:szCs w:val="24"/>
        </w:rPr>
        <w:t xml:space="preserve"> </w:t>
      </w:r>
      <w:r w:rsidR="002D5197" w:rsidRPr="00893F84">
        <w:rPr>
          <w:rFonts w:ascii="Times New Roman" w:hAnsi="Times New Roman" w:cs="Times New Roman"/>
          <w:b/>
          <w:sz w:val="24"/>
          <w:szCs w:val="24"/>
        </w:rPr>
        <w:t xml:space="preserve"> </w:t>
      </w:r>
      <w:r w:rsidRPr="00893F84">
        <w:rPr>
          <w:rFonts w:ascii="Times New Roman" w:hAnsi="Times New Roman" w:cs="Times New Roman"/>
          <w:b/>
          <w:sz w:val="24"/>
          <w:szCs w:val="24"/>
        </w:rPr>
        <w:t xml:space="preserve"> </w:t>
      </w:r>
      <w:r w:rsidR="005906C3" w:rsidRPr="00893F84">
        <w:rPr>
          <w:rFonts w:ascii="Times New Roman" w:hAnsi="Times New Roman" w:cs="Times New Roman"/>
          <w:b/>
          <w:sz w:val="24"/>
          <w:szCs w:val="24"/>
        </w:rPr>
        <w:br/>
      </w:r>
      <w:r w:rsidRPr="00893F84">
        <w:rPr>
          <w:rFonts w:ascii="Times New Roman" w:hAnsi="Times New Roman" w:cs="Times New Roman"/>
          <w:b/>
          <w:sz w:val="24"/>
          <w:szCs w:val="24"/>
        </w:rPr>
        <w:t xml:space="preserve">z dnia </w:t>
      </w:r>
      <w:r w:rsidR="00621013">
        <w:rPr>
          <w:rFonts w:ascii="Times New Roman" w:hAnsi="Times New Roman" w:cs="Times New Roman"/>
          <w:b/>
          <w:sz w:val="24"/>
          <w:szCs w:val="24"/>
        </w:rPr>
        <w:t xml:space="preserve">21.06.2018 </w:t>
      </w:r>
      <w:r w:rsidR="002D5197" w:rsidRPr="00893F84">
        <w:rPr>
          <w:rFonts w:ascii="Times New Roman" w:hAnsi="Times New Roman" w:cs="Times New Roman"/>
          <w:b/>
          <w:sz w:val="24"/>
          <w:szCs w:val="24"/>
        </w:rPr>
        <w:t xml:space="preserve"> r. </w:t>
      </w:r>
    </w:p>
    <w:p w:rsidR="0040587B" w:rsidRDefault="0040587B" w:rsidP="00142B4B">
      <w:pPr>
        <w:spacing w:after="0"/>
        <w:ind w:firstLine="425"/>
        <w:rPr>
          <w:rFonts w:ascii="Times New Roman" w:hAnsi="Times New Roman" w:cs="Times New Roman"/>
          <w:sz w:val="24"/>
          <w:szCs w:val="24"/>
        </w:rPr>
      </w:pPr>
      <w:r>
        <w:rPr>
          <w:rFonts w:ascii="Times New Roman" w:hAnsi="Times New Roman" w:cs="Times New Roman"/>
          <w:sz w:val="24"/>
          <w:szCs w:val="24"/>
        </w:rPr>
        <w:t xml:space="preserve">- strona internetowa Zamawiającego: </w:t>
      </w:r>
      <w:r w:rsidRPr="0040587B">
        <w:rPr>
          <w:rFonts w:ascii="Times New Roman" w:hAnsi="Times New Roman" w:cs="Times New Roman"/>
          <w:sz w:val="24"/>
          <w:szCs w:val="24"/>
        </w:rPr>
        <w:t xml:space="preserve">http:// </w:t>
      </w:r>
      <w:hyperlink r:id="rId11" w:history="1">
        <w:r w:rsidRPr="0040587B">
          <w:rPr>
            <w:rStyle w:val="Hipercze"/>
            <w:rFonts w:ascii="Times New Roman" w:hAnsi="Times New Roman" w:cs="Times New Roman"/>
            <w:color w:val="auto"/>
            <w:sz w:val="24"/>
            <w:szCs w:val="24"/>
            <w:u w:val="none"/>
          </w:rPr>
          <w:t>www.bip.ugdywity.pl/</w:t>
        </w:r>
      </w:hyperlink>
    </w:p>
    <w:p w:rsidR="0040587B" w:rsidRDefault="00142B4B" w:rsidP="00142B4B">
      <w:pPr>
        <w:spacing w:after="0"/>
        <w:ind w:firstLine="425"/>
        <w:rPr>
          <w:rFonts w:ascii="Times New Roman" w:hAnsi="Times New Roman" w:cs="Times New Roman"/>
          <w:sz w:val="24"/>
          <w:szCs w:val="24"/>
        </w:rPr>
      </w:pPr>
      <w:r>
        <w:rPr>
          <w:rFonts w:ascii="Times New Roman" w:hAnsi="Times New Roman" w:cs="Times New Roman"/>
          <w:sz w:val="24"/>
          <w:szCs w:val="24"/>
        </w:rPr>
        <w:t>- tablica ogłoszeń w miejscu publicznie dostępnym w siedzibie Zamawiającego.</w:t>
      </w:r>
    </w:p>
    <w:p w:rsidR="00142B4B" w:rsidRDefault="00142B4B" w:rsidP="00142B4B">
      <w:pPr>
        <w:spacing w:after="0"/>
        <w:rPr>
          <w:rFonts w:ascii="Times New Roman" w:hAnsi="Times New Roman" w:cs="Times New Roman"/>
          <w:sz w:val="24"/>
          <w:szCs w:val="24"/>
        </w:rPr>
      </w:pPr>
    </w:p>
    <w:p w:rsidR="00142B4B" w:rsidRPr="00142B4B" w:rsidRDefault="00142B4B" w:rsidP="00142B4B">
      <w:pPr>
        <w:spacing w:after="0"/>
        <w:rPr>
          <w:rFonts w:ascii="Times New Roman" w:hAnsi="Times New Roman" w:cs="Times New Roman"/>
          <w:b/>
          <w:sz w:val="24"/>
          <w:szCs w:val="24"/>
        </w:rPr>
      </w:pPr>
      <w:r w:rsidRPr="00142B4B">
        <w:rPr>
          <w:rFonts w:ascii="Times New Roman" w:hAnsi="Times New Roman" w:cs="Times New Roman"/>
          <w:b/>
          <w:sz w:val="24"/>
          <w:szCs w:val="24"/>
        </w:rPr>
        <w:t>Rozdział III. Przedmiot zamówienia</w:t>
      </w:r>
    </w:p>
    <w:p w:rsidR="00142B4B" w:rsidRDefault="00142B4B" w:rsidP="00142B4B">
      <w:pPr>
        <w:spacing w:after="0"/>
        <w:rPr>
          <w:rFonts w:ascii="Times New Roman" w:hAnsi="Times New Roman" w:cs="Times New Roman"/>
          <w:sz w:val="24"/>
          <w:szCs w:val="24"/>
        </w:rPr>
      </w:pPr>
    </w:p>
    <w:p w:rsidR="003D2ED6" w:rsidRDefault="003D2ED6" w:rsidP="003D2ED6">
      <w:pPr>
        <w:spacing w:after="0"/>
        <w:jc w:val="both"/>
        <w:rPr>
          <w:rFonts w:ascii="Times New Roman" w:hAnsi="Times New Roman"/>
          <w:sz w:val="24"/>
          <w:szCs w:val="24"/>
          <w:u w:val="single"/>
        </w:rPr>
      </w:pPr>
      <w:r>
        <w:rPr>
          <w:rFonts w:ascii="Times New Roman" w:hAnsi="Times New Roman"/>
          <w:sz w:val="24"/>
          <w:szCs w:val="24"/>
        </w:rPr>
        <w:t xml:space="preserve">Przedmiotem zamówienia są roboty budowlane polegające na realizacji zadania </w:t>
      </w:r>
      <w:r>
        <w:rPr>
          <w:rFonts w:ascii="Times New Roman" w:hAnsi="Times New Roman"/>
          <w:sz w:val="24"/>
          <w:szCs w:val="24"/>
        </w:rPr>
        <w:br/>
        <w:t xml:space="preserve">pod nazwą </w:t>
      </w:r>
      <w:r w:rsidR="00D65759">
        <w:rPr>
          <w:rFonts w:ascii="Times New Roman" w:hAnsi="Times New Roman" w:cs="Times New Roman"/>
          <w:b/>
          <w:sz w:val="24"/>
          <w:szCs w:val="24"/>
        </w:rPr>
        <w:t>„B</w:t>
      </w:r>
      <w:r w:rsidR="00475118">
        <w:rPr>
          <w:rFonts w:ascii="Times New Roman" w:hAnsi="Times New Roman" w:cs="Times New Roman"/>
          <w:b/>
          <w:sz w:val="24"/>
          <w:szCs w:val="24"/>
        </w:rPr>
        <w:t>udowa kanalizacji deszczowe</w:t>
      </w:r>
      <w:r w:rsidR="00D65759">
        <w:rPr>
          <w:rFonts w:ascii="Times New Roman" w:hAnsi="Times New Roman" w:cs="Times New Roman"/>
          <w:b/>
          <w:sz w:val="24"/>
          <w:szCs w:val="24"/>
        </w:rPr>
        <w:t>j w Dywitach w ramach zadania: B</w:t>
      </w:r>
      <w:r w:rsidR="00475118">
        <w:rPr>
          <w:rFonts w:ascii="Times New Roman" w:hAnsi="Times New Roman" w:cs="Times New Roman"/>
          <w:b/>
          <w:sz w:val="24"/>
          <w:szCs w:val="24"/>
        </w:rPr>
        <w:t xml:space="preserve">udowa odwodnienia i oświetlenia przy ul. Spółdzielczej, Wilczkowo”, </w:t>
      </w:r>
      <w:r w:rsidRPr="00AB608C">
        <w:rPr>
          <w:rFonts w:ascii="Times New Roman" w:hAnsi="Times New Roman"/>
          <w:sz w:val="24"/>
          <w:szCs w:val="24"/>
        </w:rPr>
        <w:t>w zakresie oznaczonym</w:t>
      </w:r>
      <w:r>
        <w:rPr>
          <w:rFonts w:ascii="Times New Roman" w:hAnsi="Times New Roman"/>
          <w:sz w:val="24"/>
          <w:szCs w:val="24"/>
          <w:u w:val="single"/>
        </w:rPr>
        <w:t xml:space="preserve"> </w:t>
      </w:r>
      <w:r>
        <w:rPr>
          <w:rFonts w:ascii="Times New Roman" w:hAnsi="Times New Roman"/>
          <w:sz w:val="24"/>
          <w:szCs w:val="24"/>
          <w:u w:val="single"/>
        </w:rPr>
        <w:br/>
      </w:r>
      <w:r w:rsidRPr="00AB608C">
        <w:rPr>
          <w:rFonts w:ascii="Times New Roman" w:hAnsi="Times New Roman"/>
          <w:sz w:val="24"/>
          <w:szCs w:val="24"/>
        </w:rPr>
        <w:t xml:space="preserve">w </w:t>
      </w:r>
      <w:r>
        <w:rPr>
          <w:rFonts w:ascii="Times New Roman" w:hAnsi="Times New Roman"/>
          <w:sz w:val="24"/>
          <w:szCs w:val="24"/>
        </w:rPr>
        <w:t>Opisie przedmiotu zamówie</w:t>
      </w:r>
      <w:r w:rsidR="00DF6F8A">
        <w:rPr>
          <w:rFonts w:ascii="Times New Roman" w:hAnsi="Times New Roman"/>
          <w:sz w:val="24"/>
          <w:szCs w:val="24"/>
        </w:rPr>
        <w:t xml:space="preserve">nia, stanowiącym </w:t>
      </w:r>
      <w:r w:rsidR="00DF6F8A" w:rsidRPr="00CD62A6">
        <w:rPr>
          <w:rFonts w:ascii="Times New Roman" w:hAnsi="Times New Roman"/>
          <w:b/>
          <w:sz w:val="24"/>
          <w:szCs w:val="24"/>
        </w:rPr>
        <w:t xml:space="preserve">Załącznik nr </w:t>
      </w:r>
      <w:r w:rsidR="00CF7FC1" w:rsidRPr="00CD62A6">
        <w:rPr>
          <w:rFonts w:ascii="Times New Roman" w:hAnsi="Times New Roman"/>
          <w:b/>
          <w:sz w:val="24"/>
          <w:szCs w:val="24"/>
        </w:rPr>
        <w:t>2</w:t>
      </w:r>
      <w:r w:rsidRPr="00CD62A6">
        <w:rPr>
          <w:rFonts w:ascii="Times New Roman" w:hAnsi="Times New Roman"/>
          <w:b/>
          <w:sz w:val="24"/>
          <w:szCs w:val="24"/>
        </w:rPr>
        <w:t xml:space="preserve"> do SIWZ</w:t>
      </w:r>
      <w:r>
        <w:rPr>
          <w:rFonts w:ascii="Times New Roman" w:hAnsi="Times New Roman"/>
          <w:sz w:val="24"/>
          <w:szCs w:val="24"/>
        </w:rPr>
        <w:t xml:space="preserve">) </w:t>
      </w:r>
      <w:r w:rsidR="00703E6B">
        <w:rPr>
          <w:rFonts w:ascii="Times New Roman" w:hAnsi="Times New Roman"/>
          <w:sz w:val="24"/>
          <w:szCs w:val="24"/>
        </w:rPr>
        <w:br/>
      </w:r>
      <w:r>
        <w:rPr>
          <w:rFonts w:ascii="Times New Roman" w:hAnsi="Times New Roman"/>
          <w:sz w:val="24"/>
          <w:szCs w:val="24"/>
        </w:rPr>
        <w:t xml:space="preserve">oraz </w:t>
      </w:r>
      <w:r w:rsidR="00CF7FC1">
        <w:rPr>
          <w:rFonts w:ascii="Times New Roman" w:hAnsi="Times New Roman"/>
          <w:sz w:val="24"/>
          <w:szCs w:val="24"/>
        </w:rPr>
        <w:t xml:space="preserve">w </w:t>
      </w:r>
      <w:r w:rsidR="00475118">
        <w:rPr>
          <w:rFonts w:ascii="Times New Roman" w:hAnsi="Times New Roman"/>
          <w:sz w:val="24"/>
          <w:szCs w:val="24"/>
        </w:rPr>
        <w:t xml:space="preserve">dokumentacji projektowej sporządzonej przez </w:t>
      </w:r>
      <w:r w:rsidR="00F201D1">
        <w:rPr>
          <w:rFonts w:ascii="Times New Roman" w:hAnsi="Times New Roman"/>
          <w:sz w:val="24"/>
          <w:szCs w:val="24"/>
        </w:rPr>
        <w:t>firmę ZMOB</w:t>
      </w:r>
      <w:r>
        <w:rPr>
          <w:rFonts w:ascii="Times New Roman" w:hAnsi="Times New Roman"/>
          <w:sz w:val="24"/>
          <w:szCs w:val="24"/>
        </w:rPr>
        <w:t xml:space="preserve"> </w:t>
      </w:r>
      <w:r w:rsidR="00703E6B">
        <w:rPr>
          <w:rFonts w:ascii="Times New Roman" w:hAnsi="Times New Roman"/>
          <w:sz w:val="24"/>
          <w:szCs w:val="24"/>
        </w:rPr>
        <w:t>–</w:t>
      </w:r>
      <w:r w:rsidR="00FB1B01">
        <w:rPr>
          <w:rFonts w:ascii="Times New Roman" w:hAnsi="Times New Roman"/>
          <w:sz w:val="24"/>
          <w:szCs w:val="24"/>
        </w:rPr>
        <w:t xml:space="preserve"> </w:t>
      </w:r>
      <w:r w:rsidR="00703E6B">
        <w:rPr>
          <w:rFonts w:ascii="Times New Roman" w:hAnsi="Times New Roman"/>
          <w:sz w:val="24"/>
          <w:szCs w:val="24"/>
        </w:rPr>
        <w:t xml:space="preserve">KAN, </w:t>
      </w:r>
      <w:r w:rsidR="00703E6B">
        <w:rPr>
          <w:rFonts w:ascii="Times New Roman" w:hAnsi="Times New Roman"/>
          <w:sz w:val="24"/>
          <w:szCs w:val="24"/>
        </w:rPr>
        <w:br/>
        <w:t>ul. Świerkowa</w:t>
      </w:r>
      <w:r w:rsidR="00CD62A6">
        <w:rPr>
          <w:rFonts w:ascii="Times New Roman" w:hAnsi="Times New Roman"/>
          <w:sz w:val="24"/>
          <w:szCs w:val="24"/>
        </w:rPr>
        <w:t xml:space="preserve"> </w:t>
      </w:r>
      <w:r w:rsidR="00703E6B">
        <w:rPr>
          <w:rFonts w:ascii="Times New Roman" w:hAnsi="Times New Roman"/>
          <w:sz w:val="24"/>
          <w:szCs w:val="24"/>
        </w:rPr>
        <w:t xml:space="preserve">29/2, 10-174 Olsztyn. </w:t>
      </w:r>
    </w:p>
    <w:p w:rsidR="009E4576" w:rsidRPr="009E4576" w:rsidRDefault="009E4576" w:rsidP="009E4576">
      <w:pPr>
        <w:suppressAutoHyphens/>
        <w:autoSpaceDE w:val="0"/>
        <w:spacing w:after="0" w:line="240" w:lineRule="auto"/>
        <w:rPr>
          <w:sz w:val="24"/>
          <w:szCs w:val="24"/>
        </w:rPr>
      </w:pPr>
      <w:r w:rsidRPr="009E4576">
        <w:rPr>
          <w:rFonts w:ascii="Times New Roman" w:hAnsi="Times New Roman"/>
          <w:b/>
          <w:sz w:val="24"/>
          <w:szCs w:val="24"/>
        </w:rPr>
        <w:t>Dodatkowe informacje dotyczące przedmiotu zamówienia .</w:t>
      </w:r>
    </w:p>
    <w:p w:rsidR="009E4576" w:rsidRPr="009E4576" w:rsidRDefault="009E4576" w:rsidP="009E4576">
      <w:pPr>
        <w:pStyle w:val="Akapitzlist"/>
        <w:numPr>
          <w:ilvl w:val="0"/>
          <w:numId w:val="30"/>
        </w:numPr>
        <w:autoSpaceDE w:val="0"/>
        <w:spacing w:after="0" w:line="240" w:lineRule="auto"/>
        <w:ind w:left="426" w:hanging="426"/>
        <w:jc w:val="both"/>
        <w:rPr>
          <w:sz w:val="24"/>
          <w:szCs w:val="24"/>
        </w:rPr>
      </w:pPr>
      <w:r w:rsidRPr="009E4576">
        <w:rPr>
          <w:rFonts w:ascii="Times New Roman" w:hAnsi="Times New Roman"/>
          <w:sz w:val="24"/>
          <w:szCs w:val="24"/>
          <w:lang w:eastAsia="pl-PL"/>
        </w:rPr>
        <w:t>Przedmiot zamówienia nale</w:t>
      </w:r>
      <w:r w:rsidRPr="009E4576">
        <w:rPr>
          <w:rFonts w:ascii="Times New Roman" w:eastAsia="TimesNewRoman" w:hAnsi="Times New Roman"/>
          <w:sz w:val="24"/>
          <w:szCs w:val="24"/>
          <w:lang w:eastAsia="pl-PL"/>
        </w:rPr>
        <w:t>ż</w:t>
      </w:r>
      <w:r w:rsidRPr="009E4576">
        <w:rPr>
          <w:rFonts w:ascii="Times New Roman" w:hAnsi="Times New Roman"/>
          <w:sz w:val="24"/>
          <w:szCs w:val="24"/>
          <w:lang w:eastAsia="pl-PL"/>
        </w:rPr>
        <w:t>y wykona</w:t>
      </w:r>
      <w:r w:rsidRPr="009E4576">
        <w:rPr>
          <w:rFonts w:ascii="Times New Roman" w:eastAsia="TimesNewRoman" w:hAnsi="Times New Roman"/>
          <w:sz w:val="24"/>
          <w:szCs w:val="24"/>
          <w:lang w:eastAsia="pl-PL"/>
        </w:rPr>
        <w:t xml:space="preserve">ć </w:t>
      </w:r>
      <w:r w:rsidR="00752F08">
        <w:rPr>
          <w:rFonts w:ascii="Times New Roman" w:hAnsi="Times New Roman"/>
          <w:sz w:val="24"/>
          <w:szCs w:val="24"/>
          <w:lang w:eastAsia="pl-PL"/>
        </w:rPr>
        <w:t>zgodnie z Opisem przedmiotu</w:t>
      </w:r>
      <w:r w:rsidRPr="009E4576">
        <w:rPr>
          <w:rFonts w:ascii="Times New Roman" w:hAnsi="Times New Roman"/>
          <w:sz w:val="24"/>
          <w:szCs w:val="24"/>
          <w:lang w:eastAsia="pl-PL"/>
        </w:rPr>
        <w:t xml:space="preserve"> zamówienia, </w:t>
      </w:r>
      <w:r w:rsidR="00E82584">
        <w:rPr>
          <w:rFonts w:ascii="Times New Roman" w:hAnsi="Times New Roman"/>
          <w:sz w:val="24"/>
          <w:szCs w:val="24"/>
          <w:lang w:eastAsia="pl-PL"/>
        </w:rPr>
        <w:t xml:space="preserve">opracowaną dokumentacją, </w:t>
      </w:r>
      <w:r w:rsidRPr="009E4576">
        <w:rPr>
          <w:rFonts w:ascii="Times New Roman" w:hAnsi="Times New Roman"/>
          <w:sz w:val="24"/>
          <w:szCs w:val="24"/>
          <w:lang w:eastAsia="pl-PL"/>
        </w:rPr>
        <w:t>specyfikacjami technicznymi wykonania i odbioru robót, zasadami sztuki budowlanej oraz obowi</w:t>
      </w:r>
      <w:r w:rsidRPr="009E4576">
        <w:rPr>
          <w:rFonts w:ascii="Times New Roman" w:eastAsia="TimesNewRoman" w:hAnsi="Times New Roman"/>
          <w:sz w:val="24"/>
          <w:szCs w:val="24"/>
          <w:lang w:eastAsia="pl-PL"/>
        </w:rPr>
        <w:t>ą</w:t>
      </w:r>
      <w:r w:rsidRPr="009E4576">
        <w:rPr>
          <w:rFonts w:ascii="Times New Roman" w:hAnsi="Times New Roman"/>
          <w:sz w:val="24"/>
          <w:szCs w:val="24"/>
          <w:lang w:eastAsia="pl-PL"/>
        </w:rPr>
        <w:t>zuj</w:t>
      </w:r>
      <w:r w:rsidRPr="009E4576">
        <w:rPr>
          <w:rFonts w:ascii="Times New Roman" w:eastAsia="TimesNewRoman" w:hAnsi="Times New Roman"/>
          <w:sz w:val="24"/>
          <w:szCs w:val="24"/>
          <w:lang w:eastAsia="pl-PL"/>
        </w:rPr>
        <w:t>ą</w:t>
      </w:r>
      <w:r w:rsidRPr="009E4576">
        <w:rPr>
          <w:rFonts w:ascii="Times New Roman" w:hAnsi="Times New Roman"/>
          <w:sz w:val="24"/>
          <w:szCs w:val="24"/>
          <w:lang w:eastAsia="pl-PL"/>
        </w:rPr>
        <w:t>c</w:t>
      </w:r>
      <w:r w:rsidR="00AD2EF4">
        <w:rPr>
          <w:rFonts w:ascii="Times New Roman" w:hAnsi="Times New Roman"/>
          <w:sz w:val="24"/>
          <w:szCs w:val="24"/>
          <w:lang w:eastAsia="pl-PL"/>
        </w:rPr>
        <w:t>ymi przepisami oraz przedmiarem</w:t>
      </w:r>
      <w:r w:rsidRPr="009E4576">
        <w:rPr>
          <w:rFonts w:ascii="Times New Roman" w:hAnsi="Times New Roman"/>
          <w:sz w:val="24"/>
          <w:szCs w:val="24"/>
          <w:lang w:eastAsia="pl-PL"/>
        </w:rPr>
        <w:t xml:space="preserve"> robót.</w:t>
      </w:r>
    </w:p>
    <w:p w:rsidR="009E4576" w:rsidRPr="00A64769" w:rsidRDefault="009E4576" w:rsidP="009E4576">
      <w:pPr>
        <w:pStyle w:val="Akapitzlist"/>
        <w:numPr>
          <w:ilvl w:val="0"/>
          <w:numId w:val="30"/>
        </w:numPr>
        <w:suppressAutoHyphens/>
        <w:autoSpaceDE w:val="0"/>
        <w:spacing w:after="0" w:line="240" w:lineRule="auto"/>
        <w:ind w:left="426" w:hanging="426"/>
        <w:jc w:val="both"/>
        <w:rPr>
          <w:sz w:val="24"/>
          <w:szCs w:val="24"/>
        </w:rPr>
      </w:pPr>
      <w:r w:rsidRPr="009E4576">
        <w:rPr>
          <w:rFonts w:ascii="Times New Roman" w:hAnsi="Times New Roman"/>
          <w:sz w:val="24"/>
          <w:szCs w:val="24"/>
        </w:rPr>
        <w:lastRenderedPageBreak/>
        <w:t xml:space="preserve">Oferta powinna uwzględniać wszystkie czynności i koszty wynikające ze specyfiki </w:t>
      </w:r>
      <w:r w:rsidRPr="00A64769">
        <w:rPr>
          <w:rFonts w:ascii="Times New Roman" w:hAnsi="Times New Roman"/>
          <w:sz w:val="24"/>
          <w:szCs w:val="24"/>
        </w:rPr>
        <w:t>zadania.</w:t>
      </w:r>
    </w:p>
    <w:p w:rsidR="009E4576" w:rsidRPr="00A64769" w:rsidRDefault="009E4576" w:rsidP="009E4576">
      <w:pPr>
        <w:pStyle w:val="Akapitzlist"/>
        <w:numPr>
          <w:ilvl w:val="0"/>
          <w:numId w:val="30"/>
        </w:numPr>
        <w:suppressAutoHyphens/>
        <w:autoSpaceDE w:val="0"/>
        <w:spacing w:after="0" w:line="240" w:lineRule="auto"/>
        <w:ind w:left="426" w:hanging="426"/>
        <w:jc w:val="both"/>
        <w:rPr>
          <w:sz w:val="24"/>
          <w:szCs w:val="24"/>
        </w:rPr>
      </w:pPr>
      <w:r w:rsidRPr="00A64769">
        <w:rPr>
          <w:rFonts w:ascii="Times New Roman" w:hAnsi="Times New Roman"/>
          <w:sz w:val="24"/>
          <w:szCs w:val="24"/>
        </w:rPr>
        <w:t>Wymagany okres gwarancji na wykonane roboty (materiały i robociznę,</w:t>
      </w:r>
      <w:r w:rsidRPr="00A64769">
        <w:rPr>
          <w:rFonts w:ascii="Times New Roman" w:hAnsi="Times New Roman"/>
          <w:bCs/>
          <w:sz w:val="24"/>
          <w:szCs w:val="24"/>
        </w:rPr>
        <w:t xml:space="preserve"> zamontowane urządzenia</w:t>
      </w:r>
      <w:r w:rsidRPr="00A64769">
        <w:rPr>
          <w:rFonts w:ascii="Times New Roman" w:hAnsi="Times New Roman"/>
          <w:sz w:val="24"/>
          <w:szCs w:val="24"/>
        </w:rPr>
        <w:t xml:space="preserve">) wynosi </w:t>
      </w:r>
      <w:r w:rsidRPr="00A64769">
        <w:rPr>
          <w:rFonts w:ascii="Times New Roman" w:hAnsi="Times New Roman"/>
          <w:b/>
          <w:sz w:val="24"/>
          <w:szCs w:val="24"/>
        </w:rPr>
        <w:t>nie mniej niż 60 miesięcy a nie więcej niż 96 miesięcy</w:t>
      </w:r>
      <w:r w:rsidRPr="00A64769">
        <w:rPr>
          <w:rFonts w:ascii="Times New Roman" w:hAnsi="Times New Roman"/>
          <w:sz w:val="24"/>
          <w:szCs w:val="24"/>
        </w:rPr>
        <w:t xml:space="preserve"> </w:t>
      </w:r>
      <w:r w:rsidR="00752F08" w:rsidRPr="00A64769">
        <w:rPr>
          <w:rFonts w:ascii="Times New Roman" w:hAnsi="Times New Roman"/>
          <w:sz w:val="24"/>
          <w:szCs w:val="24"/>
        </w:rPr>
        <w:br/>
      </w:r>
      <w:r w:rsidRPr="00A64769">
        <w:rPr>
          <w:rFonts w:ascii="Times New Roman" w:hAnsi="Times New Roman"/>
          <w:sz w:val="24"/>
          <w:szCs w:val="24"/>
        </w:rPr>
        <w:t xml:space="preserve">od dnia odebrania bezusterkowego zadania przez Zamawiającego i podpisania </w:t>
      </w:r>
      <w:r w:rsidR="00B77EBE" w:rsidRPr="00A64769">
        <w:rPr>
          <w:rFonts w:ascii="Times New Roman" w:hAnsi="Times New Roman"/>
          <w:sz w:val="24"/>
          <w:szCs w:val="24"/>
        </w:rPr>
        <w:br/>
      </w:r>
      <w:r w:rsidRPr="00A64769">
        <w:rPr>
          <w:rFonts w:ascii="Times New Roman" w:hAnsi="Times New Roman"/>
          <w:sz w:val="24"/>
          <w:szCs w:val="24"/>
        </w:rPr>
        <w:t>(bez uwag) protokołu końcowego.</w:t>
      </w:r>
    </w:p>
    <w:p w:rsidR="00471B53" w:rsidRPr="009E4576" w:rsidRDefault="00471B53" w:rsidP="00471B53">
      <w:pPr>
        <w:pStyle w:val="Akapitzlist"/>
        <w:numPr>
          <w:ilvl w:val="0"/>
          <w:numId w:val="30"/>
        </w:numPr>
        <w:suppressAutoHyphens/>
        <w:autoSpaceDE w:val="0"/>
        <w:spacing w:after="0" w:line="240" w:lineRule="auto"/>
        <w:ind w:left="426" w:hanging="426"/>
        <w:jc w:val="both"/>
        <w:rPr>
          <w:sz w:val="24"/>
          <w:szCs w:val="24"/>
        </w:rPr>
      </w:pPr>
      <w:r w:rsidRPr="009E4576">
        <w:rPr>
          <w:rFonts w:ascii="Times New Roman" w:hAnsi="Times New Roman" w:cs="Times New Roman"/>
          <w:sz w:val="24"/>
          <w:szCs w:val="24"/>
        </w:rPr>
        <w:t xml:space="preserve">Zamawiający na podstawie art. 29 ust. 3 ustawy </w:t>
      </w:r>
      <w:proofErr w:type="spellStart"/>
      <w:r w:rsidRPr="009E4576">
        <w:rPr>
          <w:rFonts w:ascii="Times New Roman" w:hAnsi="Times New Roman" w:cs="Times New Roman"/>
          <w:sz w:val="24"/>
          <w:szCs w:val="24"/>
        </w:rPr>
        <w:t>Pzp</w:t>
      </w:r>
      <w:proofErr w:type="spellEnd"/>
      <w:r w:rsidRPr="009E4576">
        <w:rPr>
          <w:rFonts w:ascii="Times New Roman" w:hAnsi="Times New Roman" w:cs="Times New Roman"/>
          <w:sz w:val="24"/>
          <w:szCs w:val="24"/>
        </w:rPr>
        <w:t xml:space="preserve"> wymaga zatrudnienia </w:t>
      </w:r>
      <w:r w:rsidR="009E4576">
        <w:rPr>
          <w:rFonts w:ascii="Times New Roman" w:hAnsi="Times New Roman" w:cs="Times New Roman"/>
          <w:sz w:val="24"/>
          <w:szCs w:val="24"/>
        </w:rPr>
        <w:br/>
      </w:r>
      <w:r w:rsidR="00E82584">
        <w:rPr>
          <w:rFonts w:ascii="Times New Roman" w:hAnsi="Times New Roman" w:cs="Times New Roman"/>
          <w:sz w:val="24"/>
          <w:szCs w:val="24"/>
        </w:rPr>
        <w:t>przez W</w:t>
      </w:r>
      <w:r w:rsidRPr="009E4576">
        <w:rPr>
          <w:rFonts w:ascii="Times New Roman" w:hAnsi="Times New Roman" w:cs="Times New Roman"/>
          <w:sz w:val="24"/>
          <w:szCs w:val="24"/>
        </w:rPr>
        <w:t xml:space="preserve">ykonawcę lub podwykonawcę na podstawie umowy o pracę osób wykonujących czynności w zakresie realizacji zamówienia, jeżeli wykonanie tych czynności polega </w:t>
      </w:r>
      <w:r w:rsidR="009E4576">
        <w:rPr>
          <w:rFonts w:ascii="Times New Roman" w:hAnsi="Times New Roman" w:cs="Times New Roman"/>
          <w:sz w:val="24"/>
          <w:szCs w:val="24"/>
        </w:rPr>
        <w:br/>
      </w:r>
      <w:r w:rsidRPr="009E4576">
        <w:rPr>
          <w:rFonts w:ascii="Times New Roman" w:hAnsi="Times New Roman" w:cs="Times New Roman"/>
          <w:sz w:val="24"/>
          <w:szCs w:val="24"/>
        </w:rPr>
        <w:t xml:space="preserve">na wykonywaniu pracy w sposób określony w art. 22 § 1 ustawy z dnia 26 czerwca </w:t>
      </w:r>
      <w:r w:rsidR="00CD62A6">
        <w:rPr>
          <w:rFonts w:ascii="Times New Roman" w:hAnsi="Times New Roman" w:cs="Times New Roman"/>
          <w:sz w:val="24"/>
          <w:szCs w:val="24"/>
        </w:rPr>
        <w:br/>
      </w:r>
      <w:r w:rsidRPr="009E4576">
        <w:rPr>
          <w:rFonts w:ascii="Times New Roman" w:hAnsi="Times New Roman" w:cs="Times New Roman"/>
          <w:sz w:val="24"/>
          <w:szCs w:val="24"/>
        </w:rPr>
        <w:t xml:space="preserve">1974 r. – Kodeks pracy (Dz. U. z 2016 r. poz. 1666, 2138 i 2255 oraz </w:t>
      </w:r>
      <w:r w:rsidR="00007887" w:rsidRPr="009E4576">
        <w:rPr>
          <w:rFonts w:ascii="Times New Roman" w:hAnsi="Times New Roman" w:cs="Times New Roman"/>
          <w:sz w:val="24"/>
          <w:szCs w:val="24"/>
        </w:rPr>
        <w:t xml:space="preserve">z 2017 r. poz. 60 </w:t>
      </w:r>
      <w:r w:rsidR="00CD62A6">
        <w:rPr>
          <w:rFonts w:ascii="Times New Roman" w:hAnsi="Times New Roman" w:cs="Times New Roman"/>
          <w:sz w:val="24"/>
          <w:szCs w:val="24"/>
        </w:rPr>
        <w:br/>
      </w:r>
      <w:r w:rsidR="00007887" w:rsidRPr="009E4576">
        <w:rPr>
          <w:rFonts w:ascii="Times New Roman" w:hAnsi="Times New Roman" w:cs="Times New Roman"/>
          <w:sz w:val="24"/>
          <w:szCs w:val="24"/>
        </w:rPr>
        <w:t xml:space="preserve">i 962). </w:t>
      </w:r>
      <w:r w:rsidR="00E82584">
        <w:rPr>
          <w:rFonts w:ascii="Times New Roman" w:hAnsi="Times New Roman" w:cs="Times New Roman"/>
          <w:sz w:val="24"/>
          <w:szCs w:val="24"/>
        </w:rPr>
        <w:t>Zamawiający wymaga, aby W</w:t>
      </w:r>
      <w:r w:rsidR="004D2CA8" w:rsidRPr="009E4576">
        <w:rPr>
          <w:rFonts w:ascii="Times New Roman" w:hAnsi="Times New Roman" w:cs="Times New Roman"/>
          <w:sz w:val="24"/>
          <w:szCs w:val="24"/>
        </w:rPr>
        <w:t xml:space="preserve">ykonawca oraz podwykonawcy zatrudniali </w:t>
      </w:r>
      <w:r w:rsidR="00CD62A6">
        <w:rPr>
          <w:rFonts w:ascii="Times New Roman" w:hAnsi="Times New Roman" w:cs="Times New Roman"/>
          <w:sz w:val="24"/>
          <w:szCs w:val="24"/>
        </w:rPr>
        <w:br/>
      </w:r>
      <w:r w:rsidR="004D2CA8" w:rsidRPr="009E4576">
        <w:rPr>
          <w:rFonts w:ascii="Times New Roman" w:hAnsi="Times New Roman" w:cs="Times New Roman"/>
          <w:sz w:val="24"/>
          <w:szCs w:val="24"/>
        </w:rPr>
        <w:t xml:space="preserve">na podstawie umowy o pracę w </w:t>
      </w:r>
      <w:r w:rsidR="00643B81" w:rsidRPr="009E4576">
        <w:rPr>
          <w:rFonts w:ascii="Times New Roman" w:hAnsi="Times New Roman" w:cs="Times New Roman"/>
          <w:sz w:val="24"/>
          <w:szCs w:val="24"/>
        </w:rPr>
        <w:t>pełnym wymiarze pracy</w:t>
      </w:r>
      <w:r w:rsidR="004D2CA8" w:rsidRPr="009E4576">
        <w:rPr>
          <w:rFonts w:ascii="Times New Roman" w:hAnsi="Times New Roman" w:cs="Times New Roman"/>
          <w:sz w:val="24"/>
          <w:szCs w:val="24"/>
        </w:rPr>
        <w:t xml:space="preserve">, przez cały okres realizacji zamówienia, </w:t>
      </w:r>
      <w:r w:rsidR="00752961" w:rsidRPr="00FC5CBF">
        <w:rPr>
          <w:rFonts w:ascii="Times New Roman" w:hAnsi="Times New Roman"/>
          <w:sz w:val="24"/>
          <w:szCs w:val="24"/>
        </w:rPr>
        <w:t xml:space="preserve">pracowników budowlanych </w:t>
      </w:r>
      <w:r w:rsidR="00752961">
        <w:rPr>
          <w:rFonts w:ascii="Times New Roman" w:hAnsi="Times New Roman"/>
          <w:sz w:val="24"/>
          <w:szCs w:val="24"/>
        </w:rPr>
        <w:t>bezpośrednio zatrudnionych przy pracach montażowych i instalacyjnych</w:t>
      </w:r>
      <w:r w:rsidR="00007887" w:rsidRPr="009E4576">
        <w:rPr>
          <w:rFonts w:ascii="Times New Roman" w:hAnsi="Times New Roman" w:cs="Times New Roman"/>
          <w:sz w:val="24"/>
          <w:szCs w:val="24"/>
        </w:rPr>
        <w:t>. W celu kontroli przestrz</w:t>
      </w:r>
      <w:r w:rsidR="00E82584">
        <w:rPr>
          <w:rFonts w:ascii="Times New Roman" w:hAnsi="Times New Roman" w:cs="Times New Roman"/>
          <w:sz w:val="24"/>
          <w:szCs w:val="24"/>
        </w:rPr>
        <w:t xml:space="preserve">egania postanowień umowy </w:t>
      </w:r>
      <w:r w:rsidR="00CD62A6">
        <w:rPr>
          <w:rFonts w:ascii="Times New Roman" w:hAnsi="Times New Roman" w:cs="Times New Roman"/>
          <w:sz w:val="24"/>
          <w:szCs w:val="24"/>
        </w:rPr>
        <w:br/>
      </w:r>
      <w:r w:rsidR="00E82584">
        <w:rPr>
          <w:rFonts w:ascii="Times New Roman" w:hAnsi="Times New Roman" w:cs="Times New Roman"/>
          <w:sz w:val="24"/>
          <w:szCs w:val="24"/>
        </w:rPr>
        <w:t>przez W</w:t>
      </w:r>
      <w:r w:rsidR="00007887" w:rsidRPr="009E4576">
        <w:rPr>
          <w:rFonts w:ascii="Times New Roman" w:hAnsi="Times New Roman" w:cs="Times New Roman"/>
          <w:sz w:val="24"/>
          <w:szCs w:val="24"/>
        </w:rPr>
        <w:t xml:space="preserve">ykonawcę lub podwykonawcę, przedstawiciel Zamawiającego uprawniony jest </w:t>
      </w:r>
      <w:r w:rsidR="00CD62A6">
        <w:rPr>
          <w:rFonts w:ascii="Times New Roman" w:hAnsi="Times New Roman" w:cs="Times New Roman"/>
          <w:sz w:val="24"/>
          <w:szCs w:val="24"/>
        </w:rPr>
        <w:br/>
      </w:r>
      <w:r w:rsidR="00007887" w:rsidRPr="009E4576">
        <w:rPr>
          <w:rFonts w:ascii="Times New Roman" w:hAnsi="Times New Roman" w:cs="Times New Roman"/>
          <w:sz w:val="24"/>
          <w:szCs w:val="24"/>
        </w:rPr>
        <w:t>w każdym czasie realizacji zamówienia do weryfikacj</w:t>
      </w:r>
      <w:r w:rsidR="00E82584">
        <w:rPr>
          <w:rFonts w:ascii="Times New Roman" w:hAnsi="Times New Roman" w:cs="Times New Roman"/>
          <w:sz w:val="24"/>
          <w:szCs w:val="24"/>
        </w:rPr>
        <w:t>i tożsamości personelu W</w:t>
      </w:r>
      <w:r w:rsidR="00007887" w:rsidRPr="009E4576">
        <w:rPr>
          <w:rFonts w:ascii="Times New Roman" w:hAnsi="Times New Roman" w:cs="Times New Roman"/>
          <w:sz w:val="24"/>
          <w:szCs w:val="24"/>
        </w:rPr>
        <w:t xml:space="preserve">ykonawcy </w:t>
      </w:r>
      <w:r w:rsidR="009E4576">
        <w:rPr>
          <w:rFonts w:ascii="Times New Roman" w:hAnsi="Times New Roman" w:cs="Times New Roman"/>
          <w:sz w:val="24"/>
          <w:szCs w:val="24"/>
        </w:rPr>
        <w:br/>
      </w:r>
      <w:r w:rsidR="00007887" w:rsidRPr="009E4576">
        <w:rPr>
          <w:rFonts w:ascii="Times New Roman" w:hAnsi="Times New Roman" w:cs="Times New Roman"/>
          <w:sz w:val="24"/>
          <w:szCs w:val="24"/>
        </w:rPr>
        <w:t>lub podwykonawcy uczestniczącego w realizacji przedmiotu umowy.</w:t>
      </w:r>
    </w:p>
    <w:p w:rsidR="009E4576" w:rsidRDefault="009E4576" w:rsidP="00471B53">
      <w:pPr>
        <w:spacing w:after="0"/>
        <w:jc w:val="both"/>
        <w:rPr>
          <w:rFonts w:ascii="Times New Roman" w:hAnsi="Times New Roman" w:cs="Times New Roman"/>
          <w:strike/>
          <w:sz w:val="24"/>
          <w:szCs w:val="24"/>
        </w:rPr>
      </w:pPr>
    </w:p>
    <w:p w:rsid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IV. Oferty częściowe</w:t>
      </w:r>
    </w:p>
    <w:p w:rsidR="00007887" w:rsidRDefault="00007887" w:rsidP="00471B53">
      <w:pPr>
        <w:spacing w:after="0"/>
        <w:jc w:val="both"/>
        <w:rPr>
          <w:rFonts w:ascii="Times New Roman" w:hAnsi="Times New Roman" w:cs="Times New Roman"/>
          <w:b/>
          <w:sz w:val="24"/>
          <w:szCs w:val="24"/>
        </w:rPr>
      </w:pPr>
    </w:p>
    <w:p w:rsidR="00007887" w:rsidRDefault="00007887" w:rsidP="00471B53">
      <w:pPr>
        <w:spacing w:after="0"/>
        <w:jc w:val="both"/>
        <w:rPr>
          <w:rFonts w:ascii="Times New Roman" w:hAnsi="Times New Roman" w:cs="Times New Roman"/>
          <w:sz w:val="24"/>
          <w:szCs w:val="24"/>
        </w:rPr>
      </w:pPr>
      <w:r w:rsidRPr="00007887">
        <w:rPr>
          <w:rFonts w:ascii="Times New Roman" w:hAnsi="Times New Roman" w:cs="Times New Roman"/>
          <w:sz w:val="24"/>
          <w:szCs w:val="24"/>
        </w:rPr>
        <w:t>Zamawiający nie dopuszcza możliwości składania ofert częściowych.</w:t>
      </w:r>
    </w:p>
    <w:p w:rsidR="00007887" w:rsidRDefault="00007887" w:rsidP="00471B53">
      <w:pPr>
        <w:spacing w:after="0"/>
        <w:jc w:val="both"/>
        <w:rPr>
          <w:rFonts w:ascii="Times New Roman" w:hAnsi="Times New Roman" w:cs="Times New Roman"/>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V. Oferty wariantowe</w:t>
      </w:r>
    </w:p>
    <w:p w:rsidR="00007887" w:rsidRPr="00007887" w:rsidRDefault="00007887" w:rsidP="00471B53">
      <w:pPr>
        <w:spacing w:after="0"/>
        <w:jc w:val="both"/>
        <w:rPr>
          <w:rFonts w:ascii="Times New Roman" w:hAnsi="Times New Roman" w:cs="Times New Roman"/>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sz w:val="24"/>
          <w:szCs w:val="24"/>
        </w:rPr>
        <w:t>Zamawiający nie dopuszcza składania ofert wariantowych.</w:t>
      </w:r>
    </w:p>
    <w:p w:rsidR="00007887" w:rsidRPr="00007887" w:rsidRDefault="00007887" w:rsidP="00471B53">
      <w:pPr>
        <w:spacing w:after="0"/>
        <w:jc w:val="both"/>
        <w:rPr>
          <w:rFonts w:ascii="Times New Roman" w:hAnsi="Times New Roman" w:cs="Times New Roman"/>
          <w:b/>
          <w:sz w:val="24"/>
          <w:szCs w:val="24"/>
        </w:rPr>
      </w:pPr>
    </w:p>
    <w:p w:rsidR="00007887" w:rsidRPr="00007887" w:rsidRDefault="00007887" w:rsidP="00471B53">
      <w:pPr>
        <w:spacing w:after="0"/>
        <w:jc w:val="both"/>
        <w:rPr>
          <w:rFonts w:ascii="Times New Roman" w:hAnsi="Times New Roman" w:cs="Times New Roman"/>
          <w:b/>
          <w:sz w:val="24"/>
          <w:szCs w:val="24"/>
        </w:rPr>
      </w:pPr>
      <w:r w:rsidRPr="00007887">
        <w:rPr>
          <w:rFonts w:ascii="Times New Roman" w:hAnsi="Times New Roman" w:cs="Times New Roman"/>
          <w:b/>
          <w:sz w:val="24"/>
          <w:szCs w:val="24"/>
        </w:rPr>
        <w:t>Rozdział VI. Termin wykonania zamówienia</w:t>
      </w:r>
    </w:p>
    <w:p w:rsidR="00007887" w:rsidRDefault="00007887" w:rsidP="00471B53">
      <w:pPr>
        <w:spacing w:after="0"/>
        <w:jc w:val="both"/>
        <w:rPr>
          <w:rFonts w:ascii="Times New Roman" w:hAnsi="Times New Roman" w:cs="Times New Roman"/>
          <w:sz w:val="24"/>
          <w:szCs w:val="24"/>
        </w:rPr>
      </w:pPr>
    </w:p>
    <w:p w:rsidR="00007887" w:rsidRPr="00BD6457" w:rsidRDefault="00007887" w:rsidP="00471B53">
      <w:pPr>
        <w:spacing w:after="0"/>
        <w:jc w:val="both"/>
        <w:rPr>
          <w:rFonts w:ascii="Times New Roman" w:hAnsi="Times New Roman" w:cs="Times New Roman"/>
          <w:b/>
          <w:sz w:val="24"/>
          <w:szCs w:val="24"/>
        </w:rPr>
      </w:pPr>
      <w:r>
        <w:rPr>
          <w:rFonts w:ascii="Times New Roman" w:hAnsi="Times New Roman" w:cs="Times New Roman"/>
          <w:sz w:val="24"/>
          <w:szCs w:val="24"/>
        </w:rPr>
        <w:t xml:space="preserve">Planowany termin realizacji zamówienia: </w:t>
      </w:r>
      <w:r w:rsidR="00007FAF" w:rsidRPr="00007FAF">
        <w:rPr>
          <w:rFonts w:ascii="Times New Roman" w:hAnsi="Times New Roman" w:cs="Times New Roman"/>
          <w:b/>
          <w:sz w:val="24"/>
          <w:szCs w:val="24"/>
        </w:rPr>
        <w:t>do</w:t>
      </w:r>
      <w:r w:rsidR="00007FAF">
        <w:rPr>
          <w:rFonts w:ascii="Times New Roman" w:hAnsi="Times New Roman" w:cs="Times New Roman"/>
          <w:sz w:val="24"/>
          <w:szCs w:val="24"/>
        </w:rPr>
        <w:t xml:space="preserve"> </w:t>
      </w:r>
      <w:r w:rsidR="00752961">
        <w:rPr>
          <w:rFonts w:ascii="Times New Roman" w:hAnsi="Times New Roman" w:cs="Times New Roman"/>
          <w:b/>
          <w:sz w:val="24"/>
          <w:szCs w:val="24"/>
        </w:rPr>
        <w:t>15 październik</w:t>
      </w:r>
      <w:r w:rsidR="00007FAF">
        <w:rPr>
          <w:rFonts w:ascii="Times New Roman" w:hAnsi="Times New Roman" w:cs="Times New Roman"/>
          <w:b/>
          <w:sz w:val="24"/>
          <w:szCs w:val="24"/>
        </w:rPr>
        <w:t>a</w:t>
      </w:r>
      <w:r w:rsidR="00752961">
        <w:rPr>
          <w:rFonts w:ascii="Times New Roman" w:hAnsi="Times New Roman" w:cs="Times New Roman"/>
          <w:b/>
          <w:sz w:val="24"/>
          <w:szCs w:val="24"/>
        </w:rPr>
        <w:t xml:space="preserve"> 2018r.</w:t>
      </w:r>
    </w:p>
    <w:p w:rsidR="00007887" w:rsidRDefault="00007887" w:rsidP="00471B53">
      <w:pPr>
        <w:spacing w:after="0"/>
        <w:jc w:val="both"/>
        <w:rPr>
          <w:rFonts w:ascii="Times New Roman" w:hAnsi="Times New Roman" w:cs="Times New Roman"/>
          <w:sz w:val="24"/>
          <w:szCs w:val="24"/>
        </w:rPr>
      </w:pPr>
    </w:p>
    <w:p w:rsidR="00007887" w:rsidRPr="00AC21EB" w:rsidRDefault="00007887"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Rozdział VII. Informacja o podwykonawcach</w:t>
      </w:r>
    </w:p>
    <w:p w:rsidR="00007887" w:rsidRDefault="00007887" w:rsidP="00471B53">
      <w:pPr>
        <w:spacing w:after="0"/>
        <w:jc w:val="both"/>
        <w:rPr>
          <w:rFonts w:ascii="Times New Roman" w:hAnsi="Times New Roman" w:cs="Times New Roman"/>
          <w:sz w:val="24"/>
          <w:szCs w:val="24"/>
        </w:rPr>
      </w:pPr>
    </w:p>
    <w:p w:rsidR="00007887" w:rsidRDefault="00007887" w:rsidP="00471B53">
      <w:p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dopuszcza możliwość </w:t>
      </w:r>
      <w:r w:rsidR="00AC21EB">
        <w:rPr>
          <w:rFonts w:ascii="Times New Roman" w:hAnsi="Times New Roman" w:cs="Times New Roman"/>
          <w:sz w:val="24"/>
          <w:szCs w:val="24"/>
        </w:rPr>
        <w:t>zlecenia roboty budowlanej podwykonawcom. Zamawiający żąda w</w:t>
      </w:r>
      <w:r w:rsidR="00E82584">
        <w:rPr>
          <w:rFonts w:ascii="Times New Roman" w:hAnsi="Times New Roman" w:cs="Times New Roman"/>
          <w:sz w:val="24"/>
          <w:szCs w:val="24"/>
        </w:rPr>
        <w:t xml:space="preserve"> takim wypadku wskazania przez W</w:t>
      </w:r>
      <w:r w:rsidR="00AC21EB">
        <w:rPr>
          <w:rFonts w:ascii="Times New Roman" w:hAnsi="Times New Roman" w:cs="Times New Roman"/>
          <w:sz w:val="24"/>
          <w:szCs w:val="24"/>
        </w:rPr>
        <w:t xml:space="preserve">ykonawcę części zamówienia, </w:t>
      </w:r>
      <w:r w:rsidR="00AC21EB">
        <w:rPr>
          <w:rFonts w:ascii="Times New Roman" w:hAnsi="Times New Roman" w:cs="Times New Roman"/>
          <w:sz w:val="24"/>
          <w:szCs w:val="24"/>
        </w:rPr>
        <w:br/>
        <w:t xml:space="preserve">której wykonanie zamierza powierzyć podwykonawcom w </w:t>
      </w:r>
      <w:r w:rsidR="00E82584">
        <w:rPr>
          <w:rFonts w:ascii="Times New Roman" w:hAnsi="Times New Roman" w:cs="Times New Roman"/>
          <w:sz w:val="24"/>
          <w:szCs w:val="24"/>
        </w:rPr>
        <w:t>F</w:t>
      </w:r>
      <w:r w:rsidR="00AC21EB">
        <w:rPr>
          <w:rFonts w:ascii="Times New Roman" w:hAnsi="Times New Roman" w:cs="Times New Roman"/>
          <w:sz w:val="24"/>
          <w:szCs w:val="24"/>
        </w:rPr>
        <w:t>ormularzu ofertowym</w:t>
      </w:r>
      <w:r w:rsidR="00E82584">
        <w:rPr>
          <w:rFonts w:ascii="Times New Roman" w:hAnsi="Times New Roman" w:cs="Times New Roman"/>
          <w:sz w:val="24"/>
          <w:szCs w:val="24"/>
        </w:rPr>
        <w:t>.</w:t>
      </w:r>
    </w:p>
    <w:p w:rsidR="00AC21EB" w:rsidRDefault="00AC21EB" w:rsidP="00471B53">
      <w:pPr>
        <w:spacing w:after="0"/>
        <w:jc w:val="both"/>
        <w:rPr>
          <w:rFonts w:ascii="Times New Roman" w:hAnsi="Times New Roman" w:cs="Times New Roman"/>
          <w:sz w:val="24"/>
          <w:szCs w:val="24"/>
        </w:rPr>
      </w:pPr>
    </w:p>
    <w:p w:rsidR="00AC21EB" w:rsidRDefault="00AC21EB"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Rozdział VII</w:t>
      </w:r>
      <w:r w:rsidR="00E82584">
        <w:rPr>
          <w:rFonts w:ascii="Times New Roman" w:hAnsi="Times New Roman" w:cs="Times New Roman"/>
          <w:b/>
          <w:sz w:val="24"/>
          <w:szCs w:val="24"/>
        </w:rPr>
        <w:t>I. Opis warunków udziału w postę</w:t>
      </w:r>
      <w:r w:rsidRPr="00AC21EB">
        <w:rPr>
          <w:rFonts w:ascii="Times New Roman" w:hAnsi="Times New Roman" w:cs="Times New Roman"/>
          <w:b/>
          <w:sz w:val="24"/>
          <w:szCs w:val="24"/>
        </w:rPr>
        <w:t>powaniu oraz opis sposobu dokonania oceny ich spełnienia.</w:t>
      </w:r>
    </w:p>
    <w:p w:rsidR="00AC21EB" w:rsidRDefault="00AC21EB" w:rsidP="00471B53">
      <w:pPr>
        <w:spacing w:after="0"/>
        <w:jc w:val="both"/>
        <w:rPr>
          <w:rFonts w:ascii="Times New Roman" w:hAnsi="Times New Roman" w:cs="Times New Roman"/>
          <w:b/>
          <w:sz w:val="24"/>
          <w:szCs w:val="24"/>
        </w:rPr>
      </w:pPr>
    </w:p>
    <w:p w:rsidR="000A297C" w:rsidRPr="00E82584" w:rsidRDefault="000A297C" w:rsidP="00E82584">
      <w:pPr>
        <w:pStyle w:val="Akapitzlist"/>
        <w:numPr>
          <w:ilvl w:val="0"/>
          <w:numId w:val="4"/>
        </w:numPr>
        <w:spacing w:after="0"/>
        <w:ind w:left="426" w:hanging="426"/>
        <w:jc w:val="both"/>
        <w:rPr>
          <w:rFonts w:ascii="Times New Roman" w:hAnsi="Times New Roman" w:cs="Times New Roman"/>
          <w:sz w:val="24"/>
          <w:szCs w:val="24"/>
        </w:rPr>
      </w:pPr>
      <w:r w:rsidRPr="00E82584">
        <w:rPr>
          <w:rFonts w:ascii="Times New Roman" w:hAnsi="Times New Roman" w:cs="Times New Roman"/>
          <w:sz w:val="24"/>
          <w:szCs w:val="24"/>
        </w:rPr>
        <w:t>O udzieln</w:t>
      </w:r>
      <w:r w:rsidR="00E82584" w:rsidRPr="00E82584">
        <w:rPr>
          <w:rFonts w:ascii="Times New Roman" w:hAnsi="Times New Roman" w:cs="Times New Roman"/>
          <w:sz w:val="24"/>
          <w:szCs w:val="24"/>
        </w:rPr>
        <w:t>ie zamówienia mogą ubiegać się W</w:t>
      </w:r>
      <w:r w:rsidRPr="00E82584">
        <w:rPr>
          <w:rFonts w:ascii="Times New Roman" w:hAnsi="Times New Roman" w:cs="Times New Roman"/>
          <w:sz w:val="24"/>
          <w:szCs w:val="24"/>
        </w:rPr>
        <w:t>ykonawcy, którzy</w:t>
      </w:r>
      <w:r w:rsidR="003D35DD" w:rsidRPr="00E82584">
        <w:rPr>
          <w:rFonts w:ascii="Times New Roman" w:hAnsi="Times New Roman" w:cs="Times New Roman"/>
          <w:sz w:val="24"/>
          <w:szCs w:val="24"/>
        </w:rPr>
        <w:t xml:space="preserve"> </w:t>
      </w:r>
      <w:r w:rsidRPr="00E82584">
        <w:rPr>
          <w:rFonts w:ascii="Times New Roman" w:hAnsi="Times New Roman" w:cs="Times New Roman"/>
          <w:sz w:val="24"/>
          <w:szCs w:val="24"/>
        </w:rPr>
        <w:t>nie podlegają wykluczeniu</w:t>
      </w:r>
      <w:r w:rsidR="00E82584">
        <w:rPr>
          <w:rFonts w:ascii="Times New Roman" w:hAnsi="Times New Roman" w:cs="Times New Roman"/>
          <w:sz w:val="24"/>
          <w:szCs w:val="24"/>
        </w:rPr>
        <w:t xml:space="preserve"> </w:t>
      </w:r>
      <w:r w:rsidR="003D35DD" w:rsidRPr="00E82584">
        <w:rPr>
          <w:rFonts w:ascii="Times New Roman" w:hAnsi="Times New Roman" w:cs="Times New Roman"/>
          <w:sz w:val="24"/>
          <w:szCs w:val="24"/>
        </w:rPr>
        <w:t xml:space="preserve">oraz </w:t>
      </w:r>
      <w:r w:rsidRPr="00E82584">
        <w:rPr>
          <w:rFonts w:ascii="Times New Roman" w:hAnsi="Times New Roman" w:cs="Times New Roman"/>
          <w:sz w:val="24"/>
          <w:szCs w:val="24"/>
        </w:rPr>
        <w:t>spełniają warunki udziału w postępowaniu</w:t>
      </w:r>
      <w:r w:rsidR="003D35DD" w:rsidRPr="00E82584">
        <w:rPr>
          <w:rFonts w:ascii="Times New Roman" w:hAnsi="Times New Roman" w:cs="Times New Roman"/>
          <w:sz w:val="24"/>
          <w:szCs w:val="24"/>
        </w:rPr>
        <w:t xml:space="preserve">, dotyczące: </w:t>
      </w:r>
    </w:p>
    <w:p w:rsidR="000A297C" w:rsidRPr="007C251F" w:rsidRDefault="003D35DD" w:rsidP="003D35DD">
      <w:pPr>
        <w:pStyle w:val="Akapitzlist"/>
        <w:numPr>
          <w:ilvl w:val="0"/>
          <w:numId w:val="6"/>
        </w:numPr>
        <w:spacing w:after="0"/>
        <w:jc w:val="both"/>
        <w:rPr>
          <w:rFonts w:ascii="Times New Roman" w:hAnsi="Times New Roman" w:cs="Times New Roman"/>
          <w:sz w:val="24"/>
          <w:szCs w:val="24"/>
        </w:rPr>
      </w:pPr>
      <w:r w:rsidRPr="007C251F">
        <w:rPr>
          <w:rFonts w:ascii="Times New Roman" w:hAnsi="Times New Roman" w:cs="Times New Roman"/>
          <w:sz w:val="24"/>
          <w:szCs w:val="24"/>
        </w:rPr>
        <w:t xml:space="preserve">kompetencji lub uprawnień do prowadzenia określonej działalności zawodowej, </w:t>
      </w:r>
      <w:r w:rsidR="00FB46F5" w:rsidRPr="007C251F">
        <w:rPr>
          <w:rFonts w:ascii="Times New Roman" w:hAnsi="Times New Roman" w:cs="Times New Roman"/>
          <w:sz w:val="24"/>
          <w:szCs w:val="24"/>
        </w:rPr>
        <w:br/>
      </w:r>
      <w:r w:rsidRPr="007C251F">
        <w:rPr>
          <w:rFonts w:ascii="Times New Roman" w:hAnsi="Times New Roman" w:cs="Times New Roman"/>
          <w:sz w:val="24"/>
          <w:szCs w:val="24"/>
        </w:rPr>
        <w:t>o ile wynika to z odrębnych przepisów</w:t>
      </w:r>
    </w:p>
    <w:p w:rsidR="003D35DD" w:rsidRDefault="003D35DD" w:rsidP="003D35DD">
      <w:pPr>
        <w:pStyle w:val="Akapitzlist"/>
        <w:spacing w:after="0"/>
        <w:ind w:left="786"/>
        <w:jc w:val="both"/>
        <w:rPr>
          <w:rFonts w:ascii="Times New Roman" w:hAnsi="Times New Roman" w:cs="Times New Roman"/>
          <w:sz w:val="24"/>
          <w:szCs w:val="24"/>
        </w:rPr>
      </w:pPr>
      <w:r w:rsidRPr="007C251F">
        <w:rPr>
          <w:rFonts w:ascii="Times New Roman" w:hAnsi="Times New Roman" w:cs="Times New Roman"/>
          <w:sz w:val="24"/>
          <w:szCs w:val="24"/>
        </w:rPr>
        <w:t>Zamawiający nie stawia szczególnych wymogów w zakresie spełniania tego warunku.</w:t>
      </w:r>
    </w:p>
    <w:p w:rsidR="003D35DD" w:rsidRDefault="003D35DD" w:rsidP="003D35DD">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rsidR="003D35DD" w:rsidRPr="00234412" w:rsidRDefault="003D35DD" w:rsidP="003D35DD">
      <w:pPr>
        <w:pStyle w:val="Akapitzlist"/>
        <w:spacing w:after="0"/>
        <w:ind w:left="786"/>
        <w:jc w:val="both"/>
        <w:rPr>
          <w:rFonts w:ascii="Times New Roman" w:hAnsi="Times New Roman" w:cs="Times New Roman"/>
          <w:b/>
          <w:sz w:val="24"/>
          <w:szCs w:val="24"/>
        </w:rPr>
      </w:pPr>
      <w:r>
        <w:rPr>
          <w:rFonts w:ascii="Times New Roman" w:hAnsi="Times New Roman" w:cs="Times New Roman"/>
          <w:sz w:val="24"/>
          <w:szCs w:val="24"/>
        </w:rPr>
        <w:lastRenderedPageBreak/>
        <w:t xml:space="preserve">Wykonawcy wykażą, że są ubezpieczeni od odpowiedzialności cywilnej w zakresie prowadzonej działalności gospodarczej, związanej z przedmiotem zamówienia </w:t>
      </w:r>
      <w:r>
        <w:rPr>
          <w:rFonts w:ascii="Times New Roman" w:hAnsi="Times New Roman" w:cs="Times New Roman"/>
          <w:sz w:val="24"/>
          <w:szCs w:val="24"/>
        </w:rPr>
        <w:br/>
        <w:t xml:space="preserve">na kwotę </w:t>
      </w:r>
      <w:r w:rsidRPr="00DD158B">
        <w:rPr>
          <w:rFonts w:ascii="Times New Roman" w:hAnsi="Times New Roman" w:cs="Times New Roman"/>
          <w:sz w:val="24"/>
          <w:szCs w:val="24"/>
        </w:rPr>
        <w:t xml:space="preserve">minimum </w:t>
      </w:r>
      <w:r w:rsidR="00DD158B" w:rsidRPr="00DD158B">
        <w:rPr>
          <w:rFonts w:ascii="Times New Roman" w:hAnsi="Times New Roman"/>
          <w:b/>
          <w:sz w:val="24"/>
          <w:szCs w:val="24"/>
          <w:lang w:eastAsia="pl-PL"/>
        </w:rPr>
        <w:t>300 000</w:t>
      </w:r>
      <w:r w:rsidR="007C251F" w:rsidRPr="00DD158B">
        <w:rPr>
          <w:rFonts w:ascii="Times New Roman" w:hAnsi="Times New Roman"/>
          <w:b/>
          <w:sz w:val="24"/>
          <w:szCs w:val="24"/>
          <w:lang w:eastAsia="pl-PL"/>
        </w:rPr>
        <w:t>,00</w:t>
      </w:r>
      <w:r w:rsidR="007C251F" w:rsidRPr="00693227">
        <w:rPr>
          <w:rFonts w:ascii="Times New Roman" w:hAnsi="Times New Roman"/>
          <w:b/>
          <w:sz w:val="24"/>
          <w:szCs w:val="24"/>
          <w:lang w:eastAsia="pl-PL"/>
        </w:rPr>
        <w:t xml:space="preserve"> </w:t>
      </w:r>
      <w:r w:rsidRPr="00234412">
        <w:rPr>
          <w:rFonts w:ascii="Times New Roman" w:hAnsi="Times New Roman" w:cs="Times New Roman"/>
          <w:b/>
          <w:sz w:val="24"/>
          <w:szCs w:val="24"/>
        </w:rPr>
        <w:t>zł.</w:t>
      </w:r>
    </w:p>
    <w:p w:rsidR="003D35DD" w:rsidRDefault="003D35DD" w:rsidP="003D35DD">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rsidR="003D35DD" w:rsidRDefault="00004835" w:rsidP="003D35DD">
      <w:pPr>
        <w:pStyle w:val="Akapitzlist"/>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O udzielnie zamówienia mogą ubiegać się </w:t>
      </w:r>
      <w:r w:rsidR="00E82584">
        <w:rPr>
          <w:rFonts w:ascii="Times New Roman" w:hAnsi="Times New Roman" w:cs="Times New Roman"/>
          <w:sz w:val="24"/>
          <w:szCs w:val="24"/>
        </w:rPr>
        <w:t>W</w:t>
      </w:r>
      <w:r>
        <w:rPr>
          <w:rFonts w:ascii="Times New Roman" w:hAnsi="Times New Roman" w:cs="Times New Roman"/>
          <w:sz w:val="24"/>
          <w:szCs w:val="24"/>
        </w:rPr>
        <w:t xml:space="preserve">ykonawcy, którzy: </w:t>
      </w:r>
    </w:p>
    <w:p w:rsidR="00004835" w:rsidRDefault="00004835" w:rsidP="003D35DD">
      <w:pPr>
        <w:pStyle w:val="Akapitzlist"/>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 dysponują osobą skierowaną do realizacji zamówienia, posiadającą uprawnienia budowlane do kierowania robotami budowlanymi w specjalności </w:t>
      </w:r>
      <w:r w:rsidR="00DD158B">
        <w:rPr>
          <w:rFonts w:ascii="Times New Roman" w:hAnsi="Times New Roman" w:cs="Times New Roman"/>
          <w:sz w:val="24"/>
          <w:szCs w:val="24"/>
        </w:rPr>
        <w:t xml:space="preserve">instalacyjnej </w:t>
      </w:r>
      <w:r w:rsidR="00DD158B">
        <w:rPr>
          <w:rFonts w:ascii="Times New Roman" w:hAnsi="Times New Roman" w:cs="Times New Roman"/>
          <w:sz w:val="24"/>
          <w:szCs w:val="24"/>
        </w:rPr>
        <w:br/>
        <w:t>w zakresie sieci, instalacji i urządzeń wodociągowych i kanalizacyjnych</w:t>
      </w:r>
      <w:r>
        <w:rPr>
          <w:rFonts w:ascii="Times New Roman" w:hAnsi="Times New Roman" w:cs="Times New Roman"/>
          <w:sz w:val="24"/>
          <w:szCs w:val="24"/>
        </w:rPr>
        <w:br/>
        <w:t>bez ograniczeń  z zakresu przedmiotu zamówienia,</w:t>
      </w:r>
    </w:p>
    <w:p w:rsidR="00C2554F" w:rsidRPr="00C2554F" w:rsidRDefault="00C2554F" w:rsidP="00C2554F">
      <w:pPr>
        <w:tabs>
          <w:tab w:val="left" w:pos="1188"/>
          <w:tab w:val="left" w:pos="1246"/>
        </w:tabs>
        <w:spacing w:after="0"/>
        <w:ind w:left="709"/>
        <w:jc w:val="both"/>
        <w:rPr>
          <w:sz w:val="24"/>
          <w:szCs w:val="24"/>
        </w:rPr>
      </w:pPr>
      <w:r w:rsidRPr="00C2554F">
        <w:rPr>
          <w:rFonts w:ascii="Times New Roman" w:hAnsi="Times New Roman"/>
          <w:sz w:val="24"/>
          <w:szCs w:val="24"/>
        </w:rPr>
        <w:t>Uprawnienia wydane zgodnie z ustawą z dnia 7 lipca 1994. Prawo budowlane (tekst jednolity Dz.</w:t>
      </w:r>
      <w:r w:rsidR="00DD158B">
        <w:rPr>
          <w:rFonts w:ascii="Times New Roman" w:hAnsi="Times New Roman"/>
          <w:sz w:val="24"/>
          <w:szCs w:val="24"/>
        </w:rPr>
        <w:t xml:space="preserve"> </w:t>
      </w:r>
      <w:r w:rsidRPr="00C2554F">
        <w:rPr>
          <w:rFonts w:ascii="Times New Roman" w:hAnsi="Times New Roman"/>
          <w:sz w:val="24"/>
          <w:szCs w:val="24"/>
        </w:rPr>
        <w:t xml:space="preserve">U. z 2003 Nr 207, poz. 2016 z późn. zm.) oraz Rozporządzeniem Ministra Transportu i Budownictwa z dnia 28 kwietnia 2006r. w sprawie samodzielnych funkcji technicznych w budownictwie (Dz. U. z 2006 r. Nr 83, </w:t>
      </w:r>
      <w:r>
        <w:rPr>
          <w:rFonts w:ascii="Times New Roman" w:hAnsi="Times New Roman"/>
          <w:sz w:val="24"/>
          <w:szCs w:val="24"/>
        </w:rPr>
        <w:br/>
      </w:r>
      <w:r w:rsidRPr="00C2554F">
        <w:rPr>
          <w:rFonts w:ascii="Times New Roman" w:hAnsi="Times New Roman"/>
          <w:sz w:val="24"/>
          <w:szCs w:val="24"/>
        </w:rPr>
        <w:t xml:space="preserve">poz. 578 z późn. zm.), albo odpowiadające im ważne uprawnienia budowlane, </w:t>
      </w:r>
      <w:r>
        <w:rPr>
          <w:rFonts w:ascii="Times New Roman" w:hAnsi="Times New Roman"/>
          <w:sz w:val="24"/>
          <w:szCs w:val="24"/>
        </w:rPr>
        <w:br/>
      </w:r>
      <w:r w:rsidRPr="00C2554F">
        <w:rPr>
          <w:rFonts w:ascii="Times New Roman" w:hAnsi="Times New Roman"/>
          <w:sz w:val="24"/>
          <w:szCs w:val="24"/>
        </w:rPr>
        <w:t xml:space="preserve">które zostały wydane na podstawie wcześniej obowiązujących przepisów. Zamawiający, określając wymogi dla osoby w zakresie posiadanych uprawnień budowlanych, dopuszcza odpowiadające im uprawnienia budowlane wydane obywatelom państw Europejskiego Obszaru Gospodarczego oraz Konfederacji Szwajcarskiej, z zastrzeżeniem  art. 12a ustawy Prawo budowlane oraz ustawy z dnia 18 marca 2008 r. O zasadach uznawania kwalifikacji zawodowych nabytych </w:t>
      </w:r>
      <w:r>
        <w:rPr>
          <w:rFonts w:ascii="Times New Roman" w:hAnsi="Times New Roman"/>
          <w:sz w:val="24"/>
          <w:szCs w:val="24"/>
        </w:rPr>
        <w:br/>
      </w:r>
      <w:r w:rsidRPr="00C2554F">
        <w:rPr>
          <w:rFonts w:ascii="Times New Roman" w:hAnsi="Times New Roman"/>
          <w:sz w:val="24"/>
          <w:szCs w:val="24"/>
        </w:rPr>
        <w:t xml:space="preserve">w państwach członkowskich Unii Europejskiej (Dz. </w:t>
      </w:r>
      <w:r>
        <w:rPr>
          <w:rFonts w:ascii="Times New Roman" w:hAnsi="Times New Roman"/>
          <w:sz w:val="24"/>
          <w:szCs w:val="24"/>
        </w:rPr>
        <w:t>U. z 2008 r. Nr 63, poz. 394),</w:t>
      </w:r>
      <w:r w:rsidRPr="00C2554F">
        <w:rPr>
          <w:rFonts w:ascii="Times New Roman" w:hAnsi="Times New Roman"/>
          <w:sz w:val="24"/>
          <w:szCs w:val="24"/>
        </w:rPr>
        <w:t xml:space="preserve">  </w:t>
      </w:r>
    </w:p>
    <w:p w:rsidR="00FB46F5" w:rsidRDefault="00FB46F5" w:rsidP="00004835">
      <w:pPr>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 w ostatnich pięciu latach przed upływem terminu składania ofert, a jeżeli okres prowadzenia działalności jest krótszy, w tym okresie, co najmniej dwie roboty budowlane, o wartości nie mniejszej niż </w:t>
      </w:r>
      <w:r w:rsidR="00DD158B" w:rsidRPr="00DD158B">
        <w:rPr>
          <w:rFonts w:ascii="Times New Roman" w:hAnsi="Times New Roman"/>
          <w:b/>
          <w:sz w:val="24"/>
          <w:szCs w:val="24"/>
          <w:lang w:eastAsia="pl-PL"/>
        </w:rPr>
        <w:t>200 000</w:t>
      </w:r>
      <w:r w:rsidR="007C251F" w:rsidRPr="00DD158B">
        <w:rPr>
          <w:rFonts w:ascii="Times New Roman" w:hAnsi="Times New Roman"/>
          <w:b/>
          <w:sz w:val="24"/>
          <w:szCs w:val="24"/>
          <w:lang w:eastAsia="pl-PL"/>
        </w:rPr>
        <w:t xml:space="preserve">,00 </w:t>
      </w:r>
      <w:r w:rsidRPr="00DD158B">
        <w:rPr>
          <w:rFonts w:ascii="Times New Roman" w:hAnsi="Times New Roman" w:cs="Times New Roman"/>
          <w:b/>
          <w:sz w:val="24"/>
          <w:szCs w:val="24"/>
        </w:rPr>
        <w:t>zł</w:t>
      </w:r>
      <w:r>
        <w:rPr>
          <w:rFonts w:ascii="Times New Roman" w:hAnsi="Times New Roman" w:cs="Times New Roman"/>
          <w:sz w:val="24"/>
          <w:szCs w:val="24"/>
        </w:rPr>
        <w:t xml:space="preserve"> </w:t>
      </w:r>
      <w:r w:rsidR="005E7BCB">
        <w:rPr>
          <w:rFonts w:ascii="Times New Roman" w:hAnsi="Times New Roman" w:cs="Times New Roman"/>
          <w:sz w:val="24"/>
          <w:szCs w:val="24"/>
        </w:rPr>
        <w:t>brutto</w:t>
      </w:r>
      <w:r>
        <w:rPr>
          <w:rFonts w:ascii="Times New Roman" w:hAnsi="Times New Roman" w:cs="Times New Roman"/>
          <w:sz w:val="24"/>
          <w:szCs w:val="24"/>
        </w:rPr>
        <w:t xml:space="preserve"> każda, obejmujące roboty budowlane związane z </w:t>
      </w:r>
      <w:r w:rsidR="00BB45B8">
        <w:rPr>
          <w:rFonts w:ascii="Times New Roman" w:hAnsi="Times New Roman" w:cs="Times New Roman"/>
          <w:sz w:val="24"/>
          <w:szCs w:val="24"/>
        </w:rPr>
        <w:t>budową</w:t>
      </w:r>
      <w:r w:rsidR="00DD158B">
        <w:rPr>
          <w:rFonts w:ascii="Times New Roman" w:hAnsi="Times New Roman" w:cs="Times New Roman"/>
          <w:sz w:val="24"/>
          <w:szCs w:val="24"/>
        </w:rPr>
        <w:t>, przebudową lub modernizacją sieci wodno – kanalizacyjnych, kanalizacji deszczowych.</w:t>
      </w:r>
    </w:p>
    <w:p w:rsidR="00004835" w:rsidRDefault="0000718A" w:rsidP="0000718A">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Opis sposobu dokonywania oceny spe</w:t>
      </w:r>
      <w:r w:rsidR="00BB45B8">
        <w:rPr>
          <w:rFonts w:ascii="Times New Roman" w:hAnsi="Times New Roman" w:cs="Times New Roman"/>
          <w:sz w:val="24"/>
          <w:szCs w:val="24"/>
        </w:rPr>
        <w:t>łniania warunków udziału w postę</w:t>
      </w:r>
      <w:r>
        <w:rPr>
          <w:rFonts w:ascii="Times New Roman" w:hAnsi="Times New Roman" w:cs="Times New Roman"/>
          <w:sz w:val="24"/>
          <w:szCs w:val="24"/>
        </w:rPr>
        <w:t>powaniu.</w:t>
      </w:r>
    </w:p>
    <w:p w:rsidR="0000718A" w:rsidRDefault="00AB6E73" w:rsidP="0000718A">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00718A">
        <w:rPr>
          <w:rFonts w:ascii="Times New Roman" w:hAnsi="Times New Roman" w:cs="Times New Roman"/>
          <w:sz w:val="24"/>
          <w:szCs w:val="24"/>
        </w:rPr>
        <w:t xml:space="preserve">Ocena spełniania warunków udziału w postępowaniu odbywa się dwuetapowo. </w:t>
      </w:r>
      <w:r w:rsidR="0000718A">
        <w:rPr>
          <w:rFonts w:ascii="Times New Roman" w:hAnsi="Times New Roman" w:cs="Times New Roman"/>
          <w:sz w:val="24"/>
          <w:szCs w:val="24"/>
        </w:rPr>
        <w:br/>
        <w:t>Etap I dotyczy oceny wstępnej, której poddawani</w:t>
      </w:r>
      <w:r w:rsidR="00BB45B8">
        <w:rPr>
          <w:rFonts w:ascii="Times New Roman" w:hAnsi="Times New Roman" w:cs="Times New Roman"/>
          <w:sz w:val="24"/>
          <w:szCs w:val="24"/>
        </w:rPr>
        <w:t xml:space="preserve"> są  wszyscy W</w:t>
      </w:r>
      <w:r w:rsidR="0000718A">
        <w:rPr>
          <w:rFonts w:ascii="Times New Roman" w:hAnsi="Times New Roman" w:cs="Times New Roman"/>
          <w:sz w:val="24"/>
          <w:szCs w:val="24"/>
        </w:rPr>
        <w:t>ykonawcy, na podstawie informacji zawartych w oświadczeniu o spełnianiu warunków udziału i nie podlega</w:t>
      </w:r>
      <w:r w:rsidR="00E97686">
        <w:rPr>
          <w:rFonts w:ascii="Times New Roman" w:hAnsi="Times New Roman" w:cs="Times New Roman"/>
          <w:sz w:val="24"/>
          <w:szCs w:val="24"/>
        </w:rPr>
        <w:t>niu</w:t>
      </w:r>
      <w:r w:rsidR="0000718A">
        <w:rPr>
          <w:rFonts w:ascii="Times New Roman" w:hAnsi="Times New Roman" w:cs="Times New Roman"/>
          <w:sz w:val="24"/>
          <w:szCs w:val="24"/>
        </w:rPr>
        <w:t xml:space="preserve"> wykluczeniu z postępowania – </w:t>
      </w:r>
      <w:r w:rsidR="0000718A" w:rsidRPr="00F11910">
        <w:rPr>
          <w:rFonts w:ascii="Times New Roman" w:hAnsi="Times New Roman" w:cs="Times New Roman"/>
          <w:b/>
          <w:sz w:val="24"/>
          <w:szCs w:val="24"/>
        </w:rPr>
        <w:t xml:space="preserve">Załącznik nr </w:t>
      </w:r>
      <w:r w:rsidR="00F11910">
        <w:rPr>
          <w:rFonts w:ascii="Times New Roman" w:hAnsi="Times New Roman" w:cs="Times New Roman"/>
          <w:b/>
          <w:sz w:val="24"/>
          <w:szCs w:val="24"/>
        </w:rPr>
        <w:t>3</w:t>
      </w:r>
      <w:r w:rsidR="0000718A" w:rsidRPr="00F11910">
        <w:rPr>
          <w:rFonts w:ascii="Times New Roman" w:hAnsi="Times New Roman" w:cs="Times New Roman"/>
          <w:b/>
          <w:sz w:val="24"/>
          <w:szCs w:val="24"/>
        </w:rPr>
        <w:t xml:space="preserve"> do SIWZ.</w:t>
      </w:r>
    </w:p>
    <w:p w:rsidR="0000718A" w:rsidRDefault="0000718A" w:rsidP="0000718A">
      <w:pPr>
        <w:spacing w:after="0"/>
        <w:ind w:left="426"/>
        <w:jc w:val="both"/>
        <w:rPr>
          <w:rFonts w:ascii="Times New Roman" w:hAnsi="Times New Roman" w:cs="Times New Roman"/>
          <w:sz w:val="24"/>
          <w:szCs w:val="24"/>
        </w:rPr>
      </w:pPr>
      <w:r>
        <w:rPr>
          <w:rFonts w:ascii="Times New Roman" w:hAnsi="Times New Roman" w:cs="Times New Roman"/>
          <w:sz w:val="24"/>
          <w:szCs w:val="24"/>
        </w:rPr>
        <w:t>Etap II</w:t>
      </w:r>
      <w:r w:rsidR="00E97686">
        <w:rPr>
          <w:rFonts w:ascii="Times New Roman" w:hAnsi="Times New Roman" w:cs="Times New Roman"/>
          <w:sz w:val="24"/>
          <w:szCs w:val="24"/>
        </w:rPr>
        <w:t xml:space="preserve"> odbywa się na wezwanie Zamawiającego i dotyczy ostatecznego potwierdzenia spełniania warunkó</w:t>
      </w:r>
      <w:r w:rsidR="00BB45B8">
        <w:rPr>
          <w:rFonts w:ascii="Times New Roman" w:hAnsi="Times New Roman" w:cs="Times New Roman"/>
          <w:sz w:val="24"/>
          <w:szCs w:val="24"/>
        </w:rPr>
        <w:t>w udziału w postępowaniu przez W</w:t>
      </w:r>
      <w:r w:rsidR="00E97686">
        <w:rPr>
          <w:rFonts w:ascii="Times New Roman" w:hAnsi="Times New Roman" w:cs="Times New Roman"/>
          <w:sz w:val="24"/>
          <w:szCs w:val="24"/>
        </w:rPr>
        <w:t xml:space="preserve">ykonawcę, którego oferta zostanie uznana za najkorzystniejszą spośród tych, które nie zostaną odrzucone. </w:t>
      </w:r>
    </w:p>
    <w:p w:rsidR="00E97686" w:rsidRDefault="00BB45B8" w:rsidP="0000718A">
      <w:pPr>
        <w:spacing w:after="0"/>
        <w:ind w:left="426"/>
        <w:jc w:val="both"/>
        <w:rPr>
          <w:rFonts w:ascii="Times New Roman" w:hAnsi="Times New Roman" w:cs="Times New Roman"/>
          <w:sz w:val="24"/>
          <w:szCs w:val="24"/>
        </w:rPr>
      </w:pPr>
      <w:r>
        <w:rPr>
          <w:rFonts w:ascii="Times New Roman" w:hAnsi="Times New Roman" w:cs="Times New Roman"/>
          <w:sz w:val="24"/>
          <w:szCs w:val="24"/>
        </w:rPr>
        <w:t>Jeżeli W</w:t>
      </w:r>
      <w:r w:rsidR="00E97686">
        <w:rPr>
          <w:rFonts w:ascii="Times New Roman" w:hAnsi="Times New Roman" w:cs="Times New Roman"/>
          <w:sz w:val="24"/>
          <w:szCs w:val="24"/>
        </w:rPr>
        <w:t xml:space="preserve">ykonawca nie złożył oświadczenia lub innych dokumentów niezbędnych </w:t>
      </w:r>
      <w:r w:rsidR="000216D3">
        <w:rPr>
          <w:rFonts w:ascii="Times New Roman" w:hAnsi="Times New Roman" w:cs="Times New Roman"/>
          <w:sz w:val="24"/>
          <w:szCs w:val="24"/>
        </w:rPr>
        <w:br/>
      </w:r>
      <w:r w:rsidR="00E97686">
        <w:rPr>
          <w:rFonts w:ascii="Times New Roman" w:hAnsi="Times New Roman" w:cs="Times New Roman"/>
          <w:sz w:val="24"/>
          <w:szCs w:val="24"/>
        </w:rPr>
        <w:t>do oceny spełniania warunków udziału w postępowaniu lub dokumenty są niekompletne, zawierają błędy lub budzą wskazane prz</w:t>
      </w:r>
      <w:r w:rsidR="0076497D">
        <w:rPr>
          <w:rFonts w:ascii="Times New Roman" w:hAnsi="Times New Roman" w:cs="Times New Roman"/>
          <w:sz w:val="24"/>
          <w:szCs w:val="24"/>
        </w:rPr>
        <w:t>ez</w:t>
      </w:r>
      <w:r w:rsidR="00E97686">
        <w:rPr>
          <w:rFonts w:ascii="Times New Roman" w:hAnsi="Times New Roman" w:cs="Times New Roman"/>
          <w:sz w:val="24"/>
          <w:szCs w:val="24"/>
        </w:rPr>
        <w:t xml:space="preserve"> Zamawiającego </w:t>
      </w:r>
      <w:r>
        <w:rPr>
          <w:rFonts w:ascii="Times New Roman" w:hAnsi="Times New Roman" w:cs="Times New Roman"/>
          <w:sz w:val="24"/>
          <w:szCs w:val="24"/>
        </w:rPr>
        <w:t>wątpliwości, Zamawiający wzywa W</w:t>
      </w:r>
      <w:r w:rsidR="00E97686">
        <w:rPr>
          <w:rFonts w:ascii="Times New Roman" w:hAnsi="Times New Roman" w:cs="Times New Roman"/>
          <w:sz w:val="24"/>
          <w:szCs w:val="24"/>
        </w:rPr>
        <w:t>ykonawcę</w:t>
      </w:r>
      <w:r w:rsidR="0076497D">
        <w:rPr>
          <w:rFonts w:ascii="Times New Roman" w:hAnsi="Times New Roman" w:cs="Times New Roman"/>
          <w:sz w:val="24"/>
          <w:szCs w:val="24"/>
        </w:rPr>
        <w:t xml:space="preserve"> do ich złożenia, uzupełnienia, poprawienia w terminie wskazanym </w:t>
      </w:r>
      <w:r w:rsidR="0076497D">
        <w:rPr>
          <w:rFonts w:ascii="Times New Roman" w:hAnsi="Times New Roman" w:cs="Times New Roman"/>
          <w:sz w:val="24"/>
          <w:szCs w:val="24"/>
        </w:rPr>
        <w:br/>
        <w:t>przez Zamawiającego, chyba że mimo ic</w:t>
      </w:r>
      <w:r>
        <w:rPr>
          <w:rFonts w:ascii="Times New Roman" w:hAnsi="Times New Roman" w:cs="Times New Roman"/>
          <w:sz w:val="24"/>
          <w:szCs w:val="24"/>
        </w:rPr>
        <w:t>h złożenia, oferta W</w:t>
      </w:r>
      <w:r w:rsidR="0076497D">
        <w:rPr>
          <w:rFonts w:ascii="Times New Roman" w:hAnsi="Times New Roman" w:cs="Times New Roman"/>
          <w:sz w:val="24"/>
          <w:szCs w:val="24"/>
        </w:rPr>
        <w:t>ykonawcy podlega odrzuceniu albo konieczne byłoby unieważnienie postępowania.</w:t>
      </w:r>
    </w:p>
    <w:p w:rsidR="0076497D" w:rsidRDefault="0076497D" w:rsidP="00471B53">
      <w:pPr>
        <w:spacing w:after="0"/>
        <w:jc w:val="both"/>
        <w:rPr>
          <w:rFonts w:ascii="Times New Roman" w:hAnsi="Times New Roman" w:cs="Times New Roman"/>
          <w:b/>
          <w:sz w:val="24"/>
          <w:szCs w:val="24"/>
        </w:rPr>
      </w:pPr>
    </w:p>
    <w:p w:rsidR="00CD62A6" w:rsidRDefault="00CD62A6" w:rsidP="00471B53">
      <w:pPr>
        <w:spacing w:after="0"/>
        <w:jc w:val="both"/>
        <w:rPr>
          <w:rFonts w:ascii="Times New Roman" w:hAnsi="Times New Roman" w:cs="Times New Roman"/>
          <w:b/>
          <w:sz w:val="24"/>
          <w:szCs w:val="24"/>
        </w:rPr>
      </w:pPr>
    </w:p>
    <w:p w:rsidR="00CD62A6" w:rsidRDefault="00CD62A6" w:rsidP="00471B53">
      <w:pPr>
        <w:spacing w:after="0"/>
        <w:jc w:val="both"/>
        <w:rPr>
          <w:rFonts w:ascii="Times New Roman" w:hAnsi="Times New Roman" w:cs="Times New Roman"/>
          <w:b/>
          <w:sz w:val="24"/>
          <w:szCs w:val="24"/>
        </w:rPr>
      </w:pPr>
    </w:p>
    <w:p w:rsidR="00AC21EB" w:rsidRDefault="0076497D" w:rsidP="00471B53">
      <w:pPr>
        <w:spacing w:after="0"/>
        <w:jc w:val="both"/>
        <w:rPr>
          <w:rFonts w:ascii="Times New Roman" w:hAnsi="Times New Roman" w:cs="Times New Roman"/>
          <w:b/>
          <w:sz w:val="24"/>
          <w:szCs w:val="24"/>
        </w:rPr>
      </w:pPr>
      <w:r w:rsidRPr="00AC21EB">
        <w:rPr>
          <w:rFonts w:ascii="Times New Roman" w:hAnsi="Times New Roman" w:cs="Times New Roman"/>
          <w:b/>
          <w:sz w:val="24"/>
          <w:szCs w:val="24"/>
        </w:rPr>
        <w:t xml:space="preserve">Rozdział </w:t>
      </w:r>
      <w:r>
        <w:rPr>
          <w:rFonts w:ascii="Times New Roman" w:hAnsi="Times New Roman" w:cs="Times New Roman"/>
          <w:b/>
          <w:sz w:val="24"/>
          <w:szCs w:val="24"/>
        </w:rPr>
        <w:t xml:space="preserve">IX. Podstawy wykluczenia </w:t>
      </w:r>
    </w:p>
    <w:p w:rsidR="002059E5" w:rsidRDefault="002059E5" w:rsidP="00471B53">
      <w:pPr>
        <w:spacing w:after="0"/>
        <w:jc w:val="both"/>
        <w:rPr>
          <w:rFonts w:ascii="Times New Roman" w:hAnsi="Times New Roman" w:cs="Times New Roman"/>
          <w:b/>
          <w:sz w:val="24"/>
          <w:szCs w:val="24"/>
        </w:rPr>
      </w:pPr>
    </w:p>
    <w:p w:rsidR="0076497D" w:rsidRPr="00D80FF4" w:rsidRDefault="0076497D" w:rsidP="00471B53">
      <w:pPr>
        <w:spacing w:after="0"/>
        <w:jc w:val="both"/>
        <w:rPr>
          <w:rFonts w:ascii="Times New Roman" w:hAnsi="Times New Roman" w:cs="Times New Roman"/>
          <w:b/>
          <w:sz w:val="24"/>
          <w:szCs w:val="24"/>
        </w:rPr>
      </w:pPr>
      <w:r w:rsidRPr="00D80FF4">
        <w:rPr>
          <w:rFonts w:ascii="Times New Roman" w:hAnsi="Times New Roman" w:cs="Times New Roman"/>
          <w:b/>
          <w:sz w:val="24"/>
          <w:szCs w:val="24"/>
        </w:rPr>
        <w:lastRenderedPageBreak/>
        <w:t xml:space="preserve">Z postępowania o udzielenie zamówienia publicznego wyklucza się na podstawie art. 24 ust. 1 </w:t>
      </w:r>
      <w:proofErr w:type="spellStart"/>
      <w:r w:rsidRPr="00D80FF4">
        <w:rPr>
          <w:rFonts w:ascii="Times New Roman" w:hAnsi="Times New Roman" w:cs="Times New Roman"/>
          <w:b/>
          <w:sz w:val="24"/>
          <w:szCs w:val="24"/>
        </w:rPr>
        <w:t>pkt</w:t>
      </w:r>
      <w:proofErr w:type="spellEnd"/>
      <w:r w:rsidRPr="00D80FF4">
        <w:rPr>
          <w:rFonts w:ascii="Times New Roman" w:hAnsi="Times New Roman" w:cs="Times New Roman"/>
          <w:b/>
          <w:sz w:val="24"/>
          <w:szCs w:val="24"/>
        </w:rPr>
        <w:t xml:space="preserve"> 12 – 23 ustawy </w:t>
      </w:r>
      <w:proofErr w:type="spellStart"/>
      <w:r w:rsidRPr="00D80FF4">
        <w:rPr>
          <w:rFonts w:ascii="Times New Roman" w:hAnsi="Times New Roman" w:cs="Times New Roman"/>
          <w:b/>
          <w:sz w:val="24"/>
          <w:szCs w:val="24"/>
        </w:rPr>
        <w:t>Pzp</w:t>
      </w:r>
      <w:proofErr w:type="spellEnd"/>
      <w:r w:rsidRPr="00D80FF4">
        <w:rPr>
          <w:rFonts w:ascii="Times New Roman" w:hAnsi="Times New Roman" w:cs="Times New Roman"/>
          <w:b/>
          <w:sz w:val="24"/>
          <w:szCs w:val="24"/>
        </w:rPr>
        <w:t>:</w:t>
      </w:r>
    </w:p>
    <w:p w:rsidR="0076497D" w:rsidRPr="0076497D" w:rsidRDefault="00BB45B8" w:rsidP="00651FEA">
      <w:pPr>
        <w:pStyle w:val="Akapitzlist"/>
        <w:numPr>
          <w:ilvl w:val="0"/>
          <w:numId w:val="7"/>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76497D" w:rsidRPr="0076497D">
        <w:rPr>
          <w:rFonts w:ascii="Times New Roman" w:eastAsia="Times New Roman" w:hAnsi="Times New Roman"/>
          <w:sz w:val="24"/>
          <w:szCs w:val="24"/>
          <w:lang w:eastAsia="pl-PL"/>
        </w:rPr>
        <w:t>ykonawcę, który nie wykazał spełniania warunków udziału w postępowaniu</w:t>
      </w:r>
      <w:r w:rsidR="0076497D">
        <w:rPr>
          <w:rFonts w:ascii="Times New Roman" w:eastAsia="Times New Roman" w:hAnsi="Times New Roman"/>
          <w:sz w:val="24"/>
          <w:szCs w:val="24"/>
          <w:lang w:eastAsia="pl-PL"/>
        </w:rPr>
        <w:t xml:space="preserve"> </w:t>
      </w:r>
      <w:r w:rsidR="0076497D">
        <w:rPr>
          <w:rFonts w:ascii="Times New Roman" w:eastAsia="Times New Roman" w:hAnsi="Times New Roman"/>
          <w:sz w:val="24"/>
          <w:szCs w:val="24"/>
          <w:lang w:eastAsia="pl-PL"/>
        </w:rPr>
        <w:br/>
      </w:r>
      <w:r w:rsidR="0076497D" w:rsidRPr="0076497D">
        <w:rPr>
          <w:rFonts w:ascii="Times New Roman" w:eastAsia="Times New Roman" w:hAnsi="Times New Roman"/>
          <w:sz w:val="24"/>
          <w:szCs w:val="24"/>
          <w:lang w:eastAsia="pl-PL"/>
        </w:rPr>
        <w:t xml:space="preserve">lub nie wykazał braku podstaw wykluczenia; </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będącego osobą fizyczną, którą prawomocnie skazano za przestępstwo:</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którym mowa w art. 165a, art. 181–188, art. 189a, art. 218–221, art. 228–230a, </w:t>
      </w:r>
      <w:r w:rsidR="000216D3">
        <w:rPr>
          <w:rFonts w:ascii="Times New Roman" w:hAnsi="Times New Roman"/>
          <w:sz w:val="24"/>
          <w:szCs w:val="24"/>
          <w:lang w:eastAsia="pl-PL"/>
        </w:rPr>
        <w:br/>
      </w:r>
      <w:r w:rsidRPr="0076497D">
        <w:rPr>
          <w:rFonts w:ascii="Times New Roman" w:hAnsi="Times New Roman"/>
          <w:sz w:val="24"/>
          <w:szCs w:val="24"/>
          <w:lang w:eastAsia="pl-PL"/>
        </w:rPr>
        <w:t>art. 250a, art. 258 lub art. 270–309 ustawy z dnia 6 czerwca 1997 r. – Kodeks karny (</w:t>
      </w:r>
      <w:proofErr w:type="spellStart"/>
      <w:r w:rsidRPr="0076497D">
        <w:rPr>
          <w:rFonts w:ascii="Times New Roman" w:hAnsi="Times New Roman"/>
          <w:sz w:val="24"/>
          <w:szCs w:val="24"/>
          <w:lang w:eastAsia="pl-PL"/>
        </w:rPr>
        <w:t>Dz.U</w:t>
      </w:r>
      <w:proofErr w:type="spellEnd"/>
      <w:r w:rsidRPr="0076497D">
        <w:rPr>
          <w:rFonts w:ascii="Times New Roman" w:hAnsi="Times New Roman"/>
          <w:sz w:val="24"/>
          <w:szCs w:val="24"/>
          <w:lang w:eastAsia="pl-PL"/>
        </w:rPr>
        <w:t xml:space="preserve">. poz. 553, z późn. zm.5) lub art. 46 lub art. 48 ustawy z dnia 25 czerwca 2010r. </w:t>
      </w:r>
      <w:r w:rsidR="000216D3">
        <w:rPr>
          <w:rFonts w:ascii="Times New Roman" w:hAnsi="Times New Roman"/>
          <w:sz w:val="24"/>
          <w:szCs w:val="24"/>
          <w:lang w:eastAsia="pl-PL"/>
        </w:rPr>
        <w:br/>
      </w:r>
      <w:r w:rsidRPr="0076497D">
        <w:rPr>
          <w:rFonts w:ascii="Times New Roman" w:hAnsi="Times New Roman"/>
          <w:sz w:val="24"/>
          <w:szCs w:val="24"/>
          <w:lang w:eastAsia="pl-PL"/>
        </w:rPr>
        <w:t>o sporcie (Dz. U. z 2016 r. poz. 176),</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o charakterze terrorystycznym, o którym mowa w art. 115 § 20 ustawy z dnia </w:t>
      </w:r>
      <w:r w:rsidR="000216D3">
        <w:rPr>
          <w:rFonts w:ascii="Times New Roman" w:hAnsi="Times New Roman"/>
          <w:sz w:val="24"/>
          <w:szCs w:val="24"/>
          <w:lang w:eastAsia="pl-PL"/>
        </w:rPr>
        <w:br/>
      </w:r>
      <w:r w:rsidRPr="0076497D">
        <w:rPr>
          <w:rFonts w:ascii="Times New Roman" w:hAnsi="Times New Roman"/>
          <w:sz w:val="24"/>
          <w:szCs w:val="24"/>
          <w:lang w:eastAsia="pl-PL"/>
        </w:rPr>
        <w:t>6 czerwca 1997 r. – Kodeks karny,</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skarbowe,</w:t>
      </w:r>
    </w:p>
    <w:p w:rsidR="0076497D" w:rsidRPr="0076497D" w:rsidRDefault="0076497D" w:rsidP="00651FEA">
      <w:pPr>
        <w:pStyle w:val="Akapitzlist"/>
        <w:numPr>
          <w:ilvl w:val="0"/>
          <w:numId w:val="8"/>
        </w:numPr>
        <w:autoSpaceDE w:val="0"/>
        <w:autoSpaceDN w:val="0"/>
        <w:adjustRightInd w:val="0"/>
        <w:spacing w:after="0" w:line="240" w:lineRule="auto"/>
        <w:ind w:left="709" w:hanging="283"/>
        <w:jc w:val="both"/>
        <w:rPr>
          <w:rFonts w:ascii="Times New Roman" w:hAnsi="Times New Roman"/>
          <w:sz w:val="24"/>
          <w:szCs w:val="24"/>
          <w:lang w:eastAsia="pl-PL"/>
        </w:rPr>
      </w:pPr>
      <w:r w:rsidRPr="0076497D">
        <w:rPr>
          <w:rFonts w:ascii="Times New Roman" w:hAnsi="Times New Roman"/>
          <w:sz w:val="24"/>
          <w:szCs w:val="24"/>
          <w:lang w:eastAsia="pl-PL"/>
        </w:rPr>
        <w:t xml:space="preserve">o którym mowa w art. 9 lub art. 10 ustawy z dnia 15 czerwca 2012 r. o skutkach powierzania wykonywania pracy cudzoziemcom przebywającym wbrew przepisom </w:t>
      </w:r>
      <w:r w:rsidR="001F0B7A">
        <w:rPr>
          <w:rFonts w:ascii="Times New Roman" w:hAnsi="Times New Roman"/>
          <w:sz w:val="24"/>
          <w:szCs w:val="24"/>
          <w:lang w:eastAsia="pl-PL"/>
        </w:rPr>
        <w:br/>
      </w:r>
      <w:r w:rsidRPr="0076497D">
        <w:rPr>
          <w:rFonts w:ascii="Times New Roman" w:hAnsi="Times New Roman"/>
          <w:sz w:val="24"/>
          <w:szCs w:val="24"/>
          <w:lang w:eastAsia="pl-PL"/>
        </w:rPr>
        <w:t>na terytorium Rzeczypospolitej Polskiej (Dz. U. poz. 769),</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jeżeli urzędującego członka jego organu zarządzającego </w:t>
      </w:r>
      <w:r>
        <w:rPr>
          <w:rFonts w:ascii="Times New Roman" w:hAnsi="Times New Roman"/>
          <w:sz w:val="24"/>
          <w:szCs w:val="24"/>
          <w:lang w:eastAsia="pl-PL"/>
        </w:rPr>
        <w:br/>
      </w:r>
      <w:r w:rsidR="0076497D" w:rsidRPr="0076497D">
        <w:rPr>
          <w:rFonts w:ascii="Times New Roman" w:hAnsi="Times New Roman"/>
          <w:sz w:val="24"/>
          <w:szCs w:val="24"/>
          <w:lang w:eastAsia="pl-PL"/>
        </w:rPr>
        <w:t xml:space="preserve">lub nadzorczego, wspólnika spółki w spółce jawnej lub partnerskiej </w:t>
      </w:r>
      <w:r>
        <w:rPr>
          <w:rFonts w:ascii="Times New Roman" w:hAnsi="Times New Roman"/>
          <w:sz w:val="24"/>
          <w:szCs w:val="24"/>
          <w:lang w:eastAsia="pl-PL"/>
        </w:rPr>
        <w:br/>
      </w:r>
      <w:r w:rsidR="0076497D" w:rsidRPr="0076497D">
        <w:rPr>
          <w:rFonts w:ascii="Times New Roman" w:hAnsi="Times New Roman"/>
          <w:sz w:val="24"/>
          <w:szCs w:val="24"/>
          <w:lang w:eastAsia="pl-PL"/>
        </w:rPr>
        <w:t xml:space="preserve">albo </w:t>
      </w:r>
      <w:proofErr w:type="spellStart"/>
      <w:r w:rsidR="0076497D" w:rsidRPr="0076497D">
        <w:rPr>
          <w:rFonts w:ascii="Times New Roman" w:hAnsi="Times New Roman"/>
          <w:sz w:val="24"/>
          <w:szCs w:val="24"/>
          <w:lang w:eastAsia="pl-PL"/>
        </w:rPr>
        <w:t>komplementariusza</w:t>
      </w:r>
      <w:proofErr w:type="spellEnd"/>
      <w:r w:rsidR="0076497D" w:rsidRPr="0076497D">
        <w:rPr>
          <w:rFonts w:ascii="Times New Roman" w:hAnsi="Times New Roman"/>
          <w:sz w:val="24"/>
          <w:szCs w:val="24"/>
          <w:lang w:eastAsia="pl-PL"/>
        </w:rPr>
        <w:t xml:space="preserve"> w spółce komandytowej lub komandytowo-akcyjnej </w:t>
      </w:r>
      <w:r>
        <w:rPr>
          <w:rFonts w:ascii="Times New Roman" w:hAnsi="Times New Roman"/>
          <w:sz w:val="24"/>
          <w:szCs w:val="24"/>
          <w:lang w:eastAsia="pl-PL"/>
        </w:rPr>
        <w:br/>
      </w:r>
      <w:r w:rsidR="0076497D" w:rsidRPr="0076497D">
        <w:rPr>
          <w:rFonts w:ascii="Times New Roman" w:hAnsi="Times New Roman"/>
          <w:sz w:val="24"/>
          <w:szCs w:val="24"/>
          <w:lang w:eastAsia="pl-PL"/>
        </w:rPr>
        <w:t xml:space="preserve">lub prokurenta prawomocnie skazano za przestępstwo, o którym mowa w </w:t>
      </w:r>
      <w:proofErr w:type="spellStart"/>
      <w:r w:rsidR="0076497D" w:rsidRPr="0076497D">
        <w:rPr>
          <w:rFonts w:ascii="Times New Roman" w:hAnsi="Times New Roman"/>
          <w:sz w:val="24"/>
          <w:szCs w:val="24"/>
          <w:lang w:eastAsia="pl-PL"/>
        </w:rPr>
        <w:t>pkt</w:t>
      </w:r>
      <w:proofErr w:type="spellEnd"/>
      <w:r w:rsidR="0076497D" w:rsidRPr="0076497D">
        <w:rPr>
          <w:rFonts w:ascii="Times New Roman" w:hAnsi="Times New Roman"/>
          <w:sz w:val="24"/>
          <w:szCs w:val="24"/>
          <w:lang w:eastAsia="pl-PL"/>
        </w:rPr>
        <w:t xml:space="preserve"> 2;</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wobec którego wydano prawomocny wyrok sądu lub ostateczną decyzję administracyjną o zaleganiu z uiszczeniem podatków, opłat lub składek </w:t>
      </w:r>
      <w:r w:rsidR="001F0B7A">
        <w:rPr>
          <w:rFonts w:ascii="Times New Roman" w:hAnsi="Times New Roman"/>
          <w:sz w:val="24"/>
          <w:szCs w:val="24"/>
          <w:lang w:eastAsia="pl-PL"/>
        </w:rPr>
        <w:br/>
      </w:r>
      <w:r w:rsidR="0076497D" w:rsidRPr="0076497D">
        <w:rPr>
          <w:rFonts w:ascii="Times New Roman" w:hAnsi="Times New Roman"/>
          <w:sz w:val="24"/>
          <w:szCs w:val="24"/>
          <w:lang w:eastAsia="pl-PL"/>
        </w:rPr>
        <w:t xml:space="preserve">na ubezpieczenia społeczne lub zdrowotne, chyba że </w:t>
      </w: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ykonawca dokonał płatności należnych podatków, opłat lub składek na ubezpieczenia społeczne lub zdrowotne </w:t>
      </w:r>
      <w:r w:rsidR="00B85B49">
        <w:rPr>
          <w:rFonts w:ascii="Times New Roman" w:hAnsi="Times New Roman"/>
          <w:sz w:val="24"/>
          <w:szCs w:val="24"/>
          <w:lang w:eastAsia="pl-PL"/>
        </w:rPr>
        <w:br/>
      </w:r>
      <w:r w:rsidR="0076497D" w:rsidRPr="0076497D">
        <w:rPr>
          <w:rFonts w:ascii="Times New Roman" w:hAnsi="Times New Roman"/>
          <w:sz w:val="24"/>
          <w:szCs w:val="24"/>
          <w:lang w:eastAsia="pl-PL"/>
        </w:rPr>
        <w:t>wraz z odsetkami lub grzywnami lub zawarł wiążące porozumienie w sprawie spłaty tych należności;</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w wyniku zamierzonego działania lub r</w:t>
      </w:r>
      <w:r>
        <w:rPr>
          <w:rFonts w:ascii="Times New Roman" w:hAnsi="Times New Roman"/>
          <w:sz w:val="24"/>
          <w:szCs w:val="24"/>
          <w:lang w:eastAsia="pl-PL"/>
        </w:rPr>
        <w:t>ażącego niedbalstwa wprowadził Z</w:t>
      </w:r>
      <w:r w:rsidR="0076497D" w:rsidRPr="0076497D">
        <w:rPr>
          <w:rFonts w:ascii="Times New Roman" w:hAnsi="Times New Roman"/>
          <w:sz w:val="24"/>
          <w:szCs w:val="24"/>
          <w:lang w:eastAsia="pl-PL"/>
        </w:rPr>
        <w:t xml:space="preserve">amawiającego w błąd przy przedstawieniu informacji, że nie podlega wykluczeniu, spełnia warunki udziału w postępowaniu lub obiektywne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 xml:space="preserve">i </w:t>
      </w:r>
      <w:proofErr w:type="spellStart"/>
      <w:r w:rsidR="0076497D" w:rsidRPr="0076497D">
        <w:rPr>
          <w:rFonts w:ascii="Times New Roman" w:hAnsi="Times New Roman"/>
          <w:sz w:val="24"/>
          <w:szCs w:val="24"/>
          <w:lang w:eastAsia="pl-PL"/>
        </w:rPr>
        <w:t>niedyskryminacyjne</w:t>
      </w:r>
      <w:proofErr w:type="spellEnd"/>
      <w:r w:rsidR="0076497D" w:rsidRPr="0076497D">
        <w:rPr>
          <w:rFonts w:ascii="Times New Roman" w:hAnsi="Times New Roman"/>
          <w:sz w:val="24"/>
          <w:szCs w:val="24"/>
          <w:lang w:eastAsia="pl-PL"/>
        </w:rPr>
        <w:t xml:space="preserve"> kryteria, zwane dalej „kryteriami selekcji”, lub który zataił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te informacje lub nie jest w stanie przedstawić wymaganych dokumentów;</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w wyniku lekkomyślności lub niedbalstwa przedstawił i</w:t>
      </w:r>
      <w:r>
        <w:rPr>
          <w:rFonts w:ascii="Times New Roman" w:hAnsi="Times New Roman"/>
          <w:sz w:val="24"/>
          <w:szCs w:val="24"/>
          <w:lang w:eastAsia="pl-PL"/>
        </w:rPr>
        <w:t>nformacje wprowadzające w błąd Z</w:t>
      </w:r>
      <w:r w:rsidR="0076497D" w:rsidRPr="0076497D">
        <w:rPr>
          <w:rFonts w:ascii="Times New Roman" w:hAnsi="Times New Roman"/>
          <w:sz w:val="24"/>
          <w:szCs w:val="24"/>
          <w:lang w:eastAsia="pl-PL"/>
        </w:rPr>
        <w:t>amawiającego, mogące mieć istotny wpływ na decyzje podejmowane przez zamawiającego w postępowaniu o udzielenie zamówienia;</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ykonawcę, który bezprawnie wpływał lub</w:t>
      </w:r>
      <w:r>
        <w:rPr>
          <w:rFonts w:ascii="Times New Roman" w:hAnsi="Times New Roman"/>
          <w:sz w:val="24"/>
          <w:szCs w:val="24"/>
          <w:lang w:eastAsia="pl-PL"/>
        </w:rPr>
        <w:t xml:space="preserve"> próbował wpłynąć na czynności Z</w:t>
      </w:r>
      <w:r w:rsidR="0076497D" w:rsidRPr="0076497D">
        <w:rPr>
          <w:rFonts w:ascii="Times New Roman" w:hAnsi="Times New Roman"/>
          <w:sz w:val="24"/>
          <w:szCs w:val="24"/>
          <w:lang w:eastAsia="pl-PL"/>
        </w:rPr>
        <w:t xml:space="preserve">amawiającego lub pozyskać informacje poufne, mogące dać mu przewagę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w postępowaniu o udzielenie zamówienia;</w:t>
      </w:r>
    </w:p>
    <w:p w:rsidR="0076497D" w:rsidRP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który brał udział w przygotowaniu postępowania o udzielenie zamówienia lub którego pracownik, a także osoba wykonująca pracę na podstawie umowy zlecenia, o dzieło, agencyjnej lub innej umowy o świadczenie usług, </w:t>
      </w:r>
      <w:r w:rsidR="000216D3">
        <w:rPr>
          <w:rFonts w:ascii="Times New Roman" w:hAnsi="Times New Roman"/>
          <w:sz w:val="24"/>
          <w:szCs w:val="24"/>
          <w:lang w:eastAsia="pl-PL"/>
        </w:rPr>
        <w:br/>
      </w:r>
      <w:r w:rsidR="0076497D" w:rsidRPr="0076497D">
        <w:rPr>
          <w:rFonts w:ascii="Times New Roman" w:hAnsi="Times New Roman"/>
          <w:sz w:val="24"/>
          <w:szCs w:val="24"/>
          <w:lang w:eastAsia="pl-PL"/>
        </w:rPr>
        <w:t xml:space="preserve">brał udział w przygotowaniu takiego postępowania, chyba że spowodowane tym zakłócenie konkurencji może być wyeliminowane w inny sposób </w:t>
      </w:r>
      <w:r w:rsidR="00C306C6">
        <w:rPr>
          <w:rFonts w:ascii="Times New Roman" w:hAnsi="Times New Roman"/>
          <w:sz w:val="24"/>
          <w:szCs w:val="24"/>
          <w:lang w:eastAsia="pl-PL"/>
        </w:rPr>
        <w:br/>
      </w:r>
      <w:r>
        <w:rPr>
          <w:rFonts w:ascii="Times New Roman" w:hAnsi="Times New Roman"/>
          <w:sz w:val="24"/>
          <w:szCs w:val="24"/>
          <w:lang w:eastAsia="pl-PL"/>
        </w:rPr>
        <w:t>niż przez wykluczenie W</w:t>
      </w:r>
      <w:r w:rsidR="0076497D" w:rsidRPr="0076497D">
        <w:rPr>
          <w:rFonts w:ascii="Times New Roman" w:hAnsi="Times New Roman"/>
          <w:sz w:val="24"/>
          <w:szCs w:val="24"/>
          <w:lang w:eastAsia="pl-PL"/>
        </w:rPr>
        <w:t>ykonawcy z udziału</w:t>
      </w:r>
      <w:r w:rsidR="00C306C6">
        <w:rPr>
          <w:rFonts w:ascii="Times New Roman" w:hAnsi="Times New Roman"/>
          <w:sz w:val="24"/>
          <w:szCs w:val="24"/>
          <w:lang w:eastAsia="pl-PL"/>
        </w:rPr>
        <w:t xml:space="preserve"> </w:t>
      </w:r>
      <w:r w:rsidR="0076497D" w:rsidRPr="0076497D">
        <w:rPr>
          <w:rFonts w:ascii="Times New Roman" w:hAnsi="Times New Roman"/>
          <w:sz w:val="24"/>
          <w:szCs w:val="24"/>
          <w:lang w:eastAsia="pl-PL"/>
        </w:rPr>
        <w:t>w postępowaniu;</w:t>
      </w:r>
    </w:p>
    <w:p w:rsidR="0076497D" w:rsidRDefault="00BB45B8" w:rsidP="00651FEA">
      <w:pPr>
        <w:pStyle w:val="Akapitzlist"/>
        <w:numPr>
          <w:ilvl w:val="0"/>
          <w:numId w:val="7"/>
        </w:numPr>
        <w:spacing w:after="0" w:line="240" w:lineRule="auto"/>
        <w:ind w:left="709" w:hanging="283"/>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 xml:space="preserve">ykonawcę, który z innymi </w:t>
      </w:r>
      <w:r>
        <w:rPr>
          <w:rFonts w:ascii="Times New Roman" w:hAnsi="Times New Roman"/>
          <w:sz w:val="24"/>
          <w:szCs w:val="24"/>
          <w:lang w:eastAsia="pl-PL"/>
        </w:rPr>
        <w:t>W</w:t>
      </w:r>
      <w:r w:rsidR="0076497D" w:rsidRPr="0076497D">
        <w:rPr>
          <w:rFonts w:ascii="Times New Roman" w:hAnsi="Times New Roman"/>
          <w:sz w:val="24"/>
          <w:szCs w:val="24"/>
          <w:lang w:eastAsia="pl-PL"/>
        </w:rPr>
        <w:t>ykonawcami zawarł porozumienie mające na celu</w:t>
      </w:r>
      <w:r>
        <w:rPr>
          <w:rFonts w:ascii="Times New Roman" w:hAnsi="Times New Roman"/>
          <w:sz w:val="24"/>
          <w:szCs w:val="24"/>
          <w:lang w:eastAsia="pl-PL"/>
        </w:rPr>
        <w:t xml:space="preserve"> zakłócenie konkurencji między W</w:t>
      </w:r>
      <w:r w:rsidR="0076497D" w:rsidRPr="0076497D">
        <w:rPr>
          <w:rFonts w:ascii="Times New Roman" w:hAnsi="Times New Roman"/>
          <w:sz w:val="24"/>
          <w:szCs w:val="24"/>
          <w:lang w:eastAsia="pl-PL"/>
        </w:rPr>
        <w:t xml:space="preserve">ykonawcami w postępowaniu o udzielenie zamówienia, co </w:t>
      </w:r>
      <w:r w:rsidR="00986350">
        <w:rPr>
          <w:rFonts w:ascii="Times New Roman" w:hAnsi="Times New Roman"/>
          <w:sz w:val="24"/>
          <w:szCs w:val="24"/>
          <w:lang w:eastAsia="pl-PL"/>
        </w:rPr>
        <w:t>Z</w:t>
      </w:r>
      <w:r w:rsidR="0076497D" w:rsidRPr="0076497D">
        <w:rPr>
          <w:rFonts w:ascii="Times New Roman" w:hAnsi="Times New Roman"/>
          <w:sz w:val="24"/>
          <w:szCs w:val="24"/>
          <w:lang w:eastAsia="pl-PL"/>
        </w:rPr>
        <w:t>amawiający jest w stanie wykazać za pomocą stosownych środków dowodowych;</w:t>
      </w:r>
    </w:p>
    <w:p w:rsidR="0076497D" w:rsidRPr="00651FEA" w:rsidRDefault="00BB45B8" w:rsidP="00651FEA">
      <w:pPr>
        <w:pStyle w:val="Akapitzlist"/>
        <w:numPr>
          <w:ilvl w:val="0"/>
          <w:numId w:val="7"/>
        </w:numPr>
        <w:tabs>
          <w:tab w:val="left" w:pos="709"/>
        </w:tabs>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651FEA">
        <w:rPr>
          <w:rFonts w:ascii="Times New Roman" w:hAnsi="Times New Roman"/>
          <w:sz w:val="24"/>
          <w:szCs w:val="24"/>
          <w:lang w:eastAsia="pl-PL"/>
        </w:rPr>
        <w:t xml:space="preserve">ykonawcę będącego podmiotem zbiorowym, wobec którego sąd orzekł zakaz ubiegania się o zamówienia publiczne na podstawie ustawy z dnia 28 października </w:t>
      </w:r>
      <w:r w:rsidR="001F0B7A">
        <w:rPr>
          <w:rFonts w:ascii="Times New Roman" w:hAnsi="Times New Roman"/>
          <w:sz w:val="24"/>
          <w:szCs w:val="24"/>
          <w:lang w:eastAsia="pl-PL"/>
        </w:rPr>
        <w:br/>
      </w:r>
      <w:r w:rsidR="0076497D" w:rsidRPr="00651FEA">
        <w:rPr>
          <w:rFonts w:ascii="Times New Roman" w:hAnsi="Times New Roman"/>
          <w:sz w:val="24"/>
          <w:szCs w:val="24"/>
          <w:lang w:eastAsia="pl-PL"/>
        </w:rPr>
        <w:t>2002 r. o odpowiedzialności podmiotów zbiorowych za czyny zabronione pod groźbą kary (Dz. U. z 2015 r. poz. 1212, 1844 i 1855 oraz z 2016 r. poz. 437 i 544);</w:t>
      </w:r>
    </w:p>
    <w:p w:rsidR="0076497D" w:rsidRPr="0076497D" w:rsidRDefault="00BB45B8" w:rsidP="0076497D">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lastRenderedPageBreak/>
        <w:t>W</w:t>
      </w:r>
      <w:r w:rsidR="0076497D" w:rsidRPr="0076497D">
        <w:rPr>
          <w:rFonts w:ascii="Times New Roman" w:hAnsi="Times New Roman"/>
          <w:sz w:val="24"/>
          <w:szCs w:val="24"/>
          <w:lang w:eastAsia="pl-PL"/>
        </w:rPr>
        <w:t>ykonawcę, wobec którego orzeczono tytułem środka zapobiegawczego zakaz ubiegania się o zamówienia publiczne;</w:t>
      </w:r>
    </w:p>
    <w:p w:rsidR="0076497D" w:rsidRPr="0076497D" w:rsidRDefault="00BB45B8" w:rsidP="0076497D">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76497D" w:rsidRPr="0076497D">
        <w:rPr>
          <w:rFonts w:ascii="Times New Roman" w:hAnsi="Times New Roman"/>
          <w:sz w:val="24"/>
          <w:szCs w:val="24"/>
          <w:lang w:eastAsia="pl-PL"/>
        </w:rPr>
        <w:t>ykonawców, którzy należąc do tej samej grupy kapitałowej, w rozumieniu ustawy</w:t>
      </w:r>
      <w:r w:rsidR="0076497D" w:rsidRPr="0076497D">
        <w:rPr>
          <w:rFonts w:ascii="Times New Roman" w:hAnsi="Times New Roman"/>
          <w:sz w:val="24"/>
          <w:szCs w:val="24"/>
          <w:lang w:eastAsia="pl-PL"/>
        </w:rPr>
        <w:br/>
        <w:t xml:space="preserve">z dnia 16 lutego 2007 r. o ochronie konkurencji i konsumentów (Dz. U. z 2015 r. poz.184, 1618 i 1634), złożyli odrębne oferty, oferty częściowe lub wnioski </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o dopuszczenie do udziału w postępowaniu, chyba że wykażą, że istniejące między nimi powiązania nie prowadzą do zachwiania uczciwej konkurencji w postępowaniu</w:t>
      </w:r>
      <w:r w:rsidR="00651FEA">
        <w:rPr>
          <w:rFonts w:ascii="Times New Roman" w:hAnsi="Times New Roman"/>
          <w:sz w:val="24"/>
          <w:szCs w:val="24"/>
          <w:lang w:eastAsia="pl-PL"/>
        </w:rPr>
        <w:br/>
      </w:r>
      <w:r w:rsidR="0076497D" w:rsidRPr="0076497D">
        <w:rPr>
          <w:rFonts w:ascii="Times New Roman" w:hAnsi="Times New Roman"/>
          <w:sz w:val="24"/>
          <w:szCs w:val="24"/>
          <w:lang w:eastAsia="pl-PL"/>
        </w:rPr>
        <w:t>o udzielenie zamówienia.</w:t>
      </w:r>
    </w:p>
    <w:p w:rsidR="008215F3" w:rsidRDefault="008215F3" w:rsidP="00651FEA">
      <w:pPr>
        <w:spacing w:after="0"/>
        <w:jc w:val="both"/>
        <w:rPr>
          <w:rFonts w:ascii="Times New Roman" w:hAnsi="Times New Roman" w:cs="Times New Roman"/>
          <w:b/>
          <w:sz w:val="24"/>
          <w:szCs w:val="24"/>
        </w:rPr>
      </w:pPr>
    </w:p>
    <w:p w:rsidR="00651FEA" w:rsidRPr="00D80FF4" w:rsidRDefault="00651FEA" w:rsidP="00651FEA">
      <w:pPr>
        <w:spacing w:after="0"/>
        <w:jc w:val="both"/>
        <w:rPr>
          <w:rFonts w:ascii="Times New Roman" w:hAnsi="Times New Roman" w:cs="Times New Roman"/>
          <w:b/>
          <w:sz w:val="24"/>
          <w:szCs w:val="24"/>
        </w:rPr>
      </w:pPr>
      <w:r w:rsidRPr="00D80FF4">
        <w:rPr>
          <w:rFonts w:ascii="Times New Roman" w:hAnsi="Times New Roman" w:cs="Times New Roman"/>
          <w:b/>
          <w:sz w:val="24"/>
          <w:szCs w:val="24"/>
        </w:rPr>
        <w:t xml:space="preserve">Z postępowania o udzielenie zamówienia publicznego Zamawiający wykluczy również </w:t>
      </w:r>
      <w:r w:rsidRPr="00D80FF4">
        <w:rPr>
          <w:rFonts w:ascii="Times New Roman" w:hAnsi="Times New Roman" w:cs="Times New Roman"/>
          <w:b/>
          <w:sz w:val="24"/>
          <w:szCs w:val="24"/>
        </w:rPr>
        <w:br/>
        <w:t xml:space="preserve">na podstawie art. 24 ust. 5 </w:t>
      </w:r>
      <w:proofErr w:type="spellStart"/>
      <w:r w:rsidRPr="00D80FF4">
        <w:rPr>
          <w:rFonts w:ascii="Times New Roman" w:hAnsi="Times New Roman" w:cs="Times New Roman"/>
          <w:b/>
          <w:sz w:val="24"/>
          <w:szCs w:val="24"/>
        </w:rPr>
        <w:t>pkt</w:t>
      </w:r>
      <w:proofErr w:type="spellEnd"/>
      <w:r w:rsidRPr="00D80FF4">
        <w:rPr>
          <w:rFonts w:ascii="Times New Roman" w:hAnsi="Times New Roman" w:cs="Times New Roman"/>
          <w:b/>
          <w:sz w:val="24"/>
          <w:szCs w:val="24"/>
        </w:rPr>
        <w:t xml:space="preserve"> 1 - 8 ustawy </w:t>
      </w:r>
      <w:proofErr w:type="spellStart"/>
      <w:r w:rsidRPr="00D80FF4">
        <w:rPr>
          <w:rFonts w:ascii="Times New Roman" w:hAnsi="Times New Roman" w:cs="Times New Roman"/>
          <w:b/>
          <w:sz w:val="24"/>
          <w:szCs w:val="24"/>
        </w:rPr>
        <w:t>Pzp</w:t>
      </w:r>
      <w:proofErr w:type="spellEnd"/>
      <w:r w:rsidRPr="00D80FF4">
        <w:rPr>
          <w:rFonts w:ascii="Times New Roman" w:hAnsi="Times New Roman" w:cs="Times New Roman"/>
          <w:b/>
          <w:sz w:val="24"/>
          <w:szCs w:val="24"/>
        </w:rPr>
        <w:t>:</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651FEA" w:rsidRPr="00651FEA">
        <w:rPr>
          <w:rFonts w:ascii="Times New Roman" w:hAnsi="Times New Roman"/>
          <w:sz w:val="24"/>
          <w:szCs w:val="24"/>
          <w:lang w:eastAsia="pl-PL"/>
        </w:rPr>
        <w:t xml:space="preserve">ykonawcę w stosunku do którego otwarto likwidację, w zatwierdzonym przez sąd układzie w postępowaniu restrukturyzacyjnym jest przewidziane zaspokojenie wierzycieli przez likwidację jego majątku lub sąd zarządził likwidację jego majątku </w:t>
      </w:r>
      <w:r w:rsidR="00651FEA">
        <w:rPr>
          <w:rFonts w:ascii="Times New Roman" w:hAnsi="Times New Roman"/>
          <w:sz w:val="24"/>
          <w:szCs w:val="24"/>
          <w:lang w:eastAsia="pl-PL"/>
        </w:rPr>
        <w:br/>
      </w:r>
      <w:r w:rsidR="00651FEA" w:rsidRPr="00651FEA">
        <w:rPr>
          <w:rFonts w:ascii="Times New Roman" w:hAnsi="Times New Roman"/>
          <w:sz w:val="24"/>
          <w:szCs w:val="24"/>
          <w:lang w:eastAsia="pl-PL"/>
        </w:rPr>
        <w:t xml:space="preserve">w trybie art. 332 ust. 1 ustawy z dnia 15 maja 2015 r. – Prawo restrukturyzacyjne </w:t>
      </w:r>
      <w:r w:rsidR="00651FEA">
        <w:rPr>
          <w:rFonts w:ascii="Times New Roman" w:hAnsi="Times New Roman"/>
          <w:sz w:val="24"/>
          <w:szCs w:val="24"/>
          <w:lang w:eastAsia="pl-PL"/>
        </w:rPr>
        <w:br/>
      </w:r>
      <w:r w:rsidR="00651FEA" w:rsidRPr="00651FEA">
        <w:rPr>
          <w:rFonts w:ascii="Times New Roman" w:hAnsi="Times New Roman"/>
          <w:sz w:val="24"/>
          <w:szCs w:val="24"/>
          <w:lang w:eastAsia="pl-PL"/>
        </w:rPr>
        <w:t xml:space="preserve">(Dz. U. z 2015 r. poz. 978, 1259, 1513, 1830 i 1844 oraz z 2016 r. poz. 615) </w:t>
      </w:r>
      <w:r w:rsidR="000216D3">
        <w:rPr>
          <w:rFonts w:ascii="Times New Roman" w:hAnsi="Times New Roman"/>
          <w:sz w:val="24"/>
          <w:szCs w:val="24"/>
          <w:lang w:eastAsia="pl-PL"/>
        </w:rPr>
        <w:br/>
      </w:r>
      <w:r w:rsidR="00651FEA" w:rsidRPr="00651FEA">
        <w:rPr>
          <w:rFonts w:ascii="Times New Roman" w:hAnsi="Times New Roman"/>
          <w:sz w:val="24"/>
          <w:szCs w:val="24"/>
          <w:lang w:eastAsia="pl-PL"/>
        </w:rPr>
        <w:t>lub którego u</w:t>
      </w:r>
      <w:r>
        <w:rPr>
          <w:rFonts w:ascii="Times New Roman" w:hAnsi="Times New Roman"/>
          <w:sz w:val="24"/>
          <w:szCs w:val="24"/>
          <w:lang w:eastAsia="pl-PL"/>
        </w:rPr>
        <w:t>padłość ogłoszono, z wyjątkiem W</w:t>
      </w:r>
      <w:r w:rsidR="00651FEA" w:rsidRPr="00651FEA">
        <w:rPr>
          <w:rFonts w:ascii="Times New Roman" w:hAnsi="Times New Roman"/>
          <w:sz w:val="24"/>
          <w:szCs w:val="24"/>
          <w:lang w:eastAsia="pl-PL"/>
        </w:rPr>
        <w:t xml:space="preserve">ykonawcy, który po ogłoszeniu upadłości zawarł układ zatwierdzony prawomocnym postanowieniem sądu, </w:t>
      </w:r>
      <w:r w:rsidR="000216D3">
        <w:rPr>
          <w:rFonts w:ascii="Times New Roman" w:hAnsi="Times New Roman"/>
          <w:sz w:val="24"/>
          <w:szCs w:val="24"/>
          <w:lang w:eastAsia="pl-PL"/>
        </w:rPr>
        <w:br/>
      </w:r>
      <w:r w:rsidR="00651FEA" w:rsidRPr="00651FEA">
        <w:rPr>
          <w:rFonts w:ascii="Times New Roman" w:hAnsi="Times New Roman"/>
          <w:sz w:val="24"/>
          <w:szCs w:val="24"/>
          <w:lang w:eastAsia="pl-PL"/>
        </w:rPr>
        <w:t>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00651FEA" w:rsidRPr="00651FEA">
        <w:rPr>
          <w:rFonts w:ascii="Times New Roman" w:hAnsi="Times New Roman"/>
          <w:sz w:val="24"/>
          <w:szCs w:val="24"/>
          <w:lang w:eastAsia="pl-PL"/>
        </w:rPr>
        <w:t xml:space="preserve">ykonawcę, który w sposób zawiniony poważnie naruszył obowiązki zawodowe, </w:t>
      </w:r>
      <w:r w:rsidR="00651FEA">
        <w:rPr>
          <w:rFonts w:ascii="Times New Roman" w:hAnsi="Times New Roman"/>
          <w:sz w:val="24"/>
          <w:szCs w:val="24"/>
          <w:lang w:eastAsia="pl-PL"/>
        </w:rPr>
        <w:br/>
      </w:r>
      <w:r w:rsidR="00831E6F">
        <w:rPr>
          <w:rFonts w:ascii="Times New Roman" w:hAnsi="Times New Roman"/>
          <w:sz w:val="24"/>
          <w:szCs w:val="24"/>
          <w:lang w:eastAsia="pl-PL"/>
        </w:rPr>
        <w:t>co podważa jego uczciwość</w:t>
      </w:r>
      <w:r w:rsidR="00651FEA" w:rsidRPr="00651FEA">
        <w:rPr>
          <w:rFonts w:ascii="Times New Roman" w:hAnsi="Times New Roman"/>
          <w:sz w:val="24"/>
          <w:szCs w:val="24"/>
          <w:lang w:eastAsia="pl-PL"/>
        </w:rPr>
        <w:t>, w szczególności</w:t>
      </w:r>
      <w:r w:rsidR="00831E6F">
        <w:rPr>
          <w:rFonts w:ascii="Times New Roman" w:hAnsi="Times New Roman"/>
          <w:sz w:val="24"/>
          <w:szCs w:val="24"/>
          <w:lang w:eastAsia="pl-PL"/>
        </w:rPr>
        <w:t>,</w:t>
      </w:r>
      <w:r w:rsidR="00651FEA" w:rsidRPr="00651FEA">
        <w:rPr>
          <w:rFonts w:ascii="Times New Roman" w:hAnsi="Times New Roman"/>
          <w:sz w:val="24"/>
          <w:szCs w:val="24"/>
          <w:lang w:eastAsia="pl-PL"/>
        </w:rPr>
        <w:t xml:space="preserve"> gdy Wykonawca w wyniku zamierzonego działania lub rażącego niedbalstwa nie wykonał lub nienależycie wykonał zamówienie, co Zamawiający jest w stanie wykazać za pomocą</w:t>
      </w:r>
      <w:r w:rsidR="00831E6F">
        <w:rPr>
          <w:rFonts w:ascii="Times New Roman" w:hAnsi="Times New Roman"/>
          <w:sz w:val="24"/>
          <w:szCs w:val="24"/>
          <w:lang w:eastAsia="pl-PL"/>
        </w:rPr>
        <w:t xml:space="preserve"> stosownych środków dowodowych;</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Wykonawcę, jeżeli W</w:t>
      </w:r>
      <w:r w:rsidR="00651FEA" w:rsidRPr="00651FEA">
        <w:rPr>
          <w:rFonts w:ascii="Times New Roman" w:hAnsi="Times New Roman"/>
          <w:sz w:val="24"/>
          <w:szCs w:val="24"/>
          <w:lang w:eastAsia="pl-PL"/>
        </w:rPr>
        <w:t xml:space="preserve">ykonawca lub osoby, o których mowa w art. 24 ust 1 </w:t>
      </w:r>
      <w:proofErr w:type="spellStart"/>
      <w:r w:rsidR="00651FEA" w:rsidRPr="00651FEA">
        <w:rPr>
          <w:rFonts w:ascii="Times New Roman" w:hAnsi="Times New Roman"/>
          <w:sz w:val="24"/>
          <w:szCs w:val="24"/>
          <w:lang w:eastAsia="pl-PL"/>
        </w:rPr>
        <w:t>pkt</w:t>
      </w:r>
      <w:proofErr w:type="spellEnd"/>
      <w:r w:rsidR="00651FEA" w:rsidRPr="00651FEA">
        <w:rPr>
          <w:rFonts w:ascii="Times New Roman" w:hAnsi="Times New Roman"/>
          <w:sz w:val="24"/>
          <w:szCs w:val="24"/>
          <w:lang w:eastAsia="pl-PL"/>
        </w:rPr>
        <w:t xml:space="preserve"> 14 ustawy PZP,</w:t>
      </w:r>
      <w:r>
        <w:rPr>
          <w:rFonts w:ascii="Times New Roman" w:hAnsi="Times New Roman"/>
          <w:sz w:val="24"/>
          <w:szCs w:val="24"/>
          <w:lang w:eastAsia="pl-PL"/>
        </w:rPr>
        <w:t xml:space="preserve"> uprawnione do reprezentowania W</w:t>
      </w:r>
      <w:r w:rsidR="00651FEA" w:rsidRPr="00651FEA">
        <w:rPr>
          <w:rFonts w:ascii="Times New Roman" w:hAnsi="Times New Roman"/>
          <w:sz w:val="24"/>
          <w:szCs w:val="24"/>
          <w:lang w:eastAsia="pl-PL"/>
        </w:rPr>
        <w:t xml:space="preserve">ykonawcy pozostają w relacji określonej w art. 17 ust. 1 </w:t>
      </w:r>
      <w:proofErr w:type="spellStart"/>
      <w:r w:rsidR="00651FEA" w:rsidRPr="00651FEA">
        <w:rPr>
          <w:rFonts w:ascii="Times New Roman" w:hAnsi="Times New Roman"/>
          <w:sz w:val="24"/>
          <w:szCs w:val="24"/>
          <w:lang w:eastAsia="pl-PL"/>
        </w:rPr>
        <w:t>pkt</w:t>
      </w:r>
      <w:proofErr w:type="spellEnd"/>
      <w:r w:rsidR="00651FEA" w:rsidRPr="00651FEA">
        <w:rPr>
          <w:rFonts w:ascii="Times New Roman" w:hAnsi="Times New Roman"/>
          <w:sz w:val="24"/>
          <w:szCs w:val="24"/>
          <w:lang w:eastAsia="pl-PL"/>
        </w:rPr>
        <w:t xml:space="preserve"> 2–4 z:</w:t>
      </w:r>
    </w:p>
    <w:p w:rsidR="00651FEA" w:rsidRPr="00651FEA" w:rsidRDefault="00BB45B8"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Pr>
          <w:rFonts w:ascii="Times New Roman" w:hAnsi="Times New Roman"/>
          <w:sz w:val="24"/>
          <w:szCs w:val="24"/>
          <w:lang w:eastAsia="pl-PL"/>
        </w:rPr>
        <w:t>Z</w:t>
      </w:r>
      <w:r w:rsidR="00651FEA" w:rsidRPr="00651FEA">
        <w:rPr>
          <w:rFonts w:ascii="Times New Roman" w:hAnsi="Times New Roman"/>
          <w:sz w:val="24"/>
          <w:szCs w:val="24"/>
          <w:lang w:eastAsia="pl-PL"/>
        </w:rPr>
        <w:t>amawiającym,</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osobami u</w:t>
      </w:r>
      <w:r w:rsidR="00BB45B8">
        <w:rPr>
          <w:rFonts w:ascii="Times New Roman" w:hAnsi="Times New Roman"/>
          <w:sz w:val="24"/>
          <w:szCs w:val="24"/>
          <w:lang w:eastAsia="pl-PL"/>
        </w:rPr>
        <w:t>prawnionymi do reprezentowania Z</w:t>
      </w:r>
      <w:r w:rsidRPr="00651FEA">
        <w:rPr>
          <w:rFonts w:ascii="Times New Roman" w:hAnsi="Times New Roman"/>
          <w:sz w:val="24"/>
          <w:szCs w:val="24"/>
          <w:lang w:eastAsia="pl-PL"/>
        </w:rPr>
        <w:t>amawiającego,</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członkami komisji przetargowej,</w:t>
      </w:r>
    </w:p>
    <w:p w:rsidR="00651FEA" w:rsidRPr="00651FEA" w:rsidRDefault="00651FEA" w:rsidP="00651FEA">
      <w:pPr>
        <w:pStyle w:val="Akapitzlist"/>
        <w:numPr>
          <w:ilvl w:val="0"/>
          <w:numId w:val="9"/>
        </w:numPr>
        <w:autoSpaceDE w:val="0"/>
        <w:autoSpaceDN w:val="0"/>
        <w:adjustRightInd w:val="0"/>
        <w:spacing w:after="0" w:line="240" w:lineRule="auto"/>
        <w:ind w:left="1134" w:hanging="425"/>
        <w:jc w:val="both"/>
        <w:rPr>
          <w:rFonts w:ascii="Times New Roman" w:hAnsi="Times New Roman"/>
          <w:sz w:val="24"/>
          <w:szCs w:val="24"/>
          <w:lang w:eastAsia="pl-PL"/>
        </w:rPr>
      </w:pPr>
      <w:r w:rsidRPr="00651FEA">
        <w:rPr>
          <w:rFonts w:ascii="Times New Roman" w:hAnsi="Times New Roman"/>
          <w:sz w:val="24"/>
          <w:szCs w:val="24"/>
          <w:lang w:eastAsia="pl-PL"/>
        </w:rPr>
        <w:t>osobami, które złożyły oświadczenie, o którym mowa w art. 17 ust. 2a</w:t>
      </w:r>
      <w:r>
        <w:rPr>
          <w:rFonts w:ascii="Times New Roman" w:hAnsi="Times New Roman"/>
          <w:sz w:val="24"/>
          <w:szCs w:val="24"/>
          <w:lang w:eastAsia="pl-PL"/>
        </w:rPr>
        <w:t>,</w:t>
      </w:r>
      <w:r w:rsidRPr="00651FEA">
        <w:rPr>
          <w:rFonts w:ascii="Times New Roman" w:hAnsi="Times New Roman"/>
          <w:sz w:val="24"/>
          <w:szCs w:val="24"/>
          <w:lang w:eastAsia="pl-PL"/>
        </w:rPr>
        <w:t xml:space="preserve"> </w:t>
      </w:r>
      <w:r>
        <w:rPr>
          <w:rFonts w:ascii="Times New Roman" w:hAnsi="Times New Roman"/>
          <w:sz w:val="24"/>
          <w:szCs w:val="24"/>
          <w:lang w:eastAsia="pl-PL"/>
        </w:rPr>
        <w:br/>
      </w:r>
      <w:r w:rsidRPr="00651FEA">
        <w:rPr>
          <w:rFonts w:ascii="Times New Roman" w:hAnsi="Times New Roman"/>
          <w:sz w:val="24"/>
          <w:szCs w:val="24"/>
          <w:lang w:eastAsia="pl-PL"/>
        </w:rPr>
        <w:t xml:space="preserve">chyba że jest możliwe zapewnienie bezstronności po stronie </w:t>
      </w:r>
      <w:r w:rsidR="00BB45B8">
        <w:rPr>
          <w:rFonts w:ascii="Times New Roman" w:hAnsi="Times New Roman"/>
          <w:sz w:val="24"/>
          <w:szCs w:val="24"/>
          <w:lang w:eastAsia="pl-PL"/>
        </w:rPr>
        <w:t>Z</w:t>
      </w:r>
      <w:r w:rsidRPr="00651FEA">
        <w:rPr>
          <w:rFonts w:ascii="Times New Roman" w:hAnsi="Times New Roman"/>
          <w:sz w:val="24"/>
          <w:szCs w:val="24"/>
          <w:lang w:eastAsia="pl-PL"/>
        </w:rPr>
        <w:t xml:space="preserve">amawiającego </w:t>
      </w:r>
      <w:r w:rsidR="000216D3">
        <w:rPr>
          <w:rFonts w:ascii="Times New Roman" w:hAnsi="Times New Roman"/>
          <w:sz w:val="24"/>
          <w:szCs w:val="24"/>
          <w:lang w:eastAsia="pl-PL"/>
        </w:rPr>
        <w:br/>
      </w:r>
      <w:r w:rsidRPr="00651FEA">
        <w:rPr>
          <w:rFonts w:ascii="Times New Roman" w:hAnsi="Times New Roman"/>
          <w:sz w:val="24"/>
          <w:szCs w:val="24"/>
          <w:lang w:eastAsia="pl-PL"/>
        </w:rPr>
        <w:t>w inn</w:t>
      </w:r>
      <w:r w:rsidR="00BB45B8">
        <w:rPr>
          <w:rFonts w:ascii="Times New Roman" w:hAnsi="Times New Roman"/>
          <w:sz w:val="24"/>
          <w:szCs w:val="24"/>
          <w:lang w:eastAsia="pl-PL"/>
        </w:rPr>
        <w:t>y sposób niż przez wykluczenie W</w:t>
      </w:r>
      <w:r w:rsidRPr="00651FEA">
        <w:rPr>
          <w:rFonts w:ascii="Times New Roman" w:hAnsi="Times New Roman"/>
          <w:sz w:val="24"/>
          <w:szCs w:val="24"/>
          <w:lang w:eastAsia="pl-PL"/>
        </w:rPr>
        <w:t>ykonawcy z udziału w postępowaniu:</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pl-PL"/>
        </w:rPr>
        <w:t>W</w:t>
      </w:r>
      <w:r w:rsidR="00651FEA" w:rsidRPr="00651FEA">
        <w:rPr>
          <w:rFonts w:ascii="Times New Roman" w:hAnsi="Times New Roman"/>
          <w:sz w:val="24"/>
          <w:szCs w:val="24"/>
          <w:lang w:eastAsia="pl-PL"/>
        </w:rPr>
        <w:t xml:space="preserve">ykonawcę, który </w:t>
      </w:r>
      <w:r w:rsidR="00651FEA" w:rsidRPr="00651FEA">
        <w:rPr>
          <w:rFonts w:ascii="Times New Roman" w:eastAsia="Times New Roman" w:hAnsi="Times New Roman"/>
          <w:sz w:val="24"/>
          <w:szCs w:val="24"/>
          <w:lang w:eastAsia="pl-PL"/>
        </w:rPr>
        <w:t xml:space="preserve">z przyczyn leżących po jego stronie, nie wykonał albo nienależycie wykonał w istotnym stopniu wcześniejszą umowę w sprawie zamówienia publicznego lub umowę koncesji, </w:t>
      </w:r>
      <w:r w:rsidR="00831E6F">
        <w:rPr>
          <w:rFonts w:ascii="Times New Roman" w:eastAsia="Times New Roman" w:hAnsi="Times New Roman"/>
          <w:sz w:val="24"/>
          <w:szCs w:val="24"/>
          <w:lang w:eastAsia="pl-PL"/>
        </w:rPr>
        <w:t>zawartą z Z</w:t>
      </w:r>
      <w:r w:rsidR="00651FEA" w:rsidRPr="00651FEA">
        <w:rPr>
          <w:rFonts w:ascii="Times New Roman" w:eastAsia="Times New Roman" w:hAnsi="Times New Roman"/>
          <w:sz w:val="24"/>
          <w:szCs w:val="24"/>
          <w:lang w:eastAsia="pl-PL"/>
        </w:rPr>
        <w:t xml:space="preserve">amawiającym, o którym mowa w art. 3 ust. 1 </w:t>
      </w:r>
      <w:proofErr w:type="spellStart"/>
      <w:r w:rsidR="00651FEA" w:rsidRPr="00651FEA">
        <w:rPr>
          <w:rFonts w:ascii="Times New Roman" w:eastAsia="Times New Roman" w:hAnsi="Times New Roman"/>
          <w:sz w:val="24"/>
          <w:szCs w:val="24"/>
          <w:lang w:eastAsia="pl-PL"/>
        </w:rPr>
        <w:t>pkt</w:t>
      </w:r>
      <w:proofErr w:type="spellEnd"/>
      <w:r w:rsidR="00651FEA" w:rsidRPr="00651FEA">
        <w:rPr>
          <w:rFonts w:ascii="Times New Roman" w:eastAsia="Times New Roman" w:hAnsi="Times New Roman"/>
          <w:sz w:val="24"/>
          <w:szCs w:val="24"/>
          <w:lang w:eastAsia="pl-PL"/>
        </w:rPr>
        <w:t xml:space="preserve"> 14, co doprowadziło do rozwiązania umowy lub zasądzenia odszkodowania.</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będącego osobą fizyczną, którego prawomocnie skazano za wykroczenie przeciwko prawom pracownika lub wykroczenie przeciwko środowisku, jeżeli za jego popełnienie wymierzono karę aresztu, ograniczenia wolności lub karę grzywny </w:t>
      </w:r>
      <w:r w:rsidR="00651FEA">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nie niższą niż 3000 złotych;</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jeżeli urzędującego członka jego organu zarządzającego </w:t>
      </w:r>
      <w:r w:rsidR="0056159F">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 xml:space="preserve">lub nadzorczego, wspólnika spółki w spółce jawnej lub partnerskiej </w:t>
      </w:r>
      <w:r w:rsidR="0056159F">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 xml:space="preserve">albo </w:t>
      </w:r>
      <w:proofErr w:type="spellStart"/>
      <w:r w:rsidR="00651FEA" w:rsidRPr="00651FEA">
        <w:rPr>
          <w:rFonts w:ascii="Times New Roman" w:eastAsia="Times New Roman" w:hAnsi="Times New Roman"/>
          <w:sz w:val="24"/>
          <w:szCs w:val="24"/>
          <w:lang w:eastAsia="pl-PL"/>
        </w:rPr>
        <w:t>komplementariusza</w:t>
      </w:r>
      <w:proofErr w:type="spellEnd"/>
      <w:r w:rsidR="00651FEA" w:rsidRPr="00651FEA">
        <w:rPr>
          <w:rFonts w:ascii="Times New Roman" w:eastAsia="Times New Roman" w:hAnsi="Times New Roman"/>
          <w:sz w:val="24"/>
          <w:szCs w:val="24"/>
          <w:lang w:eastAsia="pl-PL"/>
        </w:rPr>
        <w:t xml:space="preserve"> w spółce komandytowej lub komandytowo akcyjnej </w:t>
      </w:r>
      <w:r w:rsidR="0056159F">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 xml:space="preserve">lub prokurenta prawomocnie skazano za wykroczenie, o którym mowa w </w:t>
      </w:r>
      <w:proofErr w:type="spellStart"/>
      <w:r w:rsidR="00651FEA" w:rsidRPr="00651FEA">
        <w:rPr>
          <w:rFonts w:ascii="Times New Roman" w:eastAsia="Times New Roman" w:hAnsi="Times New Roman"/>
          <w:sz w:val="24"/>
          <w:szCs w:val="24"/>
          <w:lang w:eastAsia="pl-PL"/>
        </w:rPr>
        <w:t>pkt</w:t>
      </w:r>
      <w:proofErr w:type="spellEnd"/>
      <w:r w:rsidR="00651FEA" w:rsidRPr="00651FEA">
        <w:rPr>
          <w:rFonts w:ascii="Times New Roman" w:eastAsia="Times New Roman" w:hAnsi="Times New Roman"/>
          <w:sz w:val="24"/>
          <w:szCs w:val="24"/>
          <w:lang w:eastAsia="pl-PL"/>
        </w:rPr>
        <w:t xml:space="preserve"> 17;</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wobec którego wydano ostateczną decyzję administracyjną o naruszeniu obowiązków wynikających z przepisów prawa pracy, prawa ochrony środowiska </w:t>
      </w:r>
      <w:r w:rsidR="00651FEA">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lastRenderedPageBreak/>
        <w:t>lub przepisów o zabezpieczeniu społecznym, jeżeli wymierzono tą decyzją karę pieniężną nie niższą niż 3000 złotych;</w:t>
      </w:r>
    </w:p>
    <w:p w:rsidR="00651FEA" w:rsidRPr="00651FEA" w:rsidRDefault="00BB45B8"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51FEA" w:rsidRPr="00651FEA">
        <w:rPr>
          <w:rFonts w:ascii="Times New Roman" w:eastAsia="Times New Roman" w:hAnsi="Times New Roman"/>
          <w:sz w:val="24"/>
          <w:szCs w:val="24"/>
          <w:lang w:eastAsia="pl-PL"/>
        </w:rPr>
        <w:t xml:space="preserve">ykonawcę, który naruszył obowiązki dotyczące płatności podatków, </w:t>
      </w:r>
      <w:r w:rsidR="000216D3">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opłat lub składek na ubezpieczen</w:t>
      </w:r>
      <w:r w:rsidR="00831E6F">
        <w:rPr>
          <w:rFonts w:ascii="Times New Roman" w:eastAsia="Times New Roman" w:hAnsi="Times New Roman"/>
          <w:sz w:val="24"/>
          <w:szCs w:val="24"/>
          <w:lang w:eastAsia="pl-PL"/>
        </w:rPr>
        <w:t>ia społeczne lub zdrowotne, co Z</w:t>
      </w:r>
      <w:r w:rsidR="00651FEA" w:rsidRPr="00651FEA">
        <w:rPr>
          <w:rFonts w:ascii="Times New Roman" w:eastAsia="Times New Roman" w:hAnsi="Times New Roman"/>
          <w:sz w:val="24"/>
          <w:szCs w:val="24"/>
          <w:lang w:eastAsia="pl-PL"/>
        </w:rPr>
        <w:t xml:space="preserve">amawiający jest </w:t>
      </w:r>
      <w:r w:rsidR="000216D3">
        <w:rPr>
          <w:rFonts w:ascii="Times New Roman" w:eastAsia="Times New Roman" w:hAnsi="Times New Roman"/>
          <w:sz w:val="24"/>
          <w:szCs w:val="24"/>
          <w:lang w:eastAsia="pl-PL"/>
        </w:rPr>
        <w:br/>
      </w:r>
      <w:r w:rsidR="00651FEA" w:rsidRPr="00651FEA">
        <w:rPr>
          <w:rFonts w:ascii="Times New Roman" w:eastAsia="Times New Roman" w:hAnsi="Times New Roman"/>
          <w:sz w:val="24"/>
          <w:szCs w:val="24"/>
          <w:lang w:eastAsia="pl-PL"/>
        </w:rPr>
        <w:t>w stanie wykazać za pomocą stosownych środków dowodowych, z wyjątkiem przypadku, o</w:t>
      </w:r>
      <w:r>
        <w:rPr>
          <w:rFonts w:ascii="Times New Roman" w:eastAsia="Times New Roman" w:hAnsi="Times New Roman"/>
          <w:sz w:val="24"/>
          <w:szCs w:val="24"/>
          <w:lang w:eastAsia="pl-PL"/>
        </w:rPr>
        <w:t xml:space="preserve"> którym mowa w </w:t>
      </w:r>
      <w:proofErr w:type="spellStart"/>
      <w:r>
        <w:rPr>
          <w:rFonts w:ascii="Times New Roman" w:eastAsia="Times New Roman" w:hAnsi="Times New Roman"/>
          <w:sz w:val="24"/>
          <w:szCs w:val="24"/>
          <w:lang w:eastAsia="pl-PL"/>
        </w:rPr>
        <w:t>pkt</w:t>
      </w:r>
      <w:proofErr w:type="spellEnd"/>
      <w:r>
        <w:rPr>
          <w:rFonts w:ascii="Times New Roman" w:eastAsia="Times New Roman" w:hAnsi="Times New Roman"/>
          <w:sz w:val="24"/>
          <w:szCs w:val="24"/>
          <w:lang w:eastAsia="pl-PL"/>
        </w:rPr>
        <w:t xml:space="preserve"> 4, chyba że W</w:t>
      </w:r>
      <w:r w:rsidR="00651FEA" w:rsidRPr="00651FEA">
        <w:rPr>
          <w:rFonts w:ascii="Times New Roman" w:eastAsia="Times New Roman" w:hAnsi="Times New Roman"/>
          <w:sz w:val="24"/>
          <w:szCs w:val="24"/>
          <w:lang w:eastAsia="pl-PL"/>
        </w:rPr>
        <w:t>ykonawca dokonał płatności należnych podatków, opłat lub składek na ubezpieczenia społeczne lub zdrowotne wraz z odsetkami lub grzywnami lub zawarł wiążące porozumienie w sprawie spłaty tych należności.</w:t>
      </w:r>
    </w:p>
    <w:p w:rsidR="00651FEA" w:rsidRPr="00B85B49"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651FEA">
        <w:rPr>
          <w:rFonts w:ascii="Times New Roman" w:hAnsi="Times New Roman"/>
          <w:sz w:val="24"/>
          <w:szCs w:val="24"/>
          <w:lang w:eastAsia="pl-PL"/>
        </w:rPr>
        <w:t xml:space="preserve">Zamawiający może wykluczyć </w:t>
      </w:r>
      <w:r w:rsidR="00BB45B8">
        <w:rPr>
          <w:rFonts w:ascii="Times New Roman" w:hAnsi="Times New Roman"/>
          <w:sz w:val="24"/>
          <w:szCs w:val="24"/>
          <w:lang w:eastAsia="pl-PL"/>
        </w:rPr>
        <w:t>W</w:t>
      </w:r>
      <w:r w:rsidRPr="00651FEA">
        <w:rPr>
          <w:rFonts w:ascii="Times New Roman" w:hAnsi="Times New Roman"/>
          <w:sz w:val="24"/>
          <w:szCs w:val="24"/>
          <w:lang w:eastAsia="pl-PL"/>
        </w:rPr>
        <w:t xml:space="preserve">ykonawcę na każdym etapie postępowania </w:t>
      </w:r>
      <w:r w:rsidR="00B85B49">
        <w:rPr>
          <w:rFonts w:ascii="Times New Roman" w:hAnsi="Times New Roman"/>
          <w:sz w:val="24"/>
          <w:szCs w:val="24"/>
          <w:lang w:eastAsia="pl-PL"/>
        </w:rPr>
        <w:br/>
      </w:r>
      <w:r w:rsidRPr="00651FEA">
        <w:rPr>
          <w:rFonts w:ascii="Times New Roman" w:hAnsi="Times New Roman"/>
          <w:sz w:val="24"/>
          <w:szCs w:val="24"/>
          <w:lang w:eastAsia="pl-PL"/>
        </w:rPr>
        <w:t>o udzielenie zamówienia.</w:t>
      </w:r>
    </w:p>
    <w:p w:rsidR="00AC21EB" w:rsidRPr="00B85B49" w:rsidRDefault="00651FEA" w:rsidP="00651FEA">
      <w:pPr>
        <w:pStyle w:val="Akapitzlist"/>
        <w:numPr>
          <w:ilvl w:val="0"/>
          <w:numId w:val="7"/>
        </w:numPr>
        <w:autoSpaceDE w:val="0"/>
        <w:autoSpaceDN w:val="0"/>
        <w:adjustRightInd w:val="0"/>
        <w:spacing w:after="0" w:line="240" w:lineRule="auto"/>
        <w:jc w:val="both"/>
        <w:rPr>
          <w:rFonts w:ascii="Times New Roman" w:eastAsia="Times New Roman" w:hAnsi="Times New Roman"/>
          <w:sz w:val="24"/>
          <w:szCs w:val="24"/>
          <w:lang w:eastAsia="pl-PL"/>
        </w:rPr>
      </w:pPr>
      <w:r w:rsidRPr="00B85B49">
        <w:rPr>
          <w:rFonts w:ascii="Times New Roman" w:hAnsi="Times New Roman"/>
          <w:sz w:val="24"/>
          <w:szCs w:val="24"/>
          <w:lang w:eastAsia="pl-PL"/>
        </w:rPr>
        <w:t xml:space="preserve">Ofertę </w:t>
      </w:r>
      <w:r w:rsidR="00BB45B8">
        <w:rPr>
          <w:rFonts w:ascii="Times New Roman" w:hAnsi="Times New Roman"/>
          <w:sz w:val="24"/>
          <w:szCs w:val="24"/>
          <w:lang w:eastAsia="pl-PL"/>
        </w:rPr>
        <w:t>W</w:t>
      </w:r>
      <w:r w:rsidRPr="00B85B49">
        <w:rPr>
          <w:rFonts w:ascii="Times New Roman" w:hAnsi="Times New Roman"/>
          <w:sz w:val="24"/>
          <w:szCs w:val="24"/>
          <w:lang w:eastAsia="pl-PL"/>
        </w:rPr>
        <w:t>ykonawcy wykluczonego uznaje się za odrzuconą</w:t>
      </w:r>
      <w:r w:rsidR="00B85B49">
        <w:rPr>
          <w:rFonts w:ascii="Times New Roman" w:hAnsi="Times New Roman"/>
          <w:sz w:val="24"/>
          <w:szCs w:val="24"/>
          <w:lang w:eastAsia="pl-PL"/>
        </w:rPr>
        <w:t>.</w:t>
      </w:r>
    </w:p>
    <w:p w:rsidR="00B85B49" w:rsidRDefault="00B85B49" w:rsidP="00B85B49">
      <w:pPr>
        <w:pStyle w:val="Akapitzlist"/>
        <w:autoSpaceDE w:val="0"/>
        <w:autoSpaceDN w:val="0"/>
        <w:adjustRightInd w:val="0"/>
        <w:spacing w:after="0" w:line="240" w:lineRule="auto"/>
        <w:jc w:val="both"/>
        <w:rPr>
          <w:rFonts w:ascii="Times New Roman" w:eastAsia="Times New Roman" w:hAnsi="Times New Roman"/>
          <w:sz w:val="24"/>
          <w:szCs w:val="24"/>
          <w:lang w:eastAsia="pl-PL"/>
        </w:rPr>
      </w:pPr>
    </w:p>
    <w:p w:rsidR="00B85B49" w:rsidRDefault="00B85B49" w:rsidP="00B85B49">
      <w:pPr>
        <w:autoSpaceDE w:val="0"/>
        <w:autoSpaceDN w:val="0"/>
        <w:adjustRightInd w:val="0"/>
        <w:spacing w:after="0" w:line="240" w:lineRule="auto"/>
        <w:jc w:val="both"/>
        <w:rPr>
          <w:rFonts w:ascii="Times New Roman" w:hAnsi="Times New Roman"/>
          <w:b/>
          <w:sz w:val="24"/>
          <w:szCs w:val="24"/>
        </w:rPr>
      </w:pPr>
      <w:r w:rsidRPr="00B85B49">
        <w:rPr>
          <w:rFonts w:ascii="Times New Roman" w:hAnsi="Times New Roman" w:cs="Times New Roman"/>
          <w:b/>
          <w:sz w:val="24"/>
          <w:szCs w:val="24"/>
        </w:rPr>
        <w:t xml:space="preserve">Rozdział X. </w:t>
      </w:r>
      <w:r w:rsidRPr="00B85B49">
        <w:rPr>
          <w:rFonts w:ascii="Times New Roman" w:hAnsi="Times New Roman"/>
          <w:b/>
          <w:sz w:val="24"/>
          <w:szCs w:val="24"/>
        </w:rPr>
        <w:t xml:space="preserve">Informacja o oświadczeniach i dokumentach, jakie mają dostarczyć Wykonawcy w celu potwierdzenia spełnienia warunków udziału w postępowaniu </w:t>
      </w:r>
      <w:r>
        <w:rPr>
          <w:rFonts w:ascii="Times New Roman" w:hAnsi="Times New Roman"/>
          <w:b/>
          <w:sz w:val="24"/>
          <w:szCs w:val="24"/>
        </w:rPr>
        <w:br/>
      </w:r>
      <w:r w:rsidRPr="00B85B49">
        <w:rPr>
          <w:rFonts w:ascii="Times New Roman" w:hAnsi="Times New Roman"/>
          <w:b/>
          <w:sz w:val="24"/>
          <w:szCs w:val="24"/>
        </w:rPr>
        <w:t>oraz nie podleganiu wykluczeniu z postępowania.</w:t>
      </w:r>
    </w:p>
    <w:p w:rsidR="005F3588" w:rsidRDefault="005F3588" w:rsidP="00B85B49">
      <w:pPr>
        <w:autoSpaceDE w:val="0"/>
        <w:autoSpaceDN w:val="0"/>
        <w:adjustRightInd w:val="0"/>
        <w:spacing w:after="0" w:line="240" w:lineRule="auto"/>
        <w:jc w:val="both"/>
        <w:rPr>
          <w:rFonts w:ascii="Times New Roman" w:hAnsi="Times New Roman"/>
          <w:b/>
          <w:sz w:val="24"/>
          <w:szCs w:val="24"/>
        </w:rPr>
      </w:pPr>
    </w:p>
    <w:p w:rsidR="00B85B49" w:rsidRPr="00B85B49" w:rsidRDefault="00B85B49" w:rsidP="00B85B4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Etap I</w:t>
      </w:r>
      <w:r w:rsidR="005F3588">
        <w:rPr>
          <w:rFonts w:ascii="Times New Roman" w:hAnsi="Times New Roman"/>
          <w:b/>
          <w:sz w:val="24"/>
          <w:szCs w:val="24"/>
        </w:rPr>
        <w:t xml:space="preserve"> (</w:t>
      </w:r>
      <w:r w:rsidR="005F3588">
        <w:rPr>
          <w:rFonts w:ascii="Times New Roman" w:hAnsi="Times New Roman" w:cs="Times New Roman"/>
          <w:sz w:val="24"/>
          <w:szCs w:val="24"/>
        </w:rPr>
        <w:t>dotyczy oceny wstępnej</w:t>
      </w:r>
      <w:r w:rsidR="00BB45B8">
        <w:rPr>
          <w:rFonts w:ascii="Times New Roman" w:hAnsi="Times New Roman" w:cs="Times New Roman"/>
          <w:sz w:val="24"/>
          <w:szCs w:val="24"/>
        </w:rPr>
        <w:t>, której poddawani są  wszyscy W</w:t>
      </w:r>
      <w:r w:rsidR="005F3588">
        <w:rPr>
          <w:rFonts w:ascii="Times New Roman" w:hAnsi="Times New Roman" w:cs="Times New Roman"/>
          <w:sz w:val="24"/>
          <w:szCs w:val="24"/>
        </w:rPr>
        <w:t>ykonawcy)</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sz w:val="24"/>
          <w:szCs w:val="24"/>
          <w:lang w:eastAsia="pl-PL"/>
        </w:rPr>
        <w:t xml:space="preserve">1. Oświadczenie, że na dzień składania ofert </w:t>
      </w:r>
      <w:r>
        <w:rPr>
          <w:rFonts w:ascii="Times New Roman" w:hAnsi="Times New Roman"/>
          <w:sz w:val="24"/>
          <w:szCs w:val="24"/>
          <w:lang w:eastAsia="pl-PL"/>
        </w:rPr>
        <w:t>w</w:t>
      </w:r>
      <w:r w:rsidRPr="00B85B49">
        <w:rPr>
          <w:rFonts w:ascii="Times New Roman" w:hAnsi="Times New Roman"/>
          <w:sz w:val="24"/>
          <w:szCs w:val="24"/>
          <w:lang w:eastAsia="pl-PL"/>
        </w:rPr>
        <w:t>ykonawca nie podlega wykluczeniu</w:t>
      </w:r>
      <w:r w:rsidRPr="00B85B49">
        <w:rPr>
          <w:rFonts w:ascii="Times New Roman" w:hAnsi="Times New Roman"/>
          <w:sz w:val="24"/>
          <w:szCs w:val="24"/>
          <w:lang w:eastAsia="pl-PL"/>
        </w:rPr>
        <w:br/>
        <w:t xml:space="preserve">z postępowania i spełnia warunki udziału. Informacje zawarte w oświadczeniu będą stanowić wstępne potwierdzenie, że </w:t>
      </w:r>
      <w:r w:rsidR="00BB45B8">
        <w:rPr>
          <w:rFonts w:ascii="Times New Roman" w:hAnsi="Times New Roman"/>
          <w:sz w:val="24"/>
          <w:szCs w:val="24"/>
          <w:lang w:eastAsia="pl-PL"/>
        </w:rPr>
        <w:t>W</w:t>
      </w:r>
      <w:r w:rsidRPr="00B85B49">
        <w:rPr>
          <w:rFonts w:ascii="Times New Roman" w:hAnsi="Times New Roman"/>
          <w:sz w:val="24"/>
          <w:szCs w:val="24"/>
          <w:lang w:eastAsia="pl-PL"/>
        </w:rPr>
        <w:t>ykonawca nie podlega wykluczeniu oraz spełnia warunki udziału w postępowaniu</w:t>
      </w:r>
      <w:r w:rsidR="009045E3">
        <w:rPr>
          <w:rFonts w:ascii="Times New Roman" w:hAnsi="Times New Roman"/>
          <w:sz w:val="24"/>
          <w:szCs w:val="24"/>
          <w:lang w:eastAsia="pl-PL"/>
        </w:rPr>
        <w:t xml:space="preserve"> - </w:t>
      </w:r>
      <w:r w:rsidRPr="00B85B49">
        <w:rPr>
          <w:rFonts w:ascii="Times New Roman" w:hAnsi="Times New Roman"/>
          <w:b/>
          <w:sz w:val="24"/>
          <w:szCs w:val="24"/>
          <w:lang w:eastAsia="pl-PL"/>
        </w:rPr>
        <w:t xml:space="preserve">Załącznik </w:t>
      </w:r>
      <w:r w:rsidRPr="00B85B49">
        <w:rPr>
          <w:rFonts w:ascii="Times New Roman" w:hAnsi="Times New Roman"/>
          <w:b/>
          <w:bCs/>
          <w:sz w:val="24"/>
          <w:szCs w:val="24"/>
          <w:lang w:eastAsia="pl-PL"/>
        </w:rPr>
        <w:t>nr</w:t>
      </w:r>
      <w:r w:rsidR="00D05643">
        <w:rPr>
          <w:rFonts w:ascii="Times New Roman" w:hAnsi="Times New Roman"/>
          <w:b/>
          <w:bCs/>
          <w:sz w:val="24"/>
          <w:szCs w:val="24"/>
          <w:lang w:eastAsia="pl-PL"/>
        </w:rPr>
        <w:t xml:space="preserve"> </w:t>
      </w:r>
      <w:r w:rsidR="009045E3">
        <w:rPr>
          <w:rFonts w:ascii="Times New Roman" w:hAnsi="Times New Roman"/>
          <w:b/>
          <w:bCs/>
          <w:sz w:val="24"/>
          <w:szCs w:val="24"/>
          <w:lang w:eastAsia="pl-PL"/>
        </w:rPr>
        <w:t xml:space="preserve">3 </w:t>
      </w:r>
      <w:r w:rsidRPr="00B85B49">
        <w:rPr>
          <w:rFonts w:ascii="Times New Roman" w:hAnsi="Times New Roman"/>
          <w:b/>
          <w:bCs/>
          <w:sz w:val="24"/>
          <w:szCs w:val="24"/>
          <w:lang w:eastAsia="pl-PL"/>
        </w:rPr>
        <w:t>do SIWZ .</w:t>
      </w:r>
    </w:p>
    <w:p w:rsidR="00B85B49" w:rsidRPr="00B85B49" w:rsidRDefault="00B85B49" w:rsidP="00B85B49">
      <w:pPr>
        <w:autoSpaceDE w:val="0"/>
        <w:autoSpaceDN w:val="0"/>
        <w:adjustRightInd w:val="0"/>
        <w:spacing w:after="0" w:line="240" w:lineRule="auto"/>
        <w:ind w:left="426"/>
        <w:jc w:val="both"/>
        <w:rPr>
          <w:rFonts w:ascii="Times New Roman" w:hAnsi="Times New Roman"/>
          <w:sz w:val="24"/>
          <w:szCs w:val="24"/>
          <w:lang w:eastAsia="pl-PL"/>
        </w:rPr>
      </w:pPr>
      <w:r w:rsidRPr="00B85B49">
        <w:rPr>
          <w:rFonts w:ascii="Times New Roman" w:hAnsi="Times New Roman"/>
          <w:sz w:val="24"/>
          <w:szCs w:val="24"/>
          <w:lang w:eastAsia="pl-PL"/>
        </w:rPr>
        <w:t>1) Wykonawca, który powołuje się na zasoby innych podmiotów, w celu wykazania braku istnienia wobec nich podstaw wyklucze</w:t>
      </w:r>
      <w:r w:rsidR="001C1B4C">
        <w:rPr>
          <w:rFonts w:ascii="Times New Roman" w:hAnsi="Times New Roman"/>
          <w:sz w:val="24"/>
          <w:szCs w:val="24"/>
          <w:lang w:eastAsia="pl-PL"/>
        </w:rPr>
        <w:t>nia oraz spełnienia, w zakresie</w:t>
      </w:r>
      <w:r w:rsidRPr="00B85B49">
        <w:rPr>
          <w:rFonts w:ascii="Times New Roman" w:hAnsi="Times New Roman"/>
          <w:sz w:val="24"/>
          <w:szCs w:val="24"/>
          <w:lang w:eastAsia="pl-PL"/>
        </w:rPr>
        <w:t xml:space="preserve"> w jakim powołuje się na ich zasoby, warunków udziału w postępowaniu zamieszcza informacje </w:t>
      </w:r>
      <w:r w:rsidR="00C306C6">
        <w:rPr>
          <w:rFonts w:ascii="Times New Roman" w:hAnsi="Times New Roman"/>
          <w:sz w:val="24"/>
          <w:szCs w:val="24"/>
          <w:lang w:eastAsia="pl-PL"/>
        </w:rPr>
        <w:br/>
      </w:r>
      <w:r w:rsidRPr="00B85B49">
        <w:rPr>
          <w:rFonts w:ascii="Times New Roman" w:hAnsi="Times New Roman"/>
          <w:sz w:val="24"/>
          <w:szCs w:val="24"/>
          <w:lang w:eastAsia="pl-PL"/>
        </w:rPr>
        <w:t xml:space="preserve">o tych podmiotach w oświadczeniu w </w:t>
      </w:r>
      <w:r>
        <w:rPr>
          <w:rFonts w:ascii="Times New Roman" w:hAnsi="Times New Roman"/>
          <w:b/>
          <w:sz w:val="24"/>
          <w:szCs w:val="24"/>
          <w:lang w:eastAsia="pl-PL"/>
        </w:rPr>
        <w:t>Z</w:t>
      </w:r>
      <w:r w:rsidRPr="00B85B49">
        <w:rPr>
          <w:rFonts w:ascii="Times New Roman" w:hAnsi="Times New Roman"/>
          <w:b/>
          <w:sz w:val="24"/>
          <w:szCs w:val="24"/>
          <w:lang w:eastAsia="pl-PL"/>
        </w:rPr>
        <w:t xml:space="preserve">ałączniku nr </w:t>
      </w:r>
      <w:r w:rsidR="009045E3">
        <w:rPr>
          <w:rFonts w:ascii="Times New Roman" w:hAnsi="Times New Roman"/>
          <w:b/>
          <w:sz w:val="24"/>
          <w:szCs w:val="24"/>
          <w:lang w:eastAsia="pl-PL"/>
        </w:rPr>
        <w:t xml:space="preserve">3 </w:t>
      </w:r>
      <w:r w:rsidR="000216D3">
        <w:rPr>
          <w:rFonts w:ascii="Times New Roman" w:hAnsi="Times New Roman"/>
          <w:b/>
          <w:sz w:val="24"/>
          <w:szCs w:val="24"/>
          <w:lang w:eastAsia="pl-PL"/>
        </w:rPr>
        <w:t>do SIWZ</w:t>
      </w:r>
      <w:r w:rsidR="00EE5035">
        <w:rPr>
          <w:rFonts w:ascii="Times New Roman" w:hAnsi="Times New Roman"/>
          <w:b/>
          <w:sz w:val="24"/>
          <w:szCs w:val="24"/>
          <w:lang w:eastAsia="pl-PL"/>
        </w:rPr>
        <w:t>.</w:t>
      </w:r>
    </w:p>
    <w:p w:rsidR="00B85B49" w:rsidRPr="00B85B49" w:rsidRDefault="00B85B49" w:rsidP="00B85B49">
      <w:pPr>
        <w:autoSpaceDE w:val="0"/>
        <w:autoSpaceDN w:val="0"/>
        <w:adjustRightInd w:val="0"/>
        <w:spacing w:after="0" w:line="240" w:lineRule="auto"/>
        <w:ind w:left="426"/>
        <w:jc w:val="both"/>
        <w:rPr>
          <w:rFonts w:ascii="Times New Roman" w:hAnsi="Times New Roman"/>
          <w:sz w:val="24"/>
          <w:szCs w:val="24"/>
          <w:lang w:eastAsia="pl-PL"/>
        </w:rPr>
      </w:pPr>
      <w:r w:rsidRPr="00B85B49">
        <w:rPr>
          <w:rFonts w:ascii="Times New Roman" w:hAnsi="Times New Roman"/>
          <w:sz w:val="24"/>
          <w:szCs w:val="24"/>
          <w:lang w:eastAsia="pl-PL"/>
        </w:rPr>
        <w:t>2) W przypadku wspólnego ub</w:t>
      </w:r>
      <w:r w:rsidR="00BB45B8">
        <w:rPr>
          <w:rFonts w:ascii="Times New Roman" w:hAnsi="Times New Roman"/>
          <w:sz w:val="24"/>
          <w:szCs w:val="24"/>
          <w:lang w:eastAsia="pl-PL"/>
        </w:rPr>
        <w:t>iegania się o zamówienie przez W</w:t>
      </w:r>
      <w:r w:rsidRPr="00B85B49">
        <w:rPr>
          <w:rFonts w:ascii="Times New Roman" w:hAnsi="Times New Roman"/>
          <w:sz w:val="24"/>
          <w:szCs w:val="24"/>
          <w:lang w:eastAsia="pl-PL"/>
        </w:rPr>
        <w:t xml:space="preserve">ykonawców, oświadczenie wg </w:t>
      </w:r>
      <w:r w:rsidR="000216D3">
        <w:rPr>
          <w:rFonts w:ascii="Times New Roman" w:hAnsi="Times New Roman"/>
          <w:b/>
          <w:sz w:val="24"/>
          <w:szCs w:val="24"/>
          <w:lang w:eastAsia="pl-PL"/>
        </w:rPr>
        <w:t>Z</w:t>
      </w:r>
      <w:r w:rsidRPr="00B85B49">
        <w:rPr>
          <w:rFonts w:ascii="Times New Roman" w:hAnsi="Times New Roman"/>
          <w:b/>
          <w:sz w:val="24"/>
          <w:szCs w:val="24"/>
          <w:lang w:eastAsia="pl-PL"/>
        </w:rPr>
        <w:t xml:space="preserve">ałącznika nr </w:t>
      </w:r>
      <w:r w:rsidR="009045E3">
        <w:rPr>
          <w:rFonts w:ascii="Times New Roman" w:hAnsi="Times New Roman"/>
          <w:b/>
          <w:sz w:val="24"/>
          <w:szCs w:val="24"/>
          <w:lang w:eastAsia="pl-PL"/>
        </w:rPr>
        <w:t>3</w:t>
      </w:r>
      <w:r w:rsidR="00BB45B8">
        <w:rPr>
          <w:rFonts w:ascii="Times New Roman" w:hAnsi="Times New Roman"/>
          <w:sz w:val="24"/>
          <w:szCs w:val="24"/>
          <w:lang w:eastAsia="pl-PL"/>
        </w:rPr>
        <w:t xml:space="preserve"> składa każdy z W</w:t>
      </w:r>
      <w:r w:rsidRPr="00B85B49">
        <w:rPr>
          <w:rFonts w:ascii="Times New Roman" w:hAnsi="Times New Roman"/>
          <w:sz w:val="24"/>
          <w:szCs w:val="24"/>
          <w:lang w:eastAsia="pl-PL"/>
        </w:rPr>
        <w:t>ykonawców wspólnie ubiegających się o zamówienie.</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sz w:val="24"/>
          <w:szCs w:val="24"/>
          <w:lang w:eastAsia="pl-PL"/>
        </w:rPr>
        <w:t>2. W terminie 3 dni od zamiesz</w:t>
      </w:r>
      <w:r w:rsidR="00BB45B8">
        <w:rPr>
          <w:rFonts w:ascii="Times New Roman" w:hAnsi="Times New Roman"/>
          <w:sz w:val="24"/>
          <w:szCs w:val="24"/>
          <w:lang w:eastAsia="pl-PL"/>
        </w:rPr>
        <w:t>czenia na stronie internetowej Z</w:t>
      </w:r>
      <w:r w:rsidRPr="00B85B49">
        <w:rPr>
          <w:rFonts w:ascii="Times New Roman" w:hAnsi="Times New Roman"/>
          <w:sz w:val="24"/>
          <w:szCs w:val="24"/>
          <w:lang w:eastAsia="pl-PL"/>
        </w:rPr>
        <w:t xml:space="preserve">amawiającego informacji </w:t>
      </w:r>
      <w:r>
        <w:rPr>
          <w:rFonts w:ascii="Times New Roman" w:hAnsi="Times New Roman"/>
          <w:sz w:val="24"/>
          <w:szCs w:val="24"/>
          <w:lang w:eastAsia="pl-PL"/>
        </w:rPr>
        <w:br/>
      </w:r>
      <w:r w:rsidRPr="00B85B49">
        <w:rPr>
          <w:rFonts w:ascii="Times New Roman" w:hAnsi="Times New Roman"/>
          <w:sz w:val="24"/>
          <w:szCs w:val="24"/>
          <w:lang w:eastAsia="pl-PL"/>
        </w:rPr>
        <w:t xml:space="preserve">z otwarcia ofert, o której mowa w art. 86 ust.3 </w:t>
      </w:r>
      <w:proofErr w:type="spellStart"/>
      <w:r w:rsidRPr="00B85B49">
        <w:rPr>
          <w:rFonts w:ascii="Times New Roman" w:hAnsi="Times New Roman"/>
          <w:sz w:val="24"/>
          <w:szCs w:val="24"/>
          <w:lang w:eastAsia="pl-PL"/>
        </w:rPr>
        <w:t>P</w:t>
      </w:r>
      <w:r w:rsidR="00BB45B8">
        <w:rPr>
          <w:rFonts w:ascii="Times New Roman" w:hAnsi="Times New Roman"/>
          <w:sz w:val="24"/>
          <w:szCs w:val="24"/>
          <w:lang w:eastAsia="pl-PL"/>
        </w:rPr>
        <w:t>zp</w:t>
      </w:r>
      <w:proofErr w:type="spellEnd"/>
      <w:r w:rsidR="00BB45B8">
        <w:rPr>
          <w:rFonts w:ascii="Times New Roman" w:hAnsi="Times New Roman"/>
          <w:sz w:val="24"/>
          <w:szCs w:val="24"/>
          <w:lang w:eastAsia="pl-PL"/>
        </w:rPr>
        <w:t>, W</w:t>
      </w:r>
      <w:r w:rsidRPr="00B85B49">
        <w:rPr>
          <w:rFonts w:ascii="Times New Roman" w:hAnsi="Times New Roman"/>
          <w:sz w:val="24"/>
          <w:szCs w:val="24"/>
          <w:lang w:eastAsia="pl-PL"/>
        </w:rPr>
        <w:t xml:space="preserve">ykonawca zobowiązany jest przekazać Zamawiającemu oświadczenie o przynależności lub braku przynależności do tej samej grupy kapitałowej, o której mowa w art.24 ust. 11 ustawy </w:t>
      </w:r>
      <w:proofErr w:type="spellStart"/>
      <w:r w:rsidRPr="00B85B49">
        <w:rPr>
          <w:rFonts w:ascii="Times New Roman" w:hAnsi="Times New Roman"/>
          <w:sz w:val="24"/>
          <w:szCs w:val="24"/>
          <w:lang w:eastAsia="pl-PL"/>
        </w:rPr>
        <w:t>Pzp</w:t>
      </w:r>
      <w:proofErr w:type="spellEnd"/>
      <w:r w:rsidRPr="00B85B49">
        <w:rPr>
          <w:rFonts w:ascii="Times New Roman" w:hAnsi="Times New Roman"/>
          <w:sz w:val="24"/>
          <w:szCs w:val="24"/>
          <w:lang w:eastAsia="pl-PL"/>
        </w:rPr>
        <w:t xml:space="preserve"> </w:t>
      </w:r>
      <w:r>
        <w:rPr>
          <w:rFonts w:ascii="Times New Roman" w:hAnsi="Times New Roman"/>
          <w:sz w:val="24"/>
          <w:szCs w:val="24"/>
          <w:lang w:eastAsia="pl-PL"/>
        </w:rPr>
        <w:t xml:space="preserve"> - </w:t>
      </w:r>
      <w:r w:rsidRPr="00B85B49">
        <w:rPr>
          <w:rFonts w:ascii="Times New Roman" w:hAnsi="Times New Roman"/>
          <w:b/>
          <w:bCs/>
          <w:sz w:val="24"/>
          <w:szCs w:val="24"/>
          <w:lang w:eastAsia="pl-PL"/>
        </w:rPr>
        <w:t>Załącznik nr</w:t>
      </w:r>
      <w:r w:rsidR="009045E3">
        <w:rPr>
          <w:rFonts w:ascii="Times New Roman" w:hAnsi="Times New Roman"/>
          <w:b/>
          <w:bCs/>
          <w:sz w:val="24"/>
          <w:szCs w:val="24"/>
          <w:lang w:eastAsia="pl-PL"/>
        </w:rPr>
        <w:t xml:space="preserve"> 4</w:t>
      </w:r>
      <w:r w:rsidRPr="00B85B49">
        <w:rPr>
          <w:rFonts w:ascii="Times New Roman" w:hAnsi="Times New Roman"/>
          <w:b/>
          <w:bCs/>
          <w:sz w:val="24"/>
          <w:szCs w:val="24"/>
          <w:lang w:eastAsia="pl-PL"/>
        </w:rPr>
        <w:t xml:space="preserve"> do SIWZ.</w:t>
      </w:r>
    </w:p>
    <w:p w:rsid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p>
    <w:p w:rsidR="005F3588" w:rsidRPr="00B85B49" w:rsidRDefault="005F3588" w:rsidP="00B85B49">
      <w:pPr>
        <w:autoSpaceDE w:val="0"/>
        <w:autoSpaceDN w:val="0"/>
        <w:adjustRightInd w:val="0"/>
        <w:spacing w:after="0" w:line="240" w:lineRule="auto"/>
        <w:jc w:val="both"/>
        <w:rPr>
          <w:rFonts w:ascii="Times New Roman" w:hAnsi="Times New Roman"/>
          <w:b/>
          <w:bCs/>
          <w:sz w:val="24"/>
          <w:szCs w:val="24"/>
          <w:lang w:eastAsia="pl-PL"/>
        </w:rPr>
      </w:pPr>
      <w:r>
        <w:rPr>
          <w:rFonts w:ascii="Times New Roman" w:hAnsi="Times New Roman"/>
          <w:b/>
          <w:bCs/>
          <w:sz w:val="24"/>
          <w:szCs w:val="24"/>
          <w:lang w:eastAsia="pl-PL"/>
        </w:rPr>
        <w:t>Etap II (</w:t>
      </w:r>
      <w:r>
        <w:rPr>
          <w:rFonts w:ascii="Times New Roman" w:hAnsi="Times New Roman" w:cs="Times New Roman"/>
          <w:sz w:val="24"/>
          <w:szCs w:val="24"/>
        </w:rPr>
        <w:t>odbywa się na we</w:t>
      </w:r>
      <w:r w:rsidR="00BB45B8">
        <w:rPr>
          <w:rFonts w:ascii="Times New Roman" w:hAnsi="Times New Roman" w:cs="Times New Roman"/>
          <w:sz w:val="24"/>
          <w:szCs w:val="24"/>
        </w:rPr>
        <w:t>zwanie Zamawiającego i dotyczy W</w:t>
      </w:r>
      <w:r>
        <w:rPr>
          <w:rFonts w:ascii="Times New Roman" w:hAnsi="Times New Roman" w:cs="Times New Roman"/>
          <w:sz w:val="24"/>
          <w:szCs w:val="24"/>
        </w:rPr>
        <w:t>ykonawcy, którego oferta zostanie uznana za najkorzystniejszą spośród tych, które nie zostaną odrzucone)</w:t>
      </w:r>
    </w:p>
    <w:p w:rsidR="00B85B49" w:rsidRPr="00B85B49" w:rsidRDefault="00B85B49" w:rsidP="00B85B49">
      <w:pPr>
        <w:autoSpaceDE w:val="0"/>
        <w:autoSpaceDN w:val="0"/>
        <w:adjustRightInd w:val="0"/>
        <w:spacing w:after="0" w:line="240" w:lineRule="auto"/>
        <w:jc w:val="both"/>
        <w:rPr>
          <w:rFonts w:ascii="Times New Roman" w:hAnsi="Times New Roman"/>
          <w:b/>
          <w:bCs/>
          <w:sz w:val="24"/>
          <w:szCs w:val="24"/>
          <w:lang w:eastAsia="pl-PL"/>
        </w:rPr>
      </w:pPr>
      <w:r w:rsidRPr="00B85B49">
        <w:rPr>
          <w:rFonts w:ascii="Times New Roman" w:hAnsi="Times New Roman"/>
          <w:b/>
          <w:bCs/>
          <w:sz w:val="24"/>
          <w:szCs w:val="24"/>
          <w:lang w:eastAsia="pl-PL"/>
        </w:rPr>
        <w:t>3. Wykaz oświadczeń i dokumentów wymaganych na potwierdzenie spełniania warunków udziału w postępowaniu oraz wskazujących brak podstaw do wykluczenia.</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do wykluczenia na podstawie art. 24 ust. 5 </w:t>
      </w:r>
      <w:proofErr w:type="spellStart"/>
      <w:r w:rsidRPr="005F3588">
        <w:rPr>
          <w:rFonts w:ascii="Times New Roman" w:hAnsi="Times New Roman"/>
          <w:sz w:val="24"/>
          <w:szCs w:val="24"/>
          <w:lang w:eastAsia="pl-PL"/>
        </w:rPr>
        <w:t>pkt</w:t>
      </w:r>
      <w:proofErr w:type="spellEnd"/>
      <w:r w:rsidRPr="005F3588">
        <w:rPr>
          <w:rFonts w:ascii="Times New Roman" w:hAnsi="Times New Roman"/>
          <w:sz w:val="24"/>
          <w:szCs w:val="24"/>
          <w:lang w:eastAsia="pl-PL"/>
        </w:rPr>
        <w:t xml:space="preserve"> 1 ustawy; wystawione nie wcześniej niż 6 miesięcy przed upływem terminu składania ofert </w:t>
      </w:r>
      <w:r w:rsidR="000216D3">
        <w:rPr>
          <w:rFonts w:ascii="Times New Roman" w:hAnsi="Times New Roman"/>
          <w:sz w:val="24"/>
          <w:szCs w:val="24"/>
          <w:lang w:eastAsia="pl-PL"/>
        </w:rPr>
        <w:br/>
      </w:r>
      <w:r w:rsidRPr="005F3588">
        <w:rPr>
          <w:rFonts w:ascii="Times New Roman" w:hAnsi="Times New Roman"/>
          <w:sz w:val="24"/>
          <w:szCs w:val="24"/>
          <w:lang w:eastAsia="pl-PL"/>
        </w:rPr>
        <w:t>albo wniosków o dopuszczenie do udziału w postępowaniu.</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2) zaświadczenie właściwego urzędu skarbowego potwierdzającego, że wykonawca </w:t>
      </w:r>
      <w:r>
        <w:rPr>
          <w:rFonts w:ascii="Times New Roman" w:hAnsi="Times New Roman"/>
          <w:sz w:val="24"/>
          <w:szCs w:val="24"/>
          <w:lang w:eastAsia="pl-PL"/>
        </w:rPr>
        <w:br/>
      </w:r>
      <w:r w:rsidRPr="005F3588">
        <w:rPr>
          <w:rFonts w:ascii="Times New Roman" w:hAnsi="Times New Roman"/>
          <w:sz w:val="24"/>
          <w:szCs w:val="24"/>
          <w:lang w:eastAsia="pl-PL"/>
        </w:rPr>
        <w:t>nie</w:t>
      </w:r>
      <w:r>
        <w:rPr>
          <w:rFonts w:ascii="Times New Roman" w:hAnsi="Times New Roman"/>
          <w:sz w:val="24"/>
          <w:szCs w:val="24"/>
          <w:lang w:eastAsia="pl-PL"/>
        </w:rPr>
        <w:t xml:space="preserve"> </w:t>
      </w:r>
      <w:r w:rsidRPr="005F3588">
        <w:rPr>
          <w:rFonts w:ascii="Times New Roman" w:hAnsi="Times New Roman"/>
          <w:sz w:val="24"/>
          <w:szCs w:val="24"/>
          <w:lang w:eastAsia="pl-PL"/>
        </w:rPr>
        <w:t xml:space="preserve">zalega z opłacaniem podatków, wystawionego nie wcześniej niż 3 miesiące </w:t>
      </w:r>
      <w:r>
        <w:rPr>
          <w:rFonts w:ascii="Times New Roman" w:hAnsi="Times New Roman"/>
          <w:sz w:val="24"/>
          <w:szCs w:val="24"/>
          <w:lang w:eastAsia="pl-PL"/>
        </w:rPr>
        <w:br/>
      </w:r>
      <w:r w:rsidRPr="005F3588">
        <w:rPr>
          <w:rFonts w:ascii="Times New Roman" w:hAnsi="Times New Roman"/>
          <w:sz w:val="24"/>
          <w:szCs w:val="24"/>
          <w:lang w:eastAsia="pl-PL"/>
        </w:rPr>
        <w:t>przed</w:t>
      </w:r>
      <w:r>
        <w:rPr>
          <w:rFonts w:ascii="Times New Roman" w:hAnsi="Times New Roman"/>
          <w:sz w:val="24"/>
          <w:szCs w:val="24"/>
          <w:lang w:eastAsia="pl-PL"/>
        </w:rPr>
        <w:t xml:space="preserve"> </w:t>
      </w:r>
      <w:r w:rsidRPr="005F3588">
        <w:rPr>
          <w:rFonts w:ascii="Times New Roman" w:hAnsi="Times New Roman"/>
          <w:sz w:val="24"/>
          <w:szCs w:val="24"/>
          <w:lang w:eastAsia="pl-PL"/>
        </w:rPr>
        <w:t>upływem terminu składania ofert albo wniosków o dopuszczenie do udziału</w:t>
      </w:r>
      <w:r w:rsidRPr="005F3588">
        <w:rPr>
          <w:rFonts w:ascii="Times New Roman" w:hAnsi="Times New Roman"/>
          <w:sz w:val="24"/>
          <w:szCs w:val="24"/>
          <w:lang w:eastAsia="pl-PL"/>
        </w:rPr>
        <w:br/>
        <w:t xml:space="preserve">w postępowaniu, lub innego dokumentu potwierdzającego, że wykonawca zawarł porozumienie z właściwym organem w sprawie spłat tych należności </w:t>
      </w:r>
      <w:r>
        <w:rPr>
          <w:rFonts w:ascii="Times New Roman" w:hAnsi="Times New Roman"/>
          <w:sz w:val="24"/>
          <w:szCs w:val="24"/>
          <w:lang w:eastAsia="pl-PL"/>
        </w:rPr>
        <w:br/>
      </w:r>
      <w:r w:rsidRPr="005F3588">
        <w:rPr>
          <w:rFonts w:ascii="Times New Roman" w:hAnsi="Times New Roman"/>
          <w:sz w:val="24"/>
          <w:szCs w:val="24"/>
          <w:lang w:eastAsia="pl-PL"/>
        </w:rPr>
        <w:t>wraz</w:t>
      </w:r>
      <w:r>
        <w:rPr>
          <w:rFonts w:ascii="Times New Roman" w:hAnsi="Times New Roman"/>
          <w:sz w:val="24"/>
          <w:szCs w:val="24"/>
          <w:lang w:eastAsia="pl-PL"/>
        </w:rPr>
        <w:t xml:space="preserve"> </w:t>
      </w:r>
      <w:r w:rsidRPr="005F3588">
        <w:rPr>
          <w:rFonts w:ascii="Times New Roman" w:hAnsi="Times New Roman"/>
          <w:sz w:val="24"/>
          <w:szCs w:val="24"/>
          <w:lang w:eastAsia="pl-PL"/>
        </w:rPr>
        <w:t>z</w:t>
      </w:r>
      <w:r>
        <w:rPr>
          <w:rFonts w:ascii="Times New Roman" w:hAnsi="Times New Roman"/>
          <w:sz w:val="24"/>
          <w:szCs w:val="24"/>
          <w:lang w:eastAsia="pl-PL"/>
        </w:rPr>
        <w:t xml:space="preserve"> </w:t>
      </w:r>
      <w:r w:rsidRPr="005F3588">
        <w:rPr>
          <w:rFonts w:ascii="Times New Roman" w:hAnsi="Times New Roman"/>
          <w:sz w:val="24"/>
          <w:szCs w:val="24"/>
          <w:lang w:eastAsia="pl-PL"/>
        </w:rPr>
        <w:t xml:space="preserve">ewentualnymi odsetkami lub grzywnami, w szczególności uzyskał przewidziane </w:t>
      </w:r>
      <w:r w:rsidRPr="005F3588">
        <w:rPr>
          <w:rFonts w:ascii="Times New Roman" w:hAnsi="Times New Roman"/>
          <w:sz w:val="24"/>
          <w:szCs w:val="24"/>
          <w:lang w:eastAsia="pl-PL"/>
        </w:rPr>
        <w:lastRenderedPageBreak/>
        <w:t xml:space="preserve">prawem zwolnienie, odroczenie lub rozłożenie na raty zaległych płatności lub wstrzymanie </w:t>
      </w:r>
      <w:r>
        <w:rPr>
          <w:rFonts w:ascii="Times New Roman" w:hAnsi="Times New Roman"/>
          <w:sz w:val="24"/>
          <w:szCs w:val="24"/>
          <w:lang w:eastAsia="pl-PL"/>
        </w:rPr>
        <w:br/>
      </w:r>
      <w:r w:rsidRPr="005F3588">
        <w:rPr>
          <w:rFonts w:ascii="Times New Roman" w:hAnsi="Times New Roman"/>
          <w:sz w:val="24"/>
          <w:szCs w:val="24"/>
          <w:lang w:eastAsia="pl-PL"/>
        </w:rPr>
        <w:t>w całości wykonania decyzji właściwego organu;</w:t>
      </w:r>
    </w:p>
    <w:p w:rsidR="005F3588" w:rsidRPr="005F3588" w:rsidRDefault="005F3588" w:rsidP="005F3588">
      <w:pPr>
        <w:autoSpaceDE w:val="0"/>
        <w:autoSpaceDN w:val="0"/>
        <w:adjustRightInd w:val="0"/>
        <w:spacing w:after="0" w:line="240" w:lineRule="auto"/>
        <w:jc w:val="both"/>
        <w:rPr>
          <w:rFonts w:ascii="Times New Roman" w:hAnsi="Times New Roman"/>
          <w:b/>
          <w:bCs/>
          <w:sz w:val="24"/>
          <w:szCs w:val="24"/>
          <w:lang w:eastAsia="pl-PL"/>
        </w:rPr>
      </w:pPr>
      <w:r w:rsidRPr="005F3588">
        <w:rPr>
          <w:rFonts w:ascii="Times New Roman" w:hAnsi="Times New Roman"/>
          <w:sz w:val="24"/>
          <w:szCs w:val="24"/>
          <w:lang w:eastAsia="pl-PL"/>
        </w:rPr>
        <w:t xml:space="preserve">3) zaświadczenie Zakładu Ubezpieczeń Społecznych lub Kasy Rolniczego Ubezpieczenia Społecznego albo innego dokumentu potwierdzającego, że wykonawca nie zalega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z opłacaniem składek na ubezpieczenia społeczne lub zdrowotne, wystawionego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nie wcześniej niż 3 miesiące przed upływem terminu składania ofert albo wniosków </w:t>
      </w:r>
      <w:r w:rsidR="000216D3">
        <w:rPr>
          <w:rFonts w:ascii="Times New Roman" w:hAnsi="Times New Roman"/>
          <w:sz w:val="24"/>
          <w:szCs w:val="24"/>
          <w:lang w:eastAsia="pl-PL"/>
        </w:rPr>
        <w:br/>
      </w:r>
      <w:r w:rsidRPr="005F3588">
        <w:rPr>
          <w:rFonts w:ascii="Times New Roman" w:hAnsi="Times New Roman"/>
          <w:sz w:val="24"/>
          <w:szCs w:val="24"/>
          <w:lang w:eastAsia="pl-PL"/>
        </w:rPr>
        <w:t xml:space="preserve">o dopuszczenie do udziału w postępowaniu, lub innego dokumentu potwierdzającego, </w:t>
      </w:r>
      <w:r w:rsidR="000216D3">
        <w:rPr>
          <w:rFonts w:ascii="Times New Roman" w:hAnsi="Times New Roman"/>
          <w:sz w:val="24"/>
          <w:szCs w:val="24"/>
          <w:lang w:eastAsia="pl-PL"/>
        </w:rPr>
        <w:br/>
      </w:r>
      <w:r w:rsidR="00BB45B8">
        <w:rPr>
          <w:rFonts w:ascii="Times New Roman" w:hAnsi="Times New Roman"/>
          <w:sz w:val="24"/>
          <w:szCs w:val="24"/>
          <w:lang w:eastAsia="pl-PL"/>
        </w:rPr>
        <w:t>że W</w:t>
      </w:r>
      <w:r w:rsidRPr="005F3588">
        <w:rPr>
          <w:rFonts w:ascii="Times New Roman" w:hAnsi="Times New Roman"/>
          <w:sz w:val="24"/>
          <w:szCs w:val="24"/>
          <w:lang w:eastAsia="pl-PL"/>
        </w:rPr>
        <w:t xml:space="preserve">ykonawca zawarł porozumienie z właściwym organem w sprawie spłat tych należności wraz z ewentualnymi odsetkami lub grzywnami, w szczególności uzyskał przewidziane prawem zwolnienie, odroczenie lub rozłożenie na raty zaległych płatności lub wstrzymanie </w:t>
      </w:r>
      <w:r w:rsidR="000216D3">
        <w:rPr>
          <w:rFonts w:ascii="Times New Roman" w:hAnsi="Times New Roman"/>
          <w:sz w:val="24"/>
          <w:szCs w:val="24"/>
          <w:lang w:eastAsia="pl-PL"/>
        </w:rPr>
        <w:br/>
      </w:r>
      <w:r w:rsidRPr="005F3588">
        <w:rPr>
          <w:rFonts w:ascii="Times New Roman" w:hAnsi="Times New Roman"/>
          <w:sz w:val="24"/>
          <w:szCs w:val="24"/>
          <w:lang w:eastAsia="pl-PL"/>
        </w:rPr>
        <w:t>w całości wykonania decyzji właściwego organu;</w:t>
      </w:r>
    </w:p>
    <w:p w:rsidR="005F3588" w:rsidRPr="00693227" w:rsidRDefault="005F3588" w:rsidP="005F3588">
      <w:pPr>
        <w:autoSpaceDE w:val="0"/>
        <w:autoSpaceDN w:val="0"/>
        <w:adjustRightInd w:val="0"/>
        <w:spacing w:after="0" w:line="240" w:lineRule="auto"/>
        <w:jc w:val="both"/>
        <w:rPr>
          <w:rFonts w:ascii="Times New Roman" w:hAnsi="Times New Roman"/>
          <w:b/>
          <w:sz w:val="24"/>
          <w:szCs w:val="24"/>
          <w:lang w:eastAsia="pl-PL"/>
        </w:rPr>
      </w:pPr>
      <w:r w:rsidRPr="005F3588">
        <w:rPr>
          <w:rFonts w:ascii="Times New Roman" w:hAnsi="Times New Roman"/>
          <w:sz w:val="24"/>
          <w:szCs w:val="24"/>
          <w:lang w:eastAsia="pl-PL"/>
        </w:rPr>
        <w:t>4) polisa ubezpieczenia OC z tytułu ryzyka zawodowego wraz z dowodem opłaty na wartość nie niższą niż</w:t>
      </w:r>
      <w:r w:rsidR="00BB45B8">
        <w:rPr>
          <w:rFonts w:ascii="Times New Roman" w:hAnsi="Times New Roman"/>
          <w:sz w:val="24"/>
          <w:szCs w:val="24"/>
          <w:lang w:eastAsia="pl-PL"/>
        </w:rPr>
        <w:t xml:space="preserve"> </w:t>
      </w:r>
      <w:r w:rsidR="00DD158B" w:rsidRPr="00DD158B">
        <w:rPr>
          <w:rFonts w:ascii="Times New Roman" w:hAnsi="Times New Roman"/>
          <w:b/>
          <w:sz w:val="24"/>
          <w:szCs w:val="24"/>
          <w:lang w:eastAsia="pl-PL"/>
        </w:rPr>
        <w:t>400 000</w:t>
      </w:r>
      <w:r w:rsidR="00311BA6" w:rsidRPr="00DD158B">
        <w:rPr>
          <w:rFonts w:ascii="Times New Roman" w:hAnsi="Times New Roman"/>
          <w:b/>
          <w:sz w:val="24"/>
          <w:szCs w:val="24"/>
          <w:lang w:eastAsia="pl-PL"/>
        </w:rPr>
        <w:t xml:space="preserve">,00 </w:t>
      </w:r>
      <w:r w:rsidRPr="00DD158B">
        <w:rPr>
          <w:rFonts w:ascii="Times New Roman" w:hAnsi="Times New Roman"/>
          <w:b/>
          <w:sz w:val="24"/>
          <w:szCs w:val="24"/>
          <w:lang w:eastAsia="pl-PL"/>
        </w:rPr>
        <w:t>zł</w:t>
      </w:r>
      <w:r w:rsidR="00125071" w:rsidRPr="00693227">
        <w:rPr>
          <w:rFonts w:ascii="Times New Roman" w:hAnsi="Times New Roman"/>
          <w:b/>
          <w:sz w:val="24"/>
          <w:szCs w:val="24"/>
          <w:lang w:eastAsia="pl-PL"/>
        </w:rPr>
        <w:t>;</w:t>
      </w:r>
    </w:p>
    <w:p w:rsidR="00BB2E66"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5) </w:t>
      </w:r>
      <w:r w:rsidR="00BB2E66">
        <w:rPr>
          <w:rFonts w:ascii="Times New Roman" w:hAnsi="Times New Roman"/>
          <w:sz w:val="24"/>
          <w:szCs w:val="24"/>
          <w:lang w:eastAsia="pl-PL"/>
        </w:rPr>
        <w:t xml:space="preserve">potwierdzone za zgodność z oryginałem kopie decyzji o nadaniu uprawnień </w:t>
      </w:r>
      <w:r w:rsidR="00BB2E66">
        <w:rPr>
          <w:rFonts w:ascii="Times New Roman" w:hAnsi="Times New Roman"/>
          <w:sz w:val="24"/>
          <w:szCs w:val="24"/>
          <w:lang w:eastAsia="pl-PL"/>
        </w:rPr>
        <w:br/>
        <w:t xml:space="preserve">do sprawowania samodzielnych funkcji technicznych w budownictwie </w:t>
      </w:r>
      <w:r w:rsidR="00BB2E66">
        <w:rPr>
          <w:rFonts w:ascii="Times New Roman" w:hAnsi="Times New Roman"/>
          <w:sz w:val="24"/>
          <w:szCs w:val="24"/>
          <w:lang w:eastAsia="pl-PL"/>
        </w:rPr>
        <w:br/>
        <w:t xml:space="preserve">wraz z zaświadczeniami o przynależności do właściwych izb samorządu zawodowego osób wskazanych w </w:t>
      </w:r>
      <w:r w:rsidR="00BB2E66" w:rsidRPr="00EE5035">
        <w:rPr>
          <w:rFonts w:ascii="Times New Roman" w:hAnsi="Times New Roman"/>
          <w:b/>
          <w:sz w:val="24"/>
          <w:szCs w:val="24"/>
          <w:lang w:eastAsia="pl-PL"/>
        </w:rPr>
        <w:t xml:space="preserve">Załączniku nr </w:t>
      </w:r>
      <w:r w:rsidR="00BB2E66">
        <w:rPr>
          <w:rFonts w:ascii="Times New Roman" w:hAnsi="Times New Roman"/>
          <w:b/>
          <w:sz w:val="24"/>
          <w:szCs w:val="24"/>
          <w:lang w:eastAsia="pl-PL"/>
        </w:rPr>
        <w:t>3</w:t>
      </w:r>
      <w:r w:rsidR="00BB2E66" w:rsidRPr="00EE5035">
        <w:rPr>
          <w:rFonts w:ascii="Times New Roman" w:hAnsi="Times New Roman"/>
          <w:b/>
          <w:sz w:val="24"/>
          <w:szCs w:val="24"/>
          <w:lang w:eastAsia="pl-PL"/>
        </w:rPr>
        <w:t xml:space="preserve"> do SIWZ</w:t>
      </w:r>
      <w:r w:rsidR="00BB2E66">
        <w:rPr>
          <w:rFonts w:ascii="Times New Roman" w:hAnsi="Times New Roman"/>
          <w:sz w:val="24"/>
          <w:szCs w:val="24"/>
          <w:lang w:eastAsia="pl-PL"/>
        </w:rPr>
        <w:t xml:space="preserve">, potwierdzających spełnienie warunku opisanego </w:t>
      </w:r>
      <w:r w:rsidR="00BB2E66">
        <w:rPr>
          <w:rFonts w:ascii="Times New Roman" w:hAnsi="Times New Roman"/>
          <w:sz w:val="24"/>
          <w:szCs w:val="24"/>
          <w:lang w:eastAsia="pl-PL"/>
        </w:rPr>
        <w:br/>
        <w:t>w rozdziale VIII SIWZ;</w:t>
      </w:r>
    </w:p>
    <w:p w:rsidR="00125071" w:rsidRDefault="00BB2E66"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6) </w:t>
      </w:r>
      <w:r w:rsidR="00125071">
        <w:rPr>
          <w:rFonts w:ascii="Times New Roman" w:hAnsi="Times New Roman"/>
          <w:sz w:val="24"/>
          <w:szCs w:val="24"/>
          <w:lang w:eastAsia="pl-PL"/>
        </w:rPr>
        <w:t xml:space="preserve">referencje lub inne dokumenty potwierdzające informacje z </w:t>
      </w:r>
      <w:r w:rsidR="00125071" w:rsidRPr="000216D3">
        <w:rPr>
          <w:rFonts w:ascii="Times New Roman" w:hAnsi="Times New Roman"/>
          <w:b/>
          <w:sz w:val="24"/>
          <w:szCs w:val="24"/>
          <w:lang w:eastAsia="pl-PL"/>
        </w:rPr>
        <w:t xml:space="preserve">Załącznika nr </w:t>
      </w:r>
      <w:r w:rsidR="000D2DEE">
        <w:rPr>
          <w:rFonts w:ascii="Times New Roman" w:hAnsi="Times New Roman"/>
          <w:b/>
          <w:sz w:val="24"/>
          <w:szCs w:val="24"/>
          <w:lang w:eastAsia="pl-PL"/>
        </w:rPr>
        <w:t>3</w:t>
      </w:r>
      <w:r w:rsidR="00125071" w:rsidRPr="000216D3">
        <w:rPr>
          <w:rFonts w:ascii="Times New Roman" w:hAnsi="Times New Roman"/>
          <w:b/>
          <w:sz w:val="24"/>
          <w:szCs w:val="24"/>
          <w:lang w:eastAsia="pl-PL"/>
        </w:rPr>
        <w:t xml:space="preserve"> do SIWZ</w:t>
      </w:r>
      <w:r w:rsidR="00125071">
        <w:rPr>
          <w:rFonts w:ascii="Times New Roman" w:hAnsi="Times New Roman"/>
          <w:sz w:val="24"/>
          <w:szCs w:val="24"/>
          <w:lang w:eastAsia="pl-PL"/>
        </w:rPr>
        <w:t xml:space="preserve">, </w:t>
      </w:r>
      <w:r w:rsidR="00125071">
        <w:rPr>
          <w:rFonts w:ascii="Times New Roman" w:hAnsi="Times New Roman"/>
          <w:sz w:val="24"/>
          <w:szCs w:val="24"/>
          <w:lang w:eastAsia="pl-PL"/>
        </w:rPr>
        <w:br/>
        <w:t>w zakresie zdolności technicznej (doświadczenia);</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7</w:t>
      </w:r>
      <w:r w:rsidR="005F3588" w:rsidRPr="005F3588">
        <w:rPr>
          <w:rFonts w:ascii="Times New Roman" w:hAnsi="Times New Roman"/>
          <w:sz w:val="24"/>
          <w:szCs w:val="24"/>
          <w:lang w:eastAsia="pl-PL"/>
        </w:rPr>
        <w:t>) Jeżeli Wykonawca ma siedzibę lub miejsce zamieszkania poza terytorium Rzeczypospolitej Polskiej, zamiast dokumentów</w:t>
      </w:r>
      <w:r w:rsidR="005F3588">
        <w:rPr>
          <w:rFonts w:ascii="Times New Roman" w:hAnsi="Times New Roman"/>
          <w:sz w:val="24"/>
          <w:szCs w:val="24"/>
          <w:lang w:eastAsia="pl-PL"/>
        </w:rPr>
        <w:t>,</w:t>
      </w:r>
      <w:r w:rsidR="005F3588" w:rsidRPr="005F3588">
        <w:rPr>
          <w:rFonts w:ascii="Times New Roman" w:hAnsi="Times New Roman"/>
          <w:sz w:val="24"/>
          <w:szCs w:val="24"/>
          <w:lang w:eastAsia="pl-PL"/>
        </w:rPr>
        <w:t xml:space="preserve"> o których mowa w ust.</w:t>
      </w:r>
      <w:r w:rsidR="008215F3">
        <w:rPr>
          <w:rFonts w:ascii="Times New Roman" w:hAnsi="Times New Roman"/>
          <w:sz w:val="24"/>
          <w:szCs w:val="24"/>
          <w:lang w:eastAsia="pl-PL"/>
        </w:rPr>
        <w:t xml:space="preserve"> </w:t>
      </w:r>
      <w:r w:rsidR="005F3588" w:rsidRPr="005F3588">
        <w:rPr>
          <w:rFonts w:ascii="Times New Roman" w:hAnsi="Times New Roman"/>
          <w:sz w:val="24"/>
          <w:szCs w:val="24"/>
          <w:lang w:eastAsia="pl-PL"/>
        </w:rPr>
        <w:t xml:space="preserve">3 </w:t>
      </w:r>
      <w:proofErr w:type="spellStart"/>
      <w:r w:rsidR="005F3588" w:rsidRPr="005F3588">
        <w:rPr>
          <w:rFonts w:ascii="Times New Roman" w:hAnsi="Times New Roman"/>
          <w:sz w:val="24"/>
          <w:szCs w:val="24"/>
          <w:lang w:eastAsia="pl-PL"/>
        </w:rPr>
        <w:t>pkt</w:t>
      </w:r>
      <w:proofErr w:type="spellEnd"/>
      <w:r w:rsidR="005F3588" w:rsidRPr="005F3588">
        <w:rPr>
          <w:rFonts w:ascii="Times New Roman" w:hAnsi="Times New Roman"/>
          <w:sz w:val="24"/>
          <w:szCs w:val="24"/>
          <w:lang w:eastAsia="pl-PL"/>
        </w:rPr>
        <w:t xml:space="preserve"> 1 do 3</w:t>
      </w:r>
      <w:r w:rsidR="005F3588">
        <w:rPr>
          <w:rFonts w:ascii="Times New Roman" w:hAnsi="Times New Roman"/>
          <w:sz w:val="24"/>
          <w:szCs w:val="24"/>
          <w:lang w:eastAsia="pl-PL"/>
        </w:rPr>
        <w:t>,</w:t>
      </w:r>
      <w:r w:rsidR="005F3588" w:rsidRPr="005F3588">
        <w:rPr>
          <w:rFonts w:ascii="Times New Roman" w:hAnsi="Times New Roman"/>
          <w:sz w:val="24"/>
          <w:szCs w:val="24"/>
          <w:lang w:eastAsia="pl-PL"/>
        </w:rPr>
        <w:t xml:space="preserve"> </w:t>
      </w:r>
      <w:r w:rsidR="00BB2E66">
        <w:rPr>
          <w:rFonts w:ascii="Times New Roman" w:hAnsi="Times New Roman"/>
          <w:sz w:val="24"/>
          <w:szCs w:val="24"/>
          <w:lang w:eastAsia="pl-PL"/>
        </w:rPr>
        <w:br/>
      </w:r>
      <w:r w:rsidR="005F3588" w:rsidRPr="005F3588">
        <w:rPr>
          <w:rFonts w:ascii="Times New Roman" w:hAnsi="Times New Roman"/>
          <w:sz w:val="24"/>
          <w:szCs w:val="24"/>
          <w:lang w:eastAsia="pl-PL"/>
        </w:rPr>
        <w:t>składa dokument lub dokumenty wystawione w kraju, w którym ma siedzibę lub miejsce zamieszkania, potwierdzające odpowiednio, że:</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a) nie otwarto jego likwidacji ani nie ogłoszono upadłości, wystawione nie wcześniej </w:t>
      </w:r>
      <w:r>
        <w:rPr>
          <w:rFonts w:ascii="Times New Roman" w:hAnsi="Times New Roman"/>
          <w:sz w:val="24"/>
          <w:szCs w:val="24"/>
          <w:lang w:eastAsia="pl-PL"/>
        </w:rPr>
        <w:br/>
      </w:r>
      <w:r w:rsidRPr="005F3588">
        <w:rPr>
          <w:rFonts w:ascii="Times New Roman" w:hAnsi="Times New Roman"/>
          <w:sz w:val="24"/>
          <w:szCs w:val="24"/>
          <w:lang w:eastAsia="pl-PL"/>
        </w:rPr>
        <w:t xml:space="preserve">niż 6 miesięcy przed upływem terminu składania ofert albo wniosków o dopuszczenie </w:t>
      </w:r>
      <w:r>
        <w:rPr>
          <w:rFonts w:ascii="Times New Roman" w:hAnsi="Times New Roman"/>
          <w:sz w:val="24"/>
          <w:szCs w:val="24"/>
          <w:lang w:eastAsia="pl-PL"/>
        </w:rPr>
        <w:br/>
      </w:r>
      <w:r w:rsidRPr="005F3588">
        <w:rPr>
          <w:rFonts w:ascii="Times New Roman" w:hAnsi="Times New Roman"/>
          <w:sz w:val="24"/>
          <w:szCs w:val="24"/>
          <w:lang w:eastAsia="pl-PL"/>
        </w:rPr>
        <w:t>do udziału w postępowaniu.</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 xml:space="preserve">b) nie zalega z uiszczaniem podatków, opłat, składek na ubezpieczenie społeczne </w:t>
      </w:r>
      <w:r w:rsidR="00EE5035">
        <w:rPr>
          <w:rFonts w:ascii="Times New Roman" w:hAnsi="Times New Roman"/>
          <w:sz w:val="24"/>
          <w:szCs w:val="24"/>
          <w:lang w:eastAsia="pl-PL"/>
        </w:rPr>
        <w:br/>
      </w:r>
      <w:r w:rsidRPr="005F3588">
        <w:rPr>
          <w:rFonts w:ascii="Times New Roman" w:hAnsi="Times New Roman"/>
          <w:sz w:val="24"/>
          <w:szCs w:val="24"/>
          <w:lang w:eastAsia="pl-PL"/>
        </w:rPr>
        <w:t xml:space="preserve">lub zdrowotne albo że zawarł porozumienie z właściwym organem w sprawie spłat </w:t>
      </w:r>
      <w:r w:rsidR="00BB2E66">
        <w:rPr>
          <w:rFonts w:ascii="Times New Roman" w:hAnsi="Times New Roman"/>
          <w:sz w:val="24"/>
          <w:szCs w:val="24"/>
          <w:lang w:eastAsia="pl-PL"/>
        </w:rPr>
        <w:br/>
      </w:r>
      <w:r w:rsidRPr="005F3588">
        <w:rPr>
          <w:rFonts w:ascii="Times New Roman" w:hAnsi="Times New Roman"/>
          <w:sz w:val="24"/>
          <w:szCs w:val="24"/>
          <w:lang w:eastAsia="pl-PL"/>
        </w:rPr>
        <w:t xml:space="preserve">tych należności wraz z ewentualnymi odsetkami lub grzywnami, w szczególności uzyskał przewidziane prawem zwolnienie, odroczenie lub rozłożenie na raty zaległych płatności </w:t>
      </w:r>
      <w:r w:rsidR="00BB2E66">
        <w:rPr>
          <w:rFonts w:ascii="Times New Roman" w:hAnsi="Times New Roman"/>
          <w:sz w:val="24"/>
          <w:szCs w:val="24"/>
          <w:lang w:eastAsia="pl-PL"/>
        </w:rPr>
        <w:br/>
      </w:r>
      <w:r w:rsidRPr="005F3588">
        <w:rPr>
          <w:rFonts w:ascii="Times New Roman" w:hAnsi="Times New Roman"/>
          <w:sz w:val="24"/>
          <w:szCs w:val="24"/>
          <w:lang w:eastAsia="pl-PL"/>
        </w:rPr>
        <w:t>lub wstrzymanie w całości wykonania decyzji właściwego organu wystawione nie wcześniej niż 3 miesiące przed upływem terminu składania ofert albo</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wniosków o dopuszczenie do udziału w postępowaniu.</w:t>
      </w:r>
    </w:p>
    <w:p w:rsidR="005F3588" w:rsidRPr="005E432D" w:rsidRDefault="00125071" w:rsidP="005F3588">
      <w:pPr>
        <w:autoSpaceDE w:val="0"/>
        <w:autoSpaceDN w:val="0"/>
        <w:adjustRightInd w:val="0"/>
        <w:spacing w:after="0" w:line="240" w:lineRule="auto"/>
        <w:jc w:val="both"/>
        <w:rPr>
          <w:rFonts w:ascii="Times New Roman" w:hAnsi="Times New Roman"/>
          <w:sz w:val="24"/>
          <w:szCs w:val="24"/>
          <w:lang w:eastAsia="pl-PL"/>
        </w:rPr>
      </w:pPr>
      <w:r w:rsidRPr="005E432D">
        <w:rPr>
          <w:rFonts w:ascii="Times New Roman" w:hAnsi="Times New Roman"/>
          <w:sz w:val="24"/>
          <w:szCs w:val="24"/>
          <w:lang w:eastAsia="pl-PL"/>
        </w:rPr>
        <w:t>8</w:t>
      </w:r>
      <w:r w:rsidR="005F3588" w:rsidRPr="005E432D">
        <w:rPr>
          <w:rFonts w:ascii="Times New Roman" w:hAnsi="Times New Roman"/>
          <w:sz w:val="24"/>
          <w:szCs w:val="24"/>
          <w:lang w:eastAsia="pl-PL"/>
        </w:rPr>
        <w:t xml:space="preserve">) Zobowiązanie podmiotów, na których zdolnościach technicznych, zawodowych, sytuacji finansowej lub ekonomicznej wykonawca polega do oddania mu do dyspozycji niezbędnych zasobów na potrzeby realizacji zamówienia – wg </w:t>
      </w:r>
      <w:r w:rsidR="00FC643A" w:rsidRPr="00EE5035">
        <w:rPr>
          <w:rFonts w:ascii="Times New Roman" w:hAnsi="Times New Roman"/>
          <w:b/>
          <w:sz w:val="24"/>
          <w:szCs w:val="24"/>
          <w:lang w:eastAsia="pl-PL"/>
        </w:rPr>
        <w:t>Z</w:t>
      </w:r>
      <w:r w:rsidR="005F3588" w:rsidRPr="00EE5035">
        <w:rPr>
          <w:rFonts w:ascii="Times New Roman" w:hAnsi="Times New Roman"/>
          <w:b/>
          <w:sz w:val="24"/>
          <w:szCs w:val="24"/>
          <w:lang w:eastAsia="pl-PL"/>
        </w:rPr>
        <w:t xml:space="preserve">ałącznika nr </w:t>
      </w:r>
      <w:r w:rsidR="00D45E15">
        <w:rPr>
          <w:rFonts w:ascii="Times New Roman" w:hAnsi="Times New Roman"/>
          <w:b/>
          <w:sz w:val="24"/>
          <w:szCs w:val="24"/>
          <w:lang w:eastAsia="pl-PL"/>
        </w:rPr>
        <w:t>8</w:t>
      </w:r>
      <w:r w:rsidR="005F3588" w:rsidRPr="00EE5035">
        <w:rPr>
          <w:rFonts w:ascii="Times New Roman" w:hAnsi="Times New Roman"/>
          <w:b/>
          <w:sz w:val="24"/>
          <w:szCs w:val="24"/>
          <w:lang w:eastAsia="pl-PL"/>
        </w:rPr>
        <w:t xml:space="preserve"> do SIWZ</w:t>
      </w:r>
      <w:r w:rsidR="00FC643A" w:rsidRPr="005E432D">
        <w:rPr>
          <w:rFonts w:ascii="Times New Roman" w:hAnsi="Times New Roman"/>
          <w:sz w:val="24"/>
          <w:szCs w:val="24"/>
          <w:lang w:eastAsia="pl-PL"/>
        </w:rPr>
        <w:t xml:space="preserve">, </w:t>
      </w:r>
      <w:r w:rsidR="00EE5035">
        <w:rPr>
          <w:rFonts w:ascii="Times New Roman" w:hAnsi="Times New Roman"/>
          <w:sz w:val="24"/>
          <w:szCs w:val="24"/>
          <w:lang w:eastAsia="pl-PL"/>
        </w:rPr>
        <w:br/>
      </w:r>
      <w:r w:rsidR="00FC643A" w:rsidRPr="005E432D">
        <w:rPr>
          <w:rFonts w:ascii="Times New Roman" w:hAnsi="Times New Roman"/>
          <w:sz w:val="24"/>
          <w:szCs w:val="24"/>
          <w:lang w:eastAsia="pl-PL"/>
        </w:rPr>
        <w:t>należy dołączyć do oferty.</w:t>
      </w:r>
    </w:p>
    <w:p w:rsidR="005F3588" w:rsidRPr="005F3588" w:rsidRDefault="00125071" w:rsidP="005F3588">
      <w:pPr>
        <w:autoSpaceDE w:val="0"/>
        <w:autoSpaceDN w:val="0"/>
        <w:adjustRightInd w:val="0"/>
        <w:spacing w:after="0" w:line="240" w:lineRule="auto"/>
        <w:jc w:val="both"/>
        <w:rPr>
          <w:rFonts w:ascii="Times New Roman" w:hAnsi="Times New Roman"/>
          <w:b/>
          <w:bCs/>
          <w:sz w:val="24"/>
          <w:szCs w:val="24"/>
          <w:lang w:eastAsia="pl-PL"/>
        </w:rPr>
      </w:pPr>
      <w:r w:rsidRPr="005E432D">
        <w:rPr>
          <w:rFonts w:ascii="Times New Roman" w:hAnsi="Times New Roman"/>
          <w:sz w:val="24"/>
          <w:szCs w:val="24"/>
          <w:lang w:eastAsia="pl-PL"/>
        </w:rPr>
        <w:t>9</w:t>
      </w:r>
      <w:r w:rsidR="005F3588" w:rsidRPr="005E432D">
        <w:rPr>
          <w:rFonts w:ascii="Times New Roman" w:hAnsi="Times New Roman"/>
          <w:sz w:val="24"/>
          <w:szCs w:val="24"/>
          <w:lang w:eastAsia="pl-PL"/>
        </w:rPr>
        <w:t xml:space="preserve">) </w:t>
      </w:r>
      <w:r w:rsidR="00BB45B8">
        <w:rPr>
          <w:rFonts w:ascii="Times New Roman" w:hAnsi="Times New Roman"/>
          <w:sz w:val="24"/>
          <w:szCs w:val="24"/>
          <w:lang w:eastAsia="pl-PL"/>
        </w:rPr>
        <w:t>Pełnomocnictwo udzielone przez W</w:t>
      </w:r>
      <w:r w:rsidR="005F3588" w:rsidRPr="005E432D">
        <w:rPr>
          <w:rFonts w:ascii="Times New Roman" w:hAnsi="Times New Roman"/>
          <w:sz w:val="24"/>
          <w:szCs w:val="24"/>
          <w:lang w:eastAsia="pl-PL"/>
        </w:rPr>
        <w:t xml:space="preserve">ykonawców wspólnie ubiegających się o zamówienie </w:t>
      </w:r>
      <w:r w:rsidR="005F3588" w:rsidRPr="005E432D">
        <w:rPr>
          <w:rFonts w:ascii="Times New Roman" w:hAnsi="Times New Roman"/>
          <w:sz w:val="24"/>
          <w:szCs w:val="24"/>
          <w:lang w:eastAsia="pl-PL"/>
        </w:rPr>
        <w:br/>
        <w:t xml:space="preserve">do reprezentowania ich w postępowaniu o udzielenie zamówienia albo reprezentowania </w:t>
      </w:r>
      <w:r w:rsidR="005F3588" w:rsidRPr="005E432D">
        <w:rPr>
          <w:rFonts w:ascii="Times New Roman" w:hAnsi="Times New Roman"/>
          <w:sz w:val="24"/>
          <w:szCs w:val="24"/>
          <w:lang w:eastAsia="pl-PL"/>
        </w:rPr>
        <w:br/>
        <w:t>w postępowaniu i zawarcia umowy w sprawie zamówienia publicznego</w:t>
      </w:r>
      <w:r w:rsidR="005E432D" w:rsidRPr="005E432D">
        <w:rPr>
          <w:rFonts w:ascii="Times New Roman" w:hAnsi="Times New Roman"/>
          <w:sz w:val="24"/>
          <w:szCs w:val="24"/>
          <w:lang w:eastAsia="pl-PL"/>
        </w:rPr>
        <w:t xml:space="preserve">, należy dołączyć </w:t>
      </w:r>
      <w:r w:rsidR="005E432D" w:rsidRPr="005E432D">
        <w:rPr>
          <w:rFonts w:ascii="Times New Roman" w:hAnsi="Times New Roman"/>
          <w:sz w:val="24"/>
          <w:szCs w:val="24"/>
          <w:lang w:eastAsia="pl-PL"/>
        </w:rPr>
        <w:br/>
        <w:t>do oferty.</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10</w:t>
      </w:r>
      <w:r w:rsidR="005F3588" w:rsidRPr="005F3588">
        <w:rPr>
          <w:rFonts w:ascii="Times New Roman" w:hAnsi="Times New Roman"/>
          <w:sz w:val="24"/>
          <w:szCs w:val="24"/>
          <w:lang w:eastAsia="pl-PL"/>
        </w:rPr>
        <w:t>) W przypadku składania oferty wspólnej</w:t>
      </w:r>
      <w:r w:rsidR="00BB45B8">
        <w:rPr>
          <w:rFonts w:ascii="Times New Roman" w:hAnsi="Times New Roman"/>
          <w:sz w:val="24"/>
          <w:szCs w:val="24"/>
          <w:lang w:eastAsia="pl-PL"/>
        </w:rPr>
        <w:t xml:space="preserve"> przez kilka podmiotów każdy z W</w:t>
      </w:r>
      <w:r w:rsidR="005F3588" w:rsidRPr="005F3588">
        <w:rPr>
          <w:rFonts w:ascii="Times New Roman" w:hAnsi="Times New Roman"/>
          <w:sz w:val="24"/>
          <w:szCs w:val="24"/>
          <w:lang w:eastAsia="pl-PL"/>
        </w:rPr>
        <w:t>ykonawców składających ofertę wspólną zobowiązany jest złożyć:</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a) Komplet dotyczących go dokumentów wymienionych w ust 3 pkt. 1 do 3,</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b) Oświadczenie o przynależności bądź braku przynależności do tej samej grupy kapitałowej, o której mowa w art.</w:t>
      </w:r>
      <w:r w:rsidR="00125071">
        <w:rPr>
          <w:rFonts w:ascii="Times New Roman" w:hAnsi="Times New Roman"/>
          <w:sz w:val="24"/>
          <w:szCs w:val="24"/>
          <w:lang w:eastAsia="pl-PL"/>
        </w:rPr>
        <w:t xml:space="preserve"> </w:t>
      </w:r>
      <w:r w:rsidRPr="005F3588">
        <w:rPr>
          <w:rFonts w:ascii="Times New Roman" w:hAnsi="Times New Roman"/>
          <w:sz w:val="24"/>
          <w:szCs w:val="24"/>
          <w:lang w:eastAsia="pl-PL"/>
        </w:rPr>
        <w:t xml:space="preserve">24 ust.11. </w:t>
      </w:r>
    </w:p>
    <w:p w:rsidR="005F3588" w:rsidRPr="005F3588" w:rsidRDefault="00125071" w:rsidP="005F3588">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11</w:t>
      </w:r>
      <w:r w:rsidR="005F3588" w:rsidRPr="005F3588">
        <w:rPr>
          <w:rFonts w:ascii="Times New Roman" w:hAnsi="Times New Roman"/>
          <w:sz w:val="24"/>
          <w:szCs w:val="24"/>
          <w:lang w:eastAsia="pl-PL"/>
        </w:rPr>
        <w:t>) Oświadczenia składane przez Wykonawcę i inne podmioty, na zdolnościa</w:t>
      </w:r>
      <w:r w:rsidR="00BB45B8">
        <w:rPr>
          <w:rFonts w:ascii="Times New Roman" w:hAnsi="Times New Roman"/>
          <w:sz w:val="24"/>
          <w:szCs w:val="24"/>
          <w:lang w:eastAsia="pl-PL"/>
        </w:rPr>
        <w:t>ch lub sytuacji których polega W</w:t>
      </w:r>
      <w:r w:rsidR="005F3588" w:rsidRPr="005F3588">
        <w:rPr>
          <w:rFonts w:ascii="Times New Roman" w:hAnsi="Times New Roman"/>
          <w:sz w:val="24"/>
          <w:szCs w:val="24"/>
          <w:lang w:eastAsia="pl-PL"/>
        </w:rPr>
        <w:t xml:space="preserve">ykonawca na zasadach określonych w art. 22a ustawy </w:t>
      </w:r>
      <w:r>
        <w:rPr>
          <w:rFonts w:ascii="Times New Roman" w:hAnsi="Times New Roman"/>
          <w:sz w:val="24"/>
          <w:szCs w:val="24"/>
          <w:lang w:eastAsia="pl-PL"/>
        </w:rPr>
        <w:br/>
      </w:r>
      <w:r w:rsidR="005F3588" w:rsidRPr="005F3588">
        <w:rPr>
          <w:rFonts w:ascii="Times New Roman" w:hAnsi="Times New Roman"/>
          <w:sz w:val="24"/>
          <w:szCs w:val="24"/>
          <w:lang w:eastAsia="pl-PL"/>
        </w:rPr>
        <w:t>oraz przez podwykonawców, składane są w oryginale.</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lastRenderedPageBreak/>
        <w:t>1</w:t>
      </w:r>
      <w:r w:rsidR="00125071">
        <w:rPr>
          <w:rFonts w:ascii="Times New Roman" w:hAnsi="Times New Roman"/>
          <w:sz w:val="24"/>
          <w:szCs w:val="24"/>
          <w:lang w:eastAsia="pl-PL"/>
        </w:rPr>
        <w:t>2</w:t>
      </w:r>
      <w:r w:rsidRPr="005F3588">
        <w:rPr>
          <w:rFonts w:ascii="Times New Roman" w:hAnsi="Times New Roman"/>
          <w:sz w:val="24"/>
          <w:szCs w:val="24"/>
          <w:lang w:eastAsia="pl-PL"/>
        </w:rPr>
        <w:t xml:space="preserve">) Pozostałe dokumenty, inne niż oświadczenia, o których mowa wyżej, składane są </w:t>
      </w:r>
      <w:r w:rsidR="00125071">
        <w:rPr>
          <w:rFonts w:ascii="Times New Roman" w:hAnsi="Times New Roman"/>
          <w:sz w:val="24"/>
          <w:szCs w:val="24"/>
          <w:lang w:eastAsia="pl-PL"/>
        </w:rPr>
        <w:br/>
      </w:r>
      <w:r w:rsidRPr="005F3588">
        <w:rPr>
          <w:rFonts w:ascii="Times New Roman" w:hAnsi="Times New Roman"/>
          <w:sz w:val="24"/>
          <w:szCs w:val="24"/>
          <w:lang w:eastAsia="pl-PL"/>
        </w:rPr>
        <w:t>w oryginale lub kopii potwierdzonej za zgodność z oryginałem.</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3</w:t>
      </w:r>
      <w:r w:rsidRPr="005F3588">
        <w:rPr>
          <w:rFonts w:ascii="Times New Roman" w:hAnsi="Times New Roman"/>
          <w:sz w:val="24"/>
          <w:szCs w:val="24"/>
          <w:lang w:eastAsia="pl-PL"/>
        </w:rPr>
        <w:t>)</w:t>
      </w:r>
      <w:r w:rsidR="00125071">
        <w:rPr>
          <w:rFonts w:ascii="Times New Roman" w:hAnsi="Times New Roman"/>
          <w:sz w:val="24"/>
          <w:szCs w:val="24"/>
          <w:lang w:eastAsia="pl-PL"/>
        </w:rPr>
        <w:t xml:space="preserve"> </w:t>
      </w:r>
      <w:r w:rsidRPr="005F3588">
        <w:rPr>
          <w:rFonts w:ascii="Times New Roman" w:hAnsi="Times New Roman"/>
          <w:sz w:val="24"/>
          <w:szCs w:val="24"/>
          <w:lang w:eastAsia="pl-PL"/>
        </w:rPr>
        <w:t xml:space="preserve">Za oryginał uważa się oświadczenie lub dokument złożone w formie pisemnej </w:t>
      </w:r>
      <w:r w:rsidR="000D2DEE">
        <w:rPr>
          <w:rFonts w:ascii="Times New Roman" w:hAnsi="Times New Roman"/>
          <w:sz w:val="24"/>
          <w:szCs w:val="24"/>
          <w:lang w:eastAsia="pl-PL"/>
        </w:rPr>
        <w:br/>
      </w:r>
      <w:r w:rsidRPr="005F3588">
        <w:rPr>
          <w:rFonts w:ascii="Times New Roman" w:hAnsi="Times New Roman"/>
          <w:sz w:val="24"/>
          <w:szCs w:val="24"/>
          <w:lang w:eastAsia="pl-PL"/>
        </w:rPr>
        <w:t xml:space="preserve">lub w formie elektronicznej podpisane odpowiednio własnoręcznym podpisem </w:t>
      </w:r>
      <w:r w:rsidR="000D2DEE">
        <w:rPr>
          <w:rFonts w:ascii="Times New Roman" w:hAnsi="Times New Roman"/>
          <w:sz w:val="24"/>
          <w:szCs w:val="24"/>
          <w:lang w:eastAsia="pl-PL"/>
        </w:rPr>
        <w:br/>
      </w:r>
      <w:r w:rsidRPr="005F3588">
        <w:rPr>
          <w:rFonts w:ascii="Times New Roman" w:hAnsi="Times New Roman"/>
          <w:sz w:val="24"/>
          <w:szCs w:val="24"/>
          <w:lang w:eastAsia="pl-PL"/>
        </w:rPr>
        <w:t>albo kwalifikowanym podpisem elektronicznym.</w:t>
      </w:r>
    </w:p>
    <w:p w:rsidR="005F3588" w:rsidRPr="005F3588" w:rsidRDefault="005F3588" w:rsidP="005F358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4</w:t>
      </w:r>
      <w:r w:rsidRPr="005F3588">
        <w:rPr>
          <w:rFonts w:ascii="Times New Roman" w:hAnsi="Times New Roman"/>
          <w:sz w:val="24"/>
          <w:szCs w:val="24"/>
          <w:lang w:eastAsia="pl-PL"/>
        </w:rPr>
        <w:t xml:space="preserve">) Potwierdzenia za </w:t>
      </w:r>
      <w:r w:rsidR="00BB45B8">
        <w:rPr>
          <w:rFonts w:ascii="Times New Roman" w:hAnsi="Times New Roman"/>
          <w:sz w:val="24"/>
          <w:szCs w:val="24"/>
          <w:lang w:eastAsia="pl-PL"/>
        </w:rPr>
        <w:t>zgodność z oryginałem dokonuje W</w:t>
      </w:r>
      <w:r w:rsidRPr="005F3588">
        <w:rPr>
          <w:rFonts w:ascii="Times New Roman" w:hAnsi="Times New Roman"/>
          <w:sz w:val="24"/>
          <w:szCs w:val="24"/>
          <w:lang w:eastAsia="pl-PL"/>
        </w:rPr>
        <w:t xml:space="preserve">ykonawca albo podmiot trzeci </w:t>
      </w:r>
      <w:r w:rsidR="00125071">
        <w:rPr>
          <w:rFonts w:ascii="Times New Roman" w:hAnsi="Times New Roman"/>
          <w:sz w:val="24"/>
          <w:szCs w:val="24"/>
          <w:lang w:eastAsia="pl-PL"/>
        </w:rPr>
        <w:br/>
      </w:r>
      <w:r w:rsidR="00BB45B8">
        <w:rPr>
          <w:rFonts w:ascii="Times New Roman" w:hAnsi="Times New Roman"/>
          <w:sz w:val="24"/>
          <w:szCs w:val="24"/>
          <w:lang w:eastAsia="pl-PL"/>
        </w:rPr>
        <w:t>albo W</w:t>
      </w:r>
      <w:r w:rsidRPr="005F3588">
        <w:rPr>
          <w:rFonts w:ascii="Times New Roman" w:hAnsi="Times New Roman"/>
          <w:sz w:val="24"/>
          <w:szCs w:val="24"/>
          <w:lang w:eastAsia="pl-PL"/>
        </w:rPr>
        <w:t xml:space="preserve">ykonawca wspólnie ubiegający się o udzielenie zamówienia publicznego, </w:t>
      </w:r>
      <w:r w:rsidR="00125071">
        <w:rPr>
          <w:rFonts w:ascii="Times New Roman" w:hAnsi="Times New Roman"/>
          <w:sz w:val="24"/>
          <w:szCs w:val="24"/>
          <w:lang w:eastAsia="pl-PL"/>
        </w:rPr>
        <w:br/>
      </w:r>
      <w:r w:rsidRPr="005F3588">
        <w:rPr>
          <w:rFonts w:ascii="Times New Roman" w:hAnsi="Times New Roman"/>
          <w:sz w:val="24"/>
          <w:szCs w:val="24"/>
          <w:lang w:eastAsia="pl-PL"/>
        </w:rPr>
        <w:t>albo podwykonawca - odpowiednio, w zakresie dokumentów, które każdego z nich dotyczą.</w:t>
      </w:r>
    </w:p>
    <w:p w:rsidR="005F3588" w:rsidRDefault="005F3588" w:rsidP="00BB45B8">
      <w:pPr>
        <w:autoSpaceDE w:val="0"/>
        <w:autoSpaceDN w:val="0"/>
        <w:adjustRightInd w:val="0"/>
        <w:spacing w:after="0" w:line="240" w:lineRule="auto"/>
        <w:jc w:val="both"/>
        <w:rPr>
          <w:rFonts w:ascii="Times New Roman" w:hAnsi="Times New Roman"/>
          <w:sz w:val="24"/>
          <w:szCs w:val="24"/>
          <w:lang w:eastAsia="pl-PL"/>
        </w:rPr>
      </w:pPr>
      <w:r w:rsidRPr="005F3588">
        <w:rPr>
          <w:rFonts w:ascii="Times New Roman" w:hAnsi="Times New Roman"/>
          <w:sz w:val="24"/>
          <w:szCs w:val="24"/>
          <w:lang w:eastAsia="pl-PL"/>
        </w:rPr>
        <w:t>Potwierdzenie za zgodność z oryginałem następuje w formie pisemnej lub w formie</w:t>
      </w:r>
      <w:r w:rsidR="00BB45B8">
        <w:rPr>
          <w:rFonts w:ascii="Times New Roman" w:hAnsi="Times New Roman"/>
          <w:sz w:val="24"/>
          <w:szCs w:val="24"/>
          <w:lang w:eastAsia="pl-PL"/>
        </w:rPr>
        <w:t xml:space="preserve"> </w:t>
      </w:r>
      <w:r w:rsidRPr="005F3588">
        <w:rPr>
          <w:rFonts w:ascii="Times New Roman" w:hAnsi="Times New Roman"/>
          <w:sz w:val="24"/>
          <w:szCs w:val="24"/>
          <w:lang w:eastAsia="pl-PL"/>
        </w:rPr>
        <w:t>elektronicznej podpisane odpowiednio własnoręcznym podpisem albo kwalifikowanym podpisem elektronicznym.</w:t>
      </w:r>
    </w:p>
    <w:p w:rsidR="005F3588" w:rsidRPr="005F3588" w:rsidRDefault="005F3588" w:rsidP="00AD7DE3">
      <w:pPr>
        <w:autoSpaceDE w:val="0"/>
        <w:autoSpaceDN w:val="0"/>
        <w:adjustRightInd w:val="0"/>
        <w:spacing w:after="0" w:line="240" w:lineRule="auto"/>
        <w:jc w:val="both"/>
        <w:rPr>
          <w:rFonts w:ascii="Times New Roman" w:hAnsi="Times New Roman"/>
          <w:b/>
          <w:bCs/>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5</w:t>
      </w:r>
      <w:r w:rsidRPr="005F3588">
        <w:rPr>
          <w:rFonts w:ascii="Times New Roman" w:hAnsi="Times New Roman"/>
          <w:sz w:val="24"/>
          <w:szCs w:val="24"/>
          <w:lang w:eastAsia="pl-PL"/>
        </w:rPr>
        <w:t>) Dokumenty sporządzone w języku obcym są składane wraz z tłumaczeniem na język polski.</w:t>
      </w:r>
    </w:p>
    <w:p w:rsidR="00AD7DE3" w:rsidRDefault="005F3588" w:rsidP="00AD7DE3">
      <w:pPr>
        <w:spacing w:after="0"/>
        <w:rPr>
          <w:rFonts w:ascii="Times New Roman" w:hAnsi="Times New Roman"/>
          <w:sz w:val="24"/>
          <w:szCs w:val="24"/>
          <w:lang w:eastAsia="pl-PL"/>
        </w:rPr>
      </w:pPr>
      <w:r w:rsidRPr="005F3588">
        <w:rPr>
          <w:rFonts w:ascii="Times New Roman" w:hAnsi="Times New Roman"/>
          <w:sz w:val="24"/>
          <w:szCs w:val="24"/>
          <w:lang w:eastAsia="pl-PL"/>
        </w:rPr>
        <w:t>1</w:t>
      </w:r>
      <w:r w:rsidR="00125071">
        <w:rPr>
          <w:rFonts w:ascii="Times New Roman" w:hAnsi="Times New Roman"/>
          <w:sz w:val="24"/>
          <w:szCs w:val="24"/>
          <w:lang w:eastAsia="pl-PL"/>
        </w:rPr>
        <w:t>6</w:t>
      </w:r>
      <w:r w:rsidRPr="00AD7DE3">
        <w:rPr>
          <w:rFonts w:ascii="Times New Roman" w:hAnsi="Times New Roman"/>
          <w:sz w:val="24"/>
          <w:szCs w:val="24"/>
          <w:lang w:eastAsia="pl-PL"/>
        </w:rPr>
        <w:t>)</w:t>
      </w:r>
      <w:r w:rsidR="00AD7DE3">
        <w:rPr>
          <w:rFonts w:ascii="Times New Roman" w:hAnsi="Times New Roman"/>
          <w:sz w:val="24"/>
          <w:szCs w:val="24"/>
          <w:lang w:eastAsia="pl-PL"/>
        </w:rPr>
        <w:t xml:space="preserve"> Zamawiający będzie stosował procedurę, o której mowa w art. 24 aa ust. 1 ustawy </w:t>
      </w:r>
      <w:proofErr w:type="spellStart"/>
      <w:r w:rsidR="00AD7DE3">
        <w:rPr>
          <w:rFonts w:ascii="Times New Roman" w:hAnsi="Times New Roman"/>
          <w:sz w:val="24"/>
          <w:szCs w:val="24"/>
          <w:lang w:eastAsia="pl-PL"/>
        </w:rPr>
        <w:t>Pzp</w:t>
      </w:r>
      <w:proofErr w:type="spellEnd"/>
      <w:r w:rsidR="00AD7DE3">
        <w:rPr>
          <w:rFonts w:ascii="Times New Roman" w:hAnsi="Times New Roman"/>
          <w:sz w:val="24"/>
          <w:szCs w:val="24"/>
          <w:lang w:eastAsia="pl-PL"/>
        </w:rPr>
        <w:t>.</w:t>
      </w:r>
      <w:r w:rsidRPr="00AD7DE3">
        <w:rPr>
          <w:rFonts w:ascii="Times New Roman" w:hAnsi="Times New Roman"/>
          <w:sz w:val="24"/>
          <w:szCs w:val="24"/>
          <w:lang w:eastAsia="pl-PL"/>
        </w:rPr>
        <w:t xml:space="preserve"> </w:t>
      </w:r>
    </w:p>
    <w:p w:rsidR="005F3588" w:rsidRPr="005F3588" w:rsidRDefault="00AD7DE3" w:rsidP="00AD7DE3">
      <w:pPr>
        <w:spacing w:after="0"/>
        <w:rPr>
          <w:rFonts w:ascii="Times New Roman" w:hAnsi="Times New Roman"/>
          <w:b/>
          <w:sz w:val="24"/>
          <w:szCs w:val="24"/>
          <w:lang w:eastAsia="pl-PL"/>
        </w:rPr>
      </w:pPr>
      <w:r>
        <w:rPr>
          <w:rFonts w:ascii="Times New Roman" w:hAnsi="Times New Roman"/>
          <w:sz w:val="24"/>
          <w:szCs w:val="24"/>
          <w:lang w:eastAsia="pl-PL"/>
        </w:rPr>
        <w:t xml:space="preserve">17) </w:t>
      </w:r>
      <w:r w:rsidR="005F3588" w:rsidRPr="005F3588">
        <w:rPr>
          <w:rFonts w:ascii="Times New Roman" w:hAnsi="Times New Roman"/>
          <w:sz w:val="24"/>
          <w:szCs w:val="24"/>
          <w:lang w:eastAsia="pl-PL"/>
        </w:rPr>
        <w:t xml:space="preserve">Ocena spełniania warunków zostanie dokonana wg formuły: </w:t>
      </w:r>
      <w:r w:rsidR="005F3588" w:rsidRPr="005F3588">
        <w:rPr>
          <w:rFonts w:ascii="Times New Roman" w:hAnsi="Times New Roman"/>
          <w:b/>
          <w:sz w:val="24"/>
          <w:szCs w:val="24"/>
          <w:lang w:eastAsia="pl-PL"/>
        </w:rPr>
        <w:t>spełnia /nie spełnia.</w:t>
      </w:r>
    </w:p>
    <w:p w:rsidR="005F3588" w:rsidRPr="005F3588" w:rsidRDefault="005F3588" w:rsidP="00AD7DE3">
      <w:pPr>
        <w:autoSpaceDE w:val="0"/>
        <w:autoSpaceDN w:val="0"/>
        <w:adjustRightInd w:val="0"/>
        <w:spacing w:after="0" w:line="240" w:lineRule="auto"/>
        <w:jc w:val="both"/>
        <w:rPr>
          <w:rFonts w:ascii="Times New Roman" w:hAnsi="Times New Roman"/>
          <w:strike/>
          <w:sz w:val="24"/>
          <w:szCs w:val="24"/>
        </w:rPr>
      </w:pPr>
      <w:r w:rsidRPr="005F3588">
        <w:rPr>
          <w:rFonts w:ascii="Times New Roman" w:hAnsi="Times New Roman"/>
          <w:sz w:val="24"/>
          <w:szCs w:val="24"/>
          <w:lang w:eastAsia="pl-PL"/>
        </w:rPr>
        <w:t>1</w:t>
      </w:r>
      <w:r w:rsidR="00AD7DE3">
        <w:rPr>
          <w:rFonts w:ascii="Times New Roman" w:hAnsi="Times New Roman"/>
          <w:sz w:val="24"/>
          <w:szCs w:val="24"/>
          <w:lang w:eastAsia="pl-PL"/>
        </w:rPr>
        <w:t>8</w:t>
      </w:r>
      <w:r w:rsidRPr="005F3588">
        <w:rPr>
          <w:rFonts w:ascii="Times New Roman" w:hAnsi="Times New Roman"/>
          <w:sz w:val="24"/>
          <w:szCs w:val="24"/>
          <w:lang w:eastAsia="pl-PL"/>
        </w:rPr>
        <w:t>) W zakresie nie uregulowanym SIWZ, mają zastosowanie przepisy rozporządzenia Ministra Rozwoju z dnia 26 lipca 2016 r. w sprawie rodzajów</w:t>
      </w:r>
      <w:r w:rsidR="008836C1">
        <w:rPr>
          <w:rFonts w:ascii="Times New Roman" w:hAnsi="Times New Roman"/>
          <w:sz w:val="24"/>
          <w:szCs w:val="24"/>
          <w:lang w:eastAsia="pl-PL"/>
        </w:rPr>
        <w:t xml:space="preserve"> dokumentów, jakich może żądać Z</w:t>
      </w:r>
      <w:r w:rsidRPr="005F3588">
        <w:rPr>
          <w:rFonts w:ascii="Times New Roman" w:hAnsi="Times New Roman"/>
          <w:sz w:val="24"/>
          <w:szCs w:val="24"/>
          <w:lang w:eastAsia="pl-PL"/>
        </w:rPr>
        <w:t xml:space="preserve">amawiający od </w:t>
      </w:r>
      <w:r w:rsidR="00BB45B8">
        <w:rPr>
          <w:rFonts w:ascii="Times New Roman" w:hAnsi="Times New Roman"/>
          <w:sz w:val="24"/>
          <w:szCs w:val="24"/>
          <w:lang w:eastAsia="pl-PL"/>
        </w:rPr>
        <w:t>W</w:t>
      </w:r>
      <w:r w:rsidRPr="005F3588">
        <w:rPr>
          <w:rFonts w:ascii="Times New Roman" w:hAnsi="Times New Roman"/>
          <w:sz w:val="24"/>
          <w:szCs w:val="24"/>
          <w:lang w:eastAsia="pl-PL"/>
        </w:rPr>
        <w:t>ykonawcy w postępo</w:t>
      </w:r>
      <w:r w:rsidR="008836C1">
        <w:rPr>
          <w:rFonts w:ascii="Times New Roman" w:hAnsi="Times New Roman"/>
          <w:sz w:val="24"/>
          <w:szCs w:val="24"/>
          <w:lang w:eastAsia="pl-PL"/>
        </w:rPr>
        <w:t xml:space="preserve">waniu o udzielenie zamówienia </w:t>
      </w:r>
      <w:r w:rsidR="008836C1">
        <w:rPr>
          <w:rFonts w:ascii="Times New Roman" w:hAnsi="Times New Roman"/>
          <w:sz w:val="24"/>
          <w:szCs w:val="24"/>
          <w:lang w:eastAsia="pl-PL"/>
        </w:rPr>
        <w:br/>
        <w:t>(</w:t>
      </w:r>
      <w:r w:rsidRPr="005F3588">
        <w:rPr>
          <w:rFonts w:ascii="Times New Roman" w:hAnsi="Times New Roman"/>
          <w:sz w:val="24"/>
          <w:szCs w:val="24"/>
          <w:lang w:eastAsia="pl-PL"/>
        </w:rPr>
        <w:t>Dz. U. z 2016 r., poz. 1126).</w:t>
      </w:r>
    </w:p>
    <w:p w:rsidR="00B85B49" w:rsidRDefault="00B85B49" w:rsidP="00B85B49">
      <w:pPr>
        <w:autoSpaceDE w:val="0"/>
        <w:autoSpaceDN w:val="0"/>
        <w:adjustRightInd w:val="0"/>
        <w:spacing w:after="0" w:line="240" w:lineRule="auto"/>
        <w:jc w:val="both"/>
        <w:rPr>
          <w:rFonts w:ascii="Times New Roman" w:eastAsia="Times New Roman" w:hAnsi="Times New Roman"/>
          <w:sz w:val="24"/>
          <w:szCs w:val="24"/>
          <w:lang w:eastAsia="pl-PL"/>
        </w:rPr>
      </w:pPr>
    </w:p>
    <w:p w:rsidR="00A75520" w:rsidRPr="00A75520" w:rsidRDefault="00125071" w:rsidP="00A75520">
      <w:pPr>
        <w:autoSpaceDE w:val="0"/>
        <w:autoSpaceDN w:val="0"/>
        <w:adjustRightInd w:val="0"/>
        <w:spacing w:after="0" w:line="240" w:lineRule="auto"/>
        <w:jc w:val="both"/>
        <w:rPr>
          <w:rFonts w:ascii="Times New Roman" w:hAnsi="Times New Roman" w:cs="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I</w:t>
      </w:r>
      <w:r w:rsidRPr="00A75520">
        <w:rPr>
          <w:rFonts w:ascii="Times New Roman" w:hAnsi="Times New Roman" w:cs="Times New Roman"/>
          <w:b/>
          <w:sz w:val="24"/>
          <w:szCs w:val="24"/>
        </w:rPr>
        <w:t xml:space="preserve">. </w:t>
      </w:r>
      <w:r w:rsidR="00A75520" w:rsidRPr="00A75520">
        <w:rPr>
          <w:rFonts w:ascii="Times New Roman" w:hAnsi="Times New Roman" w:cs="Times New Roman"/>
          <w:b/>
          <w:bCs/>
          <w:sz w:val="24"/>
          <w:szCs w:val="24"/>
        </w:rPr>
        <w:t xml:space="preserve">Informacje o sposobie porozumiewania się Zamawiającego </w:t>
      </w:r>
      <w:r w:rsidR="00E13596">
        <w:rPr>
          <w:rFonts w:ascii="Times New Roman" w:hAnsi="Times New Roman" w:cs="Times New Roman"/>
          <w:b/>
          <w:bCs/>
          <w:sz w:val="24"/>
          <w:szCs w:val="24"/>
        </w:rPr>
        <w:br/>
      </w:r>
      <w:r w:rsidR="00A75520" w:rsidRPr="00A75520">
        <w:rPr>
          <w:rFonts w:ascii="Times New Roman" w:hAnsi="Times New Roman" w:cs="Times New Roman"/>
          <w:b/>
          <w:bCs/>
          <w:sz w:val="24"/>
          <w:szCs w:val="24"/>
        </w:rPr>
        <w:t>z Wykonawcami oraz przekazywania oświadczeń i dokumentów, a także wskazaniu osób uprawnionych do porozumiewania się z wykonawcami.</w:t>
      </w:r>
    </w:p>
    <w:p w:rsidR="00A75520" w:rsidRPr="00A75520" w:rsidRDefault="00A75520" w:rsidP="00A75520">
      <w:pPr>
        <w:autoSpaceDE w:val="0"/>
        <w:autoSpaceDN w:val="0"/>
        <w:adjustRightInd w:val="0"/>
        <w:spacing w:after="0" w:line="240" w:lineRule="auto"/>
        <w:rPr>
          <w:rFonts w:ascii="Times New Roman" w:hAnsi="Times New Roman" w:cs="Times New Roman"/>
          <w:b/>
          <w:bCs/>
          <w:sz w:val="24"/>
          <w:szCs w:val="24"/>
        </w:rPr>
      </w:pP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W powyższym postępowaniu wszelkie oświadczenia, wnioski, zawiadomienia </w:t>
      </w:r>
      <w:r>
        <w:rPr>
          <w:rFonts w:ascii="Times New Roman" w:hAnsi="Times New Roman" w:cs="Times New Roman"/>
          <w:sz w:val="24"/>
          <w:szCs w:val="24"/>
        </w:rPr>
        <w:br/>
      </w:r>
      <w:r w:rsidRPr="00A75520">
        <w:rPr>
          <w:rFonts w:ascii="Times New Roman" w:hAnsi="Times New Roman" w:cs="Times New Roman"/>
          <w:sz w:val="24"/>
          <w:szCs w:val="24"/>
        </w:rPr>
        <w:t>oraz inform</w:t>
      </w:r>
      <w:r w:rsidR="008836C1">
        <w:rPr>
          <w:rFonts w:ascii="Times New Roman" w:hAnsi="Times New Roman" w:cs="Times New Roman"/>
          <w:sz w:val="24"/>
          <w:szCs w:val="24"/>
        </w:rPr>
        <w:t>acje przekazywane będą pisemnie</w:t>
      </w:r>
      <w:r w:rsidRPr="00A75520">
        <w:rPr>
          <w:rFonts w:ascii="Times New Roman" w:hAnsi="Times New Roman" w:cs="Times New Roman"/>
          <w:sz w:val="24"/>
          <w:szCs w:val="24"/>
        </w:rPr>
        <w:t xml:space="preserve"> </w:t>
      </w:r>
      <w:r w:rsidR="008836C1">
        <w:rPr>
          <w:rFonts w:ascii="Times New Roman" w:hAnsi="Times New Roman" w:cs="Times New Roman"/>
          <w:sz w:val="24"/>
          <w:szCs w:val="24"/>
        </w:rPr>
        <w:t>(</w:t>
      </w:r>
      <w:r w:rsidRPr="00A75520">
        <w:rPr>
          <w:rFonts w:ascii="Times New Roman" w:hAnsi="Times New Roman" w:cs="Times New Roman"/>
          <w:sz w:val="24"/>
          <w:szCs w:val="24"/>
        </w:rPr>
        <w:t>faksem lub drogą elektroniczną</w:t>
      </w:r>
      <w:r w:rsidR="008836C1">
        <w:rPr>
          <w:rFonts w:ascii="Times New Roman" w:hAnsi="Times New Roman" w:cs="Times New Roman"/>
          <w:sz w:val="24"/>
          <w:szCs w:val="24"/>
        </w:rPr>
        <w:t>)</w:t>
      </w:r>
      <w:r w:rsidRPr="00A75520">
        <w:rPr>
          <w:rFonts w:ascii="Times New Roman" w:hAnsi="Times New Roman" w:cs="Times New Roman"/>
          <w:sz w:val="24"/>
          <w:szCs w:val="24"/>
        </w:rPr>
        <w:t xml:space="preserve">. </w:t>
      </w:r>
      <w:r w:rsidR="008836C1">
        <w:rPr>
          <w:rFonts w:ascii="Times New Roman" w:hAnsi="Times New Roman" w:cs="Times New Roman"/>
          <w:sz w:val="24"/>
          <w:szCs w:val="24"/>
        </w:rPr>
        <w:br/>
      </w:r>
      <w:r w:rsidR="00AD7DE3">
        <w:rPr>
          <w:rFonts w:ascii="Times New Roman" w:hAnsi="Times New Roman" w:cs="Times New Roman"/>
          <w:sz w:val="24"/>
          <w:szCs w:val="24"/>
        </w:rPr>
        <w:t>Adres oraz n</w:t>
      </w:r>
      <w:r w:rsidRPr="00A75520">
        <w:rPr>
          <w:rFonts w:ascii="Times New Roman" w:hAnsi="Times New Roman" w:cs="Times New Roman"/>
          <w:sz w:val="24"/>
          <w:szCs w:val="24"/>
        </w:rPr>
        <w:t xml:space="preserve">umer faksu Zamawiający podał na str.1 niniejszej specyfikacji. </w:t>
      </w:r>
      <w:r w:rsidR="00BB45B8">
        <w:rPr>
          <w:rFonts w:ascii="Times New Roman" w:hAnsi="Times New Roman" w:cs="Times New Roman"/>
          <w:sz w:val="24"/>
          <w:szCs w:val="24"/>
        </w:rPr>
        <w:br/>
      </w:r>
      <w:r w:rsidRPr="00A75520">
        <w:rPr>
          <w:rFonts w:ascii="Times New Roman" w:hAnsi="Times New Roman" w:cs="Times New Roman"/>
          <w:sz w:val="24"/>
          <w:szCs w:val="24"/>
        </w:rPr>
        <w:t xml:space="preserve">Forma pisemna zastrzeżona jest do złożenia oferty wraz z załącznikami, </w:t>
      </w:r>
      <w:r w:rsidR="00BB45B8">
        <w:rPr>
          <w:rFonts w:ascii="Times New Roman" w:hAnsi="Times New Roman" w:cs="Times New Roman"/>
          <w:sz w:val="24"/>
          <w:szCs w:val="24"/>
        </w:rPr>
        <w:br/>
      </w:r>
      <w:r w:rsidRPr="00A75520">
        <w:rPr>
          <w:rFonts w:ascii="Times New Roman" w:hAnsi="Times New Roman" w:cs="Times New Roman"/>
          <w:sz w:val="24"/>
          <w:szCs w:val="24"/>
        </w:rPr>
        <w:t xml:space="preserve">w tym oświadczeń i dokumentów potwierdzających spełnianie przez oferowany przedmiot zamówienia wymagań określonych przez </w:t>
      </w:r>
      <w:r>
        <w:rPr>
          <w:rFonts w:ascii="Times New Roman" w:hAnsi="Times New Roman" w:cs="Times New Roman"/>
          <w:sz w:val="24"/>
          <w:szCs w:val="24"/>
        </w:rPr>
        <w:t>Z</w:t>
      </w:r>
      <w:r w:rsidRPr="00A75520">
        <w:rPr>
          <w:rFonts w:ascii="Times New Roman" w:hAnsi="Times New Roman" w:cs="Times New Roman"/>
          <w:sz w:val="24"/>
          <w:szCs w:val="24"/>
        </w:rPr>
        <w:t xml:space="preserve">amawiającego </w:t>
      </w:r>
      <w:r w:rsidR="00BB45B8">
        <w:rPr>
          <w:rFonts w:ascii="Times New Roman" w:hAnsi="Times New Roman" w:cs="Times New Roman"/>
          <w:sz w:val="24"/>
          <w:szCs w:val="24"/>
        </w:rPr>
        <w:br/>
      </w:r>
      <w:r w:rsidRPr="00A75520">
        <w:rPr>
          <w:rFonts w:ascii="Times New Roman" w:hAnsi="Times New Roman" w:cs="Times New Roman"/>
          <w:sz w:val="24"/>
          <w:szCs w:val="24"/>
        </w:rPr>
        <w:t>oraz pełnomocnictwa.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Forma faksu lub elektroniczna jest niedopuszczalna dla czynności wymagających formy pisemnej tj. czynności złożenia oferty wraz z załącznikami.</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Jeżeli Zamawiający przekazywać będzie oświadczenia, wnioski, zawiadomienia </w:t>
      </w:r>
      <w:r>
        <w:rPr>
          <w:rFonts w:ascii="Times New Roman" w:hAnsi="Times New Roman" w:cs="Times New Roman"/>
          <w:sz w:val="24"/>
          <w:szCs w:val="24"/>
        </w:rPr>
        <w:br/>
      </w:r>
      <w:r w:rsidRPr="00A75520">
        <w:rPr>
          <w:rFonts w:ascii="Times New Roman" w:hAnsi="Times New Roman" w:cs="Times New Roman"/>
          <w:sz w:val="24"/>
          <w:szCs w:val="24"/>
        </w:rPr>
        <w:t xml:space="preserve">oraz informacje faksem lub drogą elektroniczną, </w:t>
      </w:r>
      <w:r>
        <w:rPr>
          <w:rFonts w:ascii="Times New Roman" w:hAnsi="Times New Roman" w:cs="Times New Roman"/>
          <w:sz w:val="24"/>
          <w:szCs w:val="24"/>
        </w:rPr>
        <w:t>w</w:t>
      </w:r>
      <w:r w:rsidRPr="00A75520">
        <w:rPr>
          <w:rFonts w:ascii="Times New Roman" w:hAnsi="Times New Roman" w:cs="Times New Roman"/>
          <w:sz w:val="24"/>
          <w:szCs w:val="24"/>
        </w:rPr>
        <w:t xml:space="preserve">ykonawcy zobowiązani będą </w:t>
      </w:r>
      <w:r>
        <w:rPr>
          <w:rFonts w:ascii="Times New Roman" w:hAnsi="Times New Roman" w:cs="Times New Roman"/>
          <w:sz w:val="24"/>
          <w:szCs w:val="24"/>
        </w:rPr>
        <w:br/>
      </w:r>
      <w:r w:rsidRPr="00A75520">
        <w:rPr>
          <w:rFonts w:ascii="Times New Roman" w:hAnsi="Times New Roman" w:cs="Times New Roman"/>
          <w:sz w:val="24"/>
          <w:szCs w:val="24"/>
        </w:rPr>
        <w:t xml:space="preserve">(bez wezwania) do niezwłocznego potwierdzenia faktu ich otrzymania.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w:t>
      </w:r>
      <w:r w:rsidR="00EE5035">
        <w:rPr>
          <w:rFonts w:ascii="Times New Roman" w:hAnsi="Times New Roman" w:cs="Times New Roman"/>
          <w:sz w:val="24"/>
          <w:szCs w:val="24"/>
        </w:rPr>
        <w:br/>
      </w:r>
      <w:r w:rsidRPr="00A75520">
        <w:rPr>
          <w:rFonts w:ascii="Times New Roman" w:hAnsi="Times New Roman" w:cs="Times New Roman"/>
          <w:sz w:val="24"/>
          <w:szCs w:val="24"/>
        </w:rPr>
        <w:t>do piątku od 7³º - 15³º</w:t>
      </w:r>
      <w:r>
        <w:rPr>
          <w:rFonts w:ascii="Times New Roman" w:hAnsi="Times New Roman" w:cs="Times New Roman"/>
          <w:sz w:val="24"/>
          <w:szCs w:val="24"/>
        </w:rPr>
        <w:t>.</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W przypadku przekazywania dokumentów faksem lub e-mail dowód transmisji danych oznacza, że </w:t>
      </w:r>
      <w:r>
        <w:rPr>
          <w:rFonts w:ascii="Times New Roman" w:hAnsi="Times New Roman" w:cs="Times New Roman"/>
          <w:sz w:val="24"/>
          <w:szCs w:val="24"/>
        </w:rPr>
        <w:t>w</w:t>
      </w:r>
      <w:r w:rsidRPr="00A75520">
        <w:rPr>
          <w:rFonts w:ascii="Times New Roman" w:hAnsi="Times New Roman" w:cs="Times New Roman"/>
          <w:sz w:val="24"/>
          <w:szCs w:val="24"/>
        </w:rPr>
        <w:t xml:space="preserve">ykonawca otrzymał korespondencję w momencie jej przekazania </w:t>
      </w:r>
      <w:r>
        <w:rPr>
          <w:rFonts w:ascii="Times New Roman" w:hAnsi="Times New Roman" w:cs="Times New Roman"/>
          <w:sz w:val="24"/>
          <w:szCs w:val="24"/>
        </w:rPr>
        <w:br/>
      </w:r>
      <w:r w:rsidRPr="00A75520">
        <w:rPr>
          <w:rFonts w:ascii="Times New Roman" w:hAnsi="Times New Roman" w:cs="Times New Roman"/>
          <w:sz w:val="24"/>
          <w:szCs w:val="24"/>
        </w:rPr>
        <w:t>przez Zamawiającego, niezależnie od ewentualnego potwierdzenia faktu jej otrzymania.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Zamawiający nie ponosi odpowiedzialności za niesprawne działanie urządzeń Wykonawcy.</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Każdy </w:t>
      </w:r>
      <w:r w:rsidR="00764C15">
        <w:rPr>
          <w:rFonts w:ascii="Times New Roman" w:hAnsi="Times New Roman" w:cs="Times New Roman"/>
          <w:sz w:val="24"/>
          <w:szCs w:val="24"/>
        </w:rPr>
        <w:t>W</w:t>
      </w:r>
      <w:r w:rsidRPr="00A75520">
        <w:rPr>
          <w:rFonts w:ascii="Times New Roman" w:hAnsi="Times New Roman" w:cs="Times New Roman"/>
          <w:sz w:val="24"/>
          <w:szCs w:val="24"/>
        </w:rPr>
        <w:t xml:space="preserve">ykonawca ma prawo zwrócić się do Zamawiającego o wyjaśnienia dotyczące treści </w:t>
      </w:r>
      <w:r>
        <w:rPr>
          <w:rFonts w:ascii="Times New Roman" w:hAnsi="Times New Roman" w:cs="Times New Roman"/>
          <w:sz w:val="24"/>
          <w:szCs w:val="24"/>
        </w:rPr>
        <w:t>S</w:t>
      </w:r>
      <w:r w:rsidRPr="00A75520">
        <w:rPr>
          <w:rFonts w:ascii="Times New Roman" w:hAnsi="Times New Roman" w:cs="Times New Roman"/>
          <w:sz w:val="24"/>
          <w:szCs w:val="24"/>
        </w:rPr>
        <w:t>pecyfikacji istotnych warunków zamówienia.</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Zamawiający zobowiązany jest niezwłocznie udzielić wyjaśnień, jednak nie później </w:t>
      </w:r>
      <w:r w:rsidR="00764C15">
        <w:rPr>
          <w:rFonts w:ascii="Times New Roman" w:hAnsi="Times New Roman" w:cs="Times New Roman"/>
          <w:sz w:val="24"/>
          <w:szCs w:val="24"/>
        </w:rPr>
        <w:br/>
      </w:r>
      <w:r w:rsidRPr="00A75520">
        <w:rPr>
          <w:rFonts w:ascii="Times New Roman" w:hAnsi="Times New Roman" w:cs="Times New Roman"/>
          <w:sz w:val="24"/>
          <w:szCs w:val="24"/>
        </w:rPr>
        <w:t>niż na 2 dni przed upływem terminu składania ofert, pod warunkiem</w:t>
      </w:r>
      <w:r>
        <w:rPr>
          <w:rFonts w:ascii="Times New Roman" w:hAnsi="Times New Roman" w:cs="Times New Roman"/>
          <w:sz w:val="24"/>
          <w:szCs w:val="24"/>
        </w:rPr>
        <w:t>,</w:t>
      </w:r>
      <w:r w:rsidRPr="00A75520">
        <w:rPr>
          <w:rFonts w:ascii="Times New Roman" w:hAnsi="Times New Roman" w:cs="Times New Roman"/>
          <w:sz w:val="24"/>
          <w:szCs w:val="24"/>
        </w:rPr>
        <w:t xml:space="preserve"> że wniosek </w:t>
      </w:r>
      <w:r w:rsidR="00EE5035">
        <w:rPr>
          <w:rFonts w:ascii="Times New Roman" w:hAnsi="Times New Roman" w:cs="Times New Roman"/>
          <w:sz w:val="24"/>
          <w:szCs w:val="24"/>
        </w:rPr>
        <w:br/>
      </w:r>
      <w:r w:rsidRPr="00A75520">
        <w:rPr>
          <w:rFonts w:ascii="Times New Roman" w:hAnsi="Times New Roman" w:cs="Times New Roman"/>
          <w:sz w:val="24"/>
          <w:szCs w:val="24"/>
        </w:rPr>
        <w:lastRenderedPageBreak/>
        <w:t xml:space="preserve">o wyjaśnienie treści SIWZ wpłynął do </w:t>
      </w:r>
      <w:r>
        <w:rPr>
          <w:rFonts w:ascii="Times New Roman" w:hAnsi="Times New Roman" w:cs="Times New Roman"/>
          <w:sz w:val="24"/>
          <w:szCs w:val="24"/>
        </w:rPr>
        <w:t>Z</w:t>
      </w:r>
      <w:r w:rsidRPr="00A75520">
        <w:rPr>
          <w:rFonts w:ascii="Times New Roman" w:hAnsi="Times New Roman" w:cs="Times New Roman"/>
          <w:sz w:val="24"/>
          <w:szCs w:val="24"/>
        </w:rPr>
        <w:t xml:space="preserve">amawiającego nie później niż do końca dnia,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w którym upływa połowa wyznaczonego terminu składania ofert. </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Treść pytań wraz z wyjaśnieniami Zamawiający przekaże </w:t>
      </w:r>
      <w:r w:rsidR="00764C15">
        <w:rPr>
          <w:rFonts w:ascii="Times New Roman" w:hAnsi="Times New Roman" w:cs="Times New Roman"/>
          <w:sz w:val="24"/>
          <w:szCs w:val="24"/>
        </w:rPr>
        <w:t>W</w:t>
      </w:r>
      <w:r w:rsidRPr="00A75520">
        <w:rPr>
          <w:rFonts w:ascii="Times New Roman" w:hAnsi="Times New Roman" w:cs="Times New Roman"/>
          <w:sz w:val="24"/>
          <w:szCs w:val="24"/>
        </w:rPr>
        <w:t xml:space="preserve">ykonawcom, </w:t>
      </w:r>
      <w:r w:rsidR="00EE5035">
        <w:rPr>
          <w:rFonts w:ascii="Times New Roman" w:hAnsi="Times New Roman" w:cs="Times New Roman"/>
          <w:sz w:val="24"/>
          <w:szCs w:val="24"/>
        </w:rPr>
        <w:br/>
      </w:r>
      <w:r w:rsidRPr="00A75520">
        <w:rPr>
          <w:rFonts w:ascii="Times New Roman" w:hAnsi="Times New Roman" w:cs="Times New Roman"/>
          <w:sz w:val="24"/>
          <w:szCs w:val="24"/>
        </w:rPr>
        <w:t xml:space="preserve">którym przekazał </w:t>
      </w:r>
      <w:r>
        <w:rPr>
          <w:rFonts w:ascii="Times New Roman" w:hAnsi="Times New Roman" w:cs="Times New Roman"/>
          <w:sz w:val="24"/>
          <w:szCs w:val="24"/>
        </w:rPr>
        <w:t>S</w:t>
      </w:r>
      <w:r w:rsidRPr="00A75520">
        <w:rPr>
          <w:rFonts w:ascii="Times New Roman" w:hAnsi="Times New Roman" w:cs="Times New Roman"/>
          <w:sz w:val="24"/>
          <w:szCs w:val="24"/>
        </w:rPr>
        <w:t>pecyfikacj</w:t>
      </w:r>
      <w:r>
        <w:rPr>
          <w:rFonts w:ascii="Times New Roman" w:hAnsi="Times New Roman" w:cs="Times New Roman"/>
          <w:sz w:val="24"/>
          <w:szCs w:val="24"/>
        </w:rPr>
        <w:t>ę</w:t>
      </w:r>
      <w:r w:rsidRPr="00A75520">
        <w:rPr>
          <w:rFonts w:ascii="Times New Roman" w:hAnsi="Times New Roman" w:cs="Times New Roman"/>
          <w:sz w:val="24"/>
          <w:szCs w:val="24"/>
        </w:rPr>
        <w:t xml:space="preserve"> istotnych warunków zamówienia, lecz bez źródła zapytania, oraz zamieści na stronie internetowej: </w:t>
      </w:r>
      <w:hyperlink r:id="rId12" w:history="1">
        <w:r w:rsidRPr="002059E5">
          <w:rPr>
            <w:rStyle w:val="Hipercze"/>
            <w:rFonts w:ascii="Times New Roman" w:hAnsi="Times New Roman" w:cs="Times New Roman"/>
            <w:color w:val="auto"/>
            <w:sz w:val="24"/>
            <w:szCs w:val="24"/>
          </w:rPr>
          <w:t>http://bip.ugdywity.pl/</w:t>
        </w:r>
      </w:hyperlink>
      <w:r w:rsidRPr="002059E5">
        <w:rPr>
          <w:rFonts w:ascii="Times New Roman" w:hAnsi="Times New Roman" w:cs="Times New Roman"/>
          <w:sz w:val="24"/>
          <w:szCs w:val="24"/>
        </w:rPr>
        <w:t>.</w:t>
      </w:r>
    </w:p>
    <w:p w:rsidR="00A75520" w:rsidRDefault="00A75520" w:rsidP="00A75520">
      <w:pPr>
        <w:numPr>
          <w:ilvl w:val="0"/>
          <w:numId w:val="10"/>
        </w:numPr>
        <w:tabs>
          <w:tab w:val="clear" w:pos="0"/>
        </w:tabs>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W uzasadnionych wypadkach w każdym czasie przed upływem terminu do składania ofert Zamawiający może zmienić treść specyfikacji.</w:t>
      </w:r>
    </w:p>
    <w:p w:rsidR="00A75520" w:rsidRPr="002059E5" w:rsidRDefault="00A75520" w:rsidP="002059E5">
      <w:pPr>
        <w:numPr>
          <w:ilvl w:val="0"/>
          <w:numId w:val="10"/>
        </w:numPr>
        <w:tabs>
          <w:tab w:val="left" w:pos="426"/>
        </w:tabs>
        <w:suppressAutoHyphens/>
        <w:spacing w:after="0" w:line="240" w:lineRule="auto"/>
        <w:ind w:left="567" w:hanging="567"/>
        <w:jc w:val="both"/>
        <w:rPr>
          <w:rFonts w:ascii="Times New Roman" w:hAnsi="Times New Roman" w:cs="Times New Roman"/>
          <w:color w:val="FF0000"/>
          <w:sz w:val="24"/>
          <w:szCs w:val="24"/>
        </w:rPr>
      </w:pPr>
      <w:r w:rsidRPr="00A75520">
        <w:rPr>
          <w:rFonts w:ascii="Times New Roman" w:hAnsi="Times New Roman" w:cs="Times New Roman"/>
          <w:sz w:val="24"/>
          <w:szCs w:val="24"/>
        </w:rPr>
        <w:t xml:space="preserve">Dokonaną zmianę </w:t>
      </w:r>
      <w:r>
        <w:rPr>
          <w:rFonts w:ascii="Times New Roman" w:hAnsi="Times New Roman" w:cs="Times New Roman"/>
          <w:sz w:val="24"/>
          <w:szCs w:val="24"/>
        </w:rPr>
        <w:t>s</w:t>
      </w:r>
      <w:r w:rsidRPr="00A75520">
        <w:rPr>
          <w:rFonts w:ascii="Times New Roman" w:hAnsi="Times New Roman" w:cs="Times New Roman"/>
          <w:sz w:val="24"/>
          <w:szCs w:val="24"/>
        </w:rPr>
        <w:t>pecyfikacji Zamawiający przekaże niezwłocznie wszystkim</w:t>
      </w:r>
      <w:r>
        <w:rPr>
          <w:rFonts w:ascii="Times New Roman" w:hAnsi="Times New Roman" w:cs="Times New Roman"/>
          <w:color w:val="FF0000"/>
          <w:sz w:val="24"/>
          <w:szCs w:val="24"/>
        </w:rPr>
        <w:t xml:space="preserve"> </w:t>
      </w:r>
      <w:r w:rsidR="00764C15" w:rsidRPr="00764C15">
        <w:rPr>
          <w:rFonts w:ascii="Times New Roman" w:hAnsi="Times New Roman" w:cs="Times New Roman"/>
          <w:sz w:val="24"/>
          <w:szCs w:val="24"/>
        </w:rPr>
        <w:t>W</w:t>
      </w:r>
      <w:r w:rsidRPr="00A75520">
        <w:rPr>
          <w:rFonts w:ascii="Times New Roman" w:hAnsi="Times New Roman" w:cs="Times New Roman"/>
          <w:sz w:val="24"/>
          <w:szCs w:val="24"/>
        </w:rPr>
        <w:t xml:space="preserve">ykonawcom, którym przekazał </w:t>
      </w:r>
      <w:r w:rsidR="002059E5">
        <w:rPr>
          <w:rFonts w:ascii="Times New Roman" w:hAnsi="Times New Roman" w:cs="Times New Roman"/>
          <w:sz w:val="24"/>
          <w:szCs w:val="24"/>
        </w:rPr>
        <w:t>S</w:t>
      </w:r>
      <w:r w:rsidRPr="00A75520">
        <w:rPr>
          <w:rFonts w:ascii="Times New Roman" w:hAnsi="Times New Roman" w:cs="Times New Roman"/>
          <w:sz w:val="24"/>
          <w:szCs w:val="24"/>
        </w:rPr>
        <w:t>pecyfikac</w:t>
      </w:r>
      <w:r w:rsidR="002059E5">
        <w:rPr>
          <w:rFonts w:ascii="Times New Roman" w:hAnsi="Times New Roman" w:cs="Times New Roman"/>
          <w:sz w:val="24"/>
          <w:szCs w:val="24"/>
        </w:rPr>
        <w:t>ję</w:t>
      </w:r>
      <w:r w:rsidRPr="00A75520">
        <w:rPr>
          <w:rFonts w:ascii="Times New Roman" w:hAnsi="Times New Roman" w:cs="Times New Roman"/>
          <w:sz w:val="24"/>
          <w:szCs w:val="24"/>
        </w:rPr>
        <w:t xml:space="preserve"> istotnych warunków zamówienia, </w:t>
      </w:r>
      <w:r>
        <w:rPr>
          <w:rFonts w:ascii="Times New Roman" w:hAnsi="Times New Roman" w:cs="Times New Roman"/>
          <w:sz w:val="24"/>
          <w:szCs w:val="24"/>
        </w:rPr>
        <w:br/>
      </w:r>
      <w:r w:rsidRPr="00A75520">
        <w:rPr>
          <w:rFonts w:ascii="Times New Roman" w:hAnsi="Times New Roman" w:cs="Times New Roman"/>
          <w:sz w:val="24"/>
          <w:szCs w:val="24"/>
        </w:rPr>
        <w:t xml:space="preserve">oraz zamieści ją na stronie internetowej: </w:t>
      </w:r>
      <w:hyperlink r:id="rId13" w:history="1">
        <w:r w:rsidRPr="002059E5">
          <w:rPr>
            <w:rStyle w:val="Hipercze"/>
            <w:rFonts w:ascii="Times New Roman" w:hAnsi="Times New Roman" w:cs="Times New Roman"/>
            <w:color w:val="auto"/>
            <w:sz w:val="24"/>
            <w:szCs w:val="24"/>
          </w:rPr>
          <w:t>http://bip.ugdywity.pl/</w:t>
        </w:r>
      </w:hyperlink>
      <w:r w:rsidRPr="002059E5">
        <w:rPr>
          <w:rFonts w:ascii="Times New Roman" w:hAnsi="Times New Roman" w:cs="Times New Roman"/>
          <w:sz w:val="24"/>
          <w:szCs w:val="24"/>
        </w:rPr>
        <w:t>.</w:t>
      </w:r>
    </w:p>
    <w:p w:rsidR="00A75520" w:rsidRPr="002059E5" w:rsidRDefault="00A75520" w:rsidP="002059E5">
      <w:pPr>
        <w:numPr>
          <w:ilvl w:val="0"/>
          <w:numId w:val="10"/>
        </w:numPr>
        <w:tabs>
          <w:tab w:val="left" w:pos="284"/>
        </w:tabs>
        <w:suppressAutoHyphens/>
        <w:spacing w:after="0" w:line="240" w:lineRule="auto"/>
        <w:ind w:left="426" w:hanging="426"/>
        <w:jc w:val="both"/>
        <w:rPr>
          <w:rFonts w:ascii="Times New Roman" w:hAnsi="Times New Roman" w:cs="Times New Roman"/>
          <w:color w:val="FF0000"/>
          <w:sz w:val="24"/>
          <w:szCs w:val="24"/>
        </w:rPr>
      </w:pPr>
      <w:r w:rsidRPr="002059E5">
        <w:rPr>
          <w:rFonts w:ascii="Times New Roman" w:hAnsi="Times New Roman" w:cs="Times New Roman"/>
          <w:sz w:val="24"/>
          <w:szCs w:val="24"/>
        </w:rPr>
        <w:t xml:space="preserve">Jeżeli w wyniku zmiany treści Specyfikacji istotnych warunków zamówienia nieprowadzącej do zmiany treści ogłoszenia o zamówieniu jest niezbędny dodatkowy czas na wprowadzenie zmian w ofertach, Zamawiający przedłuża termin składania ofert </w:t>
      </w:r>
      <w:r w:rsidR="002059E5">
        <w:rPr>
          <w:rFonts w:ascii="Times New Roman" w:hAnsi="Times New Roman" w:cs="Times New Roman"/>
          <w:sz w:val="24"/>
          <w:szCs w:val="24"/>
        </w:rPr>
        <w:br/>
      </w:r>
      <w:r w:rsidR="00764C15">
        <w:rPr>
          <w:rFonts w:ascii="Times New Roman" w:hAnsi="Times New Roman" w:cs="Times New Roman"/>
          <w:sz w:val="24"/>
          <w:szCs w:val="24"/>
        </w:rPr>
        <w:t>i informuje o tym W</w:t>
      </w:r>
      <w:r w:rsidRPr="002059E5">
        <w:rPr>
          <w:rFonts w:ascii="Times New Roman" w:hAnsi="Times New Roman" w:cs="Times New Roman"/>
          <w:sz w:val="24"/>
          <w:szCs w:val="24"/>
        </w:rPr>
        <w:t xml:space="preserve">ykonawców, którym przekazano </w:t>
      </w:r>
      <w:r w:rsidR="002059E5">
        <w:rPr>
          <w:rFonts w:ascii="Times New Roman" w:hAnsi="Times New Roman" w:cs="Times New Roman"/>
          <w:sz w:val="24"/>
          <w:szCs w:val="24"/>
        </w:rPr>
        <w:t>S</w:t>
      </w:r>
      <w:r w:rsidRPr="002059E5">
        <w:rPr>
          <w:rFonts w:ascii="Times New Roman" w:hAnsi="Times New Roman" w:cs="Times New Roman"/>
          <w:sz w:val="24"/>
          <w:szCs w:val="24"/>
        </w:rPr>
        <w:t xml:space="preserve">pecyfikację istotnych warunków zamówienia oraz na stronie internetowej, jeżeli </w:t>
      </w:r>
      <w:r w:rsidR="002059E5">
        <w:rPr>
          <w:rFonts w:ascii="Times New Roman" w:hAnsi="Times New Roman" w:cs="Times New Roman"/>
          <w:sz w:val="24"/>
          <w:szCs w:val="24"/>
        </w:rPr>
        <w:t>S</w:t>
      </w:r>
      <w:r w:rsidRPr="002059E5">
        <w:rPr>
          <w:rFonts w:ascii="Times New Roman" w:hAnsi="Times New Roman" w:cs="Times New Roman"/>
          <w:sz w:val="24"/>
          <w:szCs w:val="24"/>
        </w:rPr>
        <w:t>pecyfikacja istotnych warunków zamówienia jest udostępniana na tej stronie.</w:t>
      </w:r>
    </w:p>
    <w:p w:rsidR="00A75520" w:rsidRPr="00A75520" w:rsidRDefault="00A75520" w:rsidP="002059E5">
      <w:pPr>
        <w:numPr>
          <w:ilvl w:val="0"/>
          <w:numId w:val="10"/>
        </w:numPr>
        <w:suppressAutoHyphens/>
        <w:spacing w:after="0" w:line="240" w:lineRule="auto"/>
        <w:ind w:left="426" w:hanging="426"/>
        <w:jc w:val="both"/>
        <w:rPr>
          <w:rFonts w:ascii="Times New Roman" w:hAnsi="Times New Roman" w:cs="Times New Roman"/>
          <w:sz w:val="24"/>
          <w:szCs w:val="24"/>
        </w:rPr>
      </w:pPr>
      <w:r w:rsidRPr="00A75520">
        <w:rPr>
          <w:rFonts w:ascii="Times New Roman" w:hAnsi="Times New Roman" w:cs="Times New Roman"/>
          <w:sz w:val="24"/>
          <w:szCs w:val="24"/>
        </w:rPr>
        <w:t xml:space="preserve">Jeżeli wprowadzona zmiana treści </w:t>
      </w:r>
      <w:r w:rsidR="002059E5">
        <w:rPr>
          <w:rFonts w:ascii="Times New Roman" w:hAnsi="Times New Roman" w:cs="Times New Roman"/>
          <w:sz w:val="24"/>
          <w:szCs w:val="24"/>
        </w:rPr>
        <w:t>S</w:t>
      </w:r>
      <w:r w:rsidRPr="00A75520">
        <w:rPr>
          <w:rFonts w:ascii="Times New Roman" w:hAnsi="Times New Roman" w:cs="Times New Roman"/>
          <w:sz w:val="24"/>
          <w:szCs w:val="24"/>
        </w:rPr>
        <w:t xml:space="preserve">pecyfikacji istotnych warunków zamówienia prowadzić będzie do zmiany treści ogłoszenia, Zamawiający zamieści w Biuletynie Zamówień Publicznych </w:t>
      </w:r>
      <w:r w:rsidR="002059E5">
        <w:rPr>
          <w:rFonts w:ascii="Times New Roman" w:hAnsi="Times New Roman" w:cs="Times New Roman"/>
          <w:sz w:val="24"/>
          <w:szCs w:val="24"/>
        </w:rPr>
        <w:t>„</w:t>
      </w:r>
      <w:r w:rsidRPr="00A75520">
        <w:rPr>
          <w:rFonts w:ascii="Times New Roman" w:hAnsi="Times New Roman" w:cs="Times New Roman"/>
          <w:sz w:val="24"/>
          <w:szCs w:val="24"/>
        </w:rPr>
        <w:t>ogłoszenie o zmianie ogłoszenia zamieszczonego w Biuletynie Zamówień Publicznych</w:t>
      </w:r>
      <w:r w:rsidR="002059E5">
        <w:rPr>
          <w:rFonts w:ascii="Times New Roman" w:hAnsi="Times New Roman" w:cs="Times New Roman"/>
          <w:sz w:val="24"/>
          <w:szCs w:val="24"/>
        </w:rPr>
        <w:t>”</w:t>
      </w:r>
      <w:r w:rsidRPr="00A75520">
        <w:rPr>
          <w:rFonts w:ascii="Times New Roman" w:hAnsi="Times New Roman" w:cs="Times New Roman"/>
          <w:sz w:val="24"/>
          <w:szCs w:val="24"/>
        </w:rPr>
        <w:t xml:space="preserve">, przedłużając jednocześnie termin składania ofert o czas niezbędny na wprowadzenie zmian w ofertach, jeżeli spełnione zostaną przesłanki określone w art.12a ust.1 lub 2 Prawa zamówień publicznych. </w:t>
      </w:r>
    </w:p>
    <w:p w:rsidR="00A75520" w:rsidRPr="00A75520" w:rsidRDefault="00A75520" w:rsidP="002059E5">
      <w:pPr>
        <w:numPr>
          <w:ilvl w:val="0"/>
          <w:numId w:val="10"/>
        </w:numPr>
        <w:suppressAutoHyphens/>
        <w:spacing w:after="0" w:line="240" w:lineRule="auto"/>
        <w:ind w:left="426" w:hanging="426"/>
        <w:jc w:val="both"/>
        <w:rPr>
          <w:rFonts w:ascii="Times New Roman" w:hAnsi="Times New Roman" w:cs="Times New Roman"/>
          <w:color w:val="FF0000"/>
          <w:sz w:val="24"/>
          <w:szCs w:val="24"/>
        </w:rPr>
      </w:pPr>
      <w:r w:rsidRPr="00A75520">
        <w:rPr>
          <w:rFonts w:ascii="Times New Roman" w:hAnsi="Times New Roman" w:cs="Times New Roman"/>
          <w:sz w:val="24"/>
          <w:szCs w:val="24"/>
        </w:rPr>
        <w:t xml:space="preserve">Niezwłocznie po zamieszczeniu w Biuletynie Zamówień Publicznych „ogłoszenia </w:t>
      </w:r>
      <w:r w:rsidR="002059E5">
        <w:rPr>
          <w:rFonts w:ascii="Times New Roman" w:hAnsi="Times New Roman" w:cs="Times New Roman"/>
          <w:sz w:val="24"/>
          <w:szCs w:val="24"/>
        </w:rPr>
        <w:br/>
      </w:r>
      <w:r w:rsidRPr="00A75520">
        <w:rPr>
          <w:rFonts w:ascii="Times New Roman" w:hAnsi="Times New Roman" w:cs="Times New Roman"/>
          <w:sz w:val="24"/>
          <w:szCs w:val="24"/>
        </w:rPr>
        <w:t xml:space="preserve">o zmianie ogłoszenia zamieszczonego w Biuletynie Zamówień Publicznych” Zamawiający </w:t>
      </w:r>
      <w:r w:rsidRPr="002059E5">
        <w:rPr>
          <w:rFonts w:ascii="Times New Roman" w:hAnsi="Times New Roman" w:cs="Times New Roman"/>
          <w:sz w:val="24"/>
          <w:szCs w:val="24"/>
        </w:rPr>
        <w:t xml:space="preserve">zamieści informację o zmianach na tablicy ogłoszeń oraz na stronie internetowej: </w:t>
      </w:r>
      <w:hyperlink r:id="rId14" w:history="1">
        <w:r w:rsidRPr="002059E5">
          <w:rPr>
            <w:rStyle w:val="Hipercze"/>
            <w:rFonts w:ascii="Times New Roman" w:hAnsi="Times New Roman" w:cs="Times New Roman"/>
            <w:color w:val="auto"/>
            <w:sz w:val="24"/>
            <w:szCs w:val="24"/>
          </w:rPr>
          <w:t>http://bip.ugdywity.pl/</w:t>
        </w:r>
      </w:hyperlink>
    </w:p>
    <w:p w:rsidR="00A75520" w:rsidRPr="00A75520" w:rsidRDefault="00A75520" w:rsidP="00A75520">
      <w:pPr>
        <w:numPr>
          <w:ilvl w:val="0"/>
          <w:numId w:val="10"/>
        </w:numPr>
        <w:tabs>
          <w:tab w:val="left" w:pos="426"/>
        </w:tabs>
        <w:suppressAutoHyphens/>
        <w:spacing w:after="0" w:line="240" w:lineRule="auto"/>
        <w:ind w:left="567" w:hanging="567"/>
        <w:jc w:val="both"/>
        <w:rPr>
          <w:rFonts w:ascii="Times New Roman" w:hAnsi="Times New Roman" w:cs="Times New Roman"/>
          <w:sz w:val="24"/>
          <w:szCs w:val="24"/>
        </w:rPr>
      </w:pPr>
      <w:r w:rsidRPr="00A75520">
        <w:rPr>
          <w:rFonts w:ascii="Times New Roman" w:hAnsi="Times New Roman" w:cs="Times New Roman"/>
          <w:sz w:val="24"/>
          <w:szCs w:val="24"/>
        </w:rPr>
        <w:t xml:space="preserve">Uprawnionymi do </w:t>
      </w:r>
      <w:r w:rsidR="002059E5">
        <w:rPr>
          <w:rFonts w:ascii="Times New Roman" w:hAnsi="Times New Roman" w:cs="Times New Roman"/>
          <w:sz w:val="24"/>
          <w:szCs w:val="24"/>
        </w:rPr>
        <w:t>pisemnego</w:t>
      </w:r>
      <w:r w:rsidRPr="00A75520">
        <w:rPr>
          <w:rFonts w:ascii="Times New Roman" w:hAnsi="Times New Roman" w:cs="Times New Roman"/>
          <w:sz w:val="24"/>
          <w:szCs w:val="24"/>
        </w:rPr>
        <w:t xml:space="preserve"> kontaktowania się z Wykonawcami </w:t>
      </w:r>
      <w:r w:rsidR="002059E5">
        <w:rPr>
          <w:rFonts w:ascii="Times New Roman" w:hAnsi="Times New Roman" w:cs="Times New Roman"/>
          <w:sz w:val="24"/>
          <w:szCs w:val="24"/>
        </w:rPr>
        <w:t>są</w:t>
      </w:r>
      <w:r w:rsidRPr="00A75520">
        <w:rPr>
          <w:rFonts w:ascii="Times New Roman" w:hAnsi="Times New Roman" w:cs="Times New Roman"/>
          <w:sz w:val="24"/>
          <w:szCs w:val="24"/>
        </w:rPr>
        <w:t xml:space="preserve">: </w:t>
      </w:r>
    </w:p>
    <w:p w:rsidR="002059E5" w:rsidRPr="00DE3991" w:rsidRDefault="002059E5" w:rsidP="00622AF3">
      <w:pPr>
        <w:numPr>
          <w:ilvl w:val="0"/>
          <w:numId w:val="11"/>
        </w:numPr>
        <w:tabs>
          <w:tab w:val="left" w:pos="426"/>
        </w:tabs>
        <w:suppressAutoHyphens/>
        <w:autoSpaceDE w:val="0"/>
        <w:spacing w:after="0" w:line="240" w:lineRule="auto"/>
        <w:ind w:left="993" w:hanging="567"/>
        <w:jc w:val="both"/>
        <w:rPr>
          <w:rFonts w:ascii="Times New Roman" w:hAnsi="Times New Roman" w:cs="Times New Roman"/>
          <w:sz w:val="24"/>
          <w:szCs w:val="24"/>
        </w:rPr>
      </w:pPr>
      <w:r w:rsidRPr="00DE3991">
        <w:rPr>
          <w:rFonts w:ascii="Times New Roman" w:hAnsi="Times New Roman" w:cs="Times New Roman"/>
          <w:sz w:val="24"/>
          <w:szCs w:val="24"/>
        </w:rPr>
        <w:t xml:space="preserve">w sprawach merytorycznych - Kierownik </w:t>
      </w:r>
      <w:r w:rsidR="00A75520" w:rsidRPr="00DE3991">
        <w:rPr>
          <w:rFonts w:ascii="Times New Roman" w:hAnsi="Times New Roman" w:cs="Times New Roman"/>
          <w:sz w:val="24"/>
          <w:szCs w:val="24"/>
        </w:rPr>
        <w:t>Refera</w:t>
      </w:r>
      <w:r w:rsidRPr="00DE3991">
        <w:rPr>
          <w:rFonts w:ascii="Times New Roman" w:hAnsi="Times New Roman" w:cs="Times New Roman"/>
          <w:sz w:val="24"/>
          <w:szCs w:val="24"/>
        </w:rPr>
        <w:t xml:space="preserve">tu  </w:t>
      </w:r>
      <w:r w:rsidR="00DE3991" w:rsidRPr="00DE3991">
        <w:rPr>
          <w:rFonts w:ascii="Times New Roman" w:hAnsi="Times New Roman" w:cs="Times New Roman"/>
          <w:sz w:val="24"/>
          <w:szCs w:val="24"/>
        </w:rPr>
        <w:t>Gospodarki Komunalnej.</w:t>
      </w:r>
      <w:r w:rsidRPr="00DE3991">
        <w:rPr>
          <w:rFonts w:ascii="Times New Roman" w:hAnsi="Times New Roman" w:cs="Times New Roman"/>
          <w:sz w:val="24"/>
          <w:szCs w:val="24"/>
        </w:rPr>
        <w:t xml:space="preserve"> </w:t>
      </w:r>
    </w:p>
    <w:p w:rsidR="00125071" w:rsidRPr="002059E5" w:rsidRDefault="002059E5" w:rsidP="00622AF3">
      <w:pPr>
        <w:numPr>
          <w:ilvl w:val="0"/>
          <w:numId w:val="11"/>
        </w:numPr>
        <w:tabs>
          <w:tab w:val="left" w:pos="426"/>
        </w:tabs>
        <w:suppressAutoHyphens/>
        <w:autoSpaceDE w:val="0"/>
        <w:spacing w:after="0" w:line="240" w:lineRule="auto"/>
        <w:ind w:left="993" w:hanging="567"/>
        <w:jc w:val="both"/>
        <w:rPr>
          <w:rFonts w:ascii="Times New Roman" w:eastAsia="Times New Roman" w:hAnsi="Times New Roman" w:cs="Times New Roman"/>
          <w:sz w:val="24"/>
          <w:szCs w:val="24"/>
          <w:lang w:eastAsia="pl-PL"/>
        </w:rPr>
      </w:pPr>
      <w:r w:rsidRPr="00DE3991">
        <w:rPr>
          <w:rFonts w:ascii="Times New Roman" w:hAnsi="Times New Roman" w:cs="Times New Roman"/>
          <w:sz w:val="24"/>
          <w:szCs w:val="24"/>
        </w:rPr>
        <w:t>w sprawach proceduralnych - Głó</w:t>
      </w:r>
      <w:r w:rsidR="00A75520" w:rsidRPr="00DE3991">
        <w:rPr>
          <w:rFonts w:ascii="Times New Roman" w:hAnsi="Times New Roman" w:cs="Times New Roman"/>
          <w:sz w:val="24"/>
          <w:szCs w:val="24"/>
        </w:rPr>
        <w:t>wny Specjalista ds. Zamówień Publicznych</w:t>
      </w:r>
      <w:r w:rsidRPr="00DE3991">
        <w:rPr>
          <w:rFonts w:ascii="Times New Roman" w:hAnsi="Times New Roman" w:cs="Times New Roman"/>
          <w:sz w:val="24"/>
          <w:szCs w:val="24"/>
        </w:rPr>
        <w:t>.</w:t>
      </w:r>
      <w:r w:rsidR="00A75520" w:rsidRPr="00DE3991">
        <w:rPr>
          <w:rFonts w:ascii="Times New Roman" w:eastAsia="Times New Roman" w:hAnsi="Times New Roman" w:cs="Times New Roman"/>
          <w:sz w:val="24"/>
          <w:szCs w:val="24"/>
          <w:lang w:eastAsia="pl-PL"/>
        </w:rPr>
        <w:t xml:space="preserve"> </w:t>
      </w:r>
    </w:p>
    <w:p w:rsidR="002059E5" w:rsidRDefault="002059E5"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059E5" w:rsidRDefault="002059E5" w:rsidP="002059E5">
      <w:pPr>
        <w:autoSpaceDE w:val="0"/>
        <w:autoSpaceDN w:val="0"/>
        <w:adjustRightInd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II. </w:t>
      </w:r>
      <w:r w:rsidRPr="002059E5">
        <w:rPr>
          <w:rFonts w:ascii="Times New Roman" w:hAnsi="Times New Roman"/>
          <w:b/>
          <w:bCs/>
          <w:sz w:val="24"/>
          <w:szCs w:val="24"/>
        </w:rPr>
        <w:t>Wymagania dotyczące wadium</w:t>
      </w:r>
    </w:p>
    <w:p w:rsidR="00622AF3" w:rsidRDefault="00622AF3" w:rsidP="001F0B7A">
      <w:pPr>
        <w:autoSpaceDE w:val="0"/>
        <w:autoSpaceDN w:val="0"/>
        <w:adjustRightInd w:val="0"/>
        <w:spacing w:after="0" w:line="240" w:lineRule="auto"/>
        <w:ind w:left="426" w:hanging="426"/>
        <w:jc w:val="both"/>
        <w:rPr>
          <w:rFonts w:ascii="Times New Roman" w:hAnsi="Times New Roman"/>
          <w:b/>
          <w:bCs/>
          <w:sz w:val="24"/>
          <w:szCs w:val="24"/>
        </w:rPr>
      </w:pPr>
    </w:p>
    <w:p w:rsidR="002059E5" w:rsidRP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b/>
          <w:sz w:val="24"/>
          <w:szCs w:val="24"/>
        </w:rPr>
      </w:pPr>
      <w:r w:rsidRPr="002059E5">
        <w:rPr>
          <w:rFonts w:ascii="Times New Roman" w:hAnsi="Times New Roman"/>
          <w:sz w:val="24"/>
          <w:szCs w:val="24"/>
        </w:rPr>
        <w:t xml:space="preserve">Każdy Wykonawca przystępujący do przetargu obowiązany jest wnieść wadium  </w:t>
      </w:r>
      <w:r w:rsidR="00622AF3">
        <w:rPr>
          <w:rFonts w:ascii="Times New Roman" w:hAnsi="Times New Roman"/>
          <w:sz w:val="24"/>
          <w:szCs w:val="24"/>
        </w:rPr>
        <w:br/>
      </w:r>
      <w:r w:rsidRPr="002059E5">
        <w:rPr>
          <w:rFonts w:ascii="Times New Roman" w:hAnsi="Times New Roman"/>
          <w:sz w:val="24"/>
          <w:szCs w:val="24"/>
        </w:rPr>
        <w:t>przed</w:t>
      </w:r>
      <w:r w:rsidR="00622AF3">
        <w:rPr>
          <w:rFonts w:ascii="Times New Roman" w:hAnsi="Times New Roman"/>
          <w:sz w:val="24"/>
          <w:szCs w:val="24"/>
        </w:rPr>
        <w:t xml:space="preserve"> </w:t>
      </w:r>
      <w:r w:rsidRPr="002059E5">
        <w:rPr>
          <w:rFonts w:ascii="Times New Roman" w:hAnsi="Times New Roman"/>
          <w:sz w:val="24"/>
          <w:szCs w:val="24"/>
        </w:rPr>
        <w:t>upływem terminu składania ofert w wysokości:</w:t>
      </w:r>
      <w:r>
        <w:rPr>
          <w:rFonts w:ascii="Times New Roman" w:hAnsi="Times New Roman"/>
          <w:sz w:val="24"/>
          <w:szCs w:val="24"/>
        </w:rPr>
        <w:t xml:space="preserve"> </w:t>
      </w:r>
      <w:r w:rsidR="00DD158B">
        <w:rPr>
          <w:rFonts w:ascii="Times New Roman" w:hAnsi="Times New Roman"/>
          <w:b/>
          <w:sz w:val="24"/>
          <w:szCs w:val="24"/>
        </w:rPr>
        <w:t>8 000</w:t>
      </w:r>
      <w:r w:rsidR="00311BA6" w:rsidRPr="006174AD">
        <w:rPr>
          <w:rFonts w:ascii="Times New Roman" w:hAnsi="Times New Roman"/>
          <w:b/>
          <w:sz w:val="24"/>
          <w:szCs w:val="24"/>
        </w:rPr>
        <w:t>,00</w:t>
      </w:r>
      <w:r w:rsidRPr="006174AD">
        <w:rPr>
          <w:rFonts w:ascii="Times New Roman" w:hAnsi="Times New Roman"/>
          <w:b/>
          <w:sz w:val="24"/>
          <w:szCs w:val="24"/>
        </w:rPr>
        <w:t xml:space="preserve"> zł</w:t>
      </w:r>
      <w:r w:rsidR="00622AF3" w:rsidRPr="006174AD">
        <w:rPr>
          <w:rFonts w:ascii="Times New Roman" w:hAnsi="Times New Roman"/>
          <w:b/>
          <w:sz w:val="24"/>
          <w:szCs w:val="24"/>
        </w:rPr>
        <w:t>.</w:t>
      </w:r>
      <w:r w:rsidRPr="002059E5">
        <w:rPr>
          <w:rFonts w:ascii="Times New Roman" w:hAnsi="Times New Roman"/>
          <w:sz w:val="24"/>
          <w:szCs w:val="24"/>
        </w:rPr>
        <w:t xml:space="preserve">    </w:t>
      </w:r>
    </w:p>
    <w:p w:rsidR="002059E5" w:rsidRDefault="002059E5" w:rsidP="001F0B7A">
      <w:pPr>
        <w:numPr>
          <w:ilvl w:val="0"/>
          <w:numId w:val="12"/>
        </w:numPr>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Wadium może być wnoszone w jednej lub kilku formach dopuszczonych w art.</w:t>
      </w:r>
      <w:r w:rsidR="00622AF3">
        <w:rPr>
          <w:rFonts w:ascii="Times New Roman" w:hAnsi="Times New Roman"/>
          <w:sz w:val="24"/>
          <w:szCs w:val="24"/>
        </w:rPr>
        <w:t xml:space="preserve"> </w:t>
      </w:r>
      <w:r w:rsidRPr="002059E5">
        <w:rPr>
          <w:rFonts w:ascii="Times New Roman" w:hAnsi="Times New Roman"/>
          <w:sz w:val="24"/>
          <w:szCs w:val="24"/>
        </w:rPr>
        <w:t>45 ustawy Prawo zamówień publicznych.</w:t>
      </w:r>
    </w:p>
    <w:p w:rsidR="002059E5" w:rsidRPr="00311BA6" w:rsidRDefault="002059E5" w:rsidP="00311BA6">
      <w:pPr>
        <w:numPr>
          <w:ilvl w:val="0"/>
          <w:numId w:val="12"/>
        </w:numPr>
        <w:suppressAutoHyphens/>
        <w:spacing w:after="0" w:line="240" w:lineRule="auto"/>
        <w:ind w:left="426" w:hanging="426"/>
        <w:jc w:val="both"/>
        <w:rPr>
          <w:rFonts w:ascii="Times New Roman" w:hAnsi="Times New Roman"/>
          <w:sz w:val="24"/>
          <w:szCs w:val="24"/>
        </w:rPr>
      </w:pPr>
      <w:r w:rsidRPr="00311BA6">
        <w:rPr>
          <w:rFonts w:ascii="Times New Roman" w:hAnsi="Times New Roman"/>
          <w:sz w:val="24"/>
          <w:szCs w:val="24"/>
        </w:rPr>
        <w:t xml:space="preserve">W przypadku, kiedy wadium jest wnoszone w pieniądzu, należy je wpłacić przelewem </w:t>
      </w:r>
      <w:r w:rsidR="00622AF3" w:rsidRPr="00311BA6">
        <w:rPr>
          <w:rFonts w:ascii="Times New Roman" w:hAnsi="Times New Roman"/>
          <w:sz w:val="24"/>
          <w:szCs w:val="24"/>
        </w:rPr>
        <w:br/>
      </w:r>
      <w:r w:rsidR="00F160B7" w:rsidRPr="00F17E6B">
        <w:rPr>
          <w:rFonts w:ascii="Times New Roman" w:hAnsi="Times New Roman"/>
          <w:sz w:val="24"/>
          <w:szCs w:val="24"/>
        </w:rPr>
        <w:t xml:space="preserve">z dopiskiem </w:t>
      </w:r>
      <w:r w:rsidR="00CD62A6">
        <w:rPr>
          <w:rFonts w:ascii="Times New Roman" w:hAnsi="Times New Roman" w:cs="Times New Roman"/>
          <w:b/>
          <w:sz w:val="24"/>
          <w:szCs w:val="24"/>
        </w:rPr>
        <w:t>„B</w:t>
      </w:r>
      <w:r w:rsidR="00764C15">
        <w:rPr>
          <w:rFonts w:ascii="Times New Roman" w:hAnsi="Times New Roman" w:cs="Times New Roman"/>
          <w:b/>
          <w:sz w:val="24"/>
          <w:szCs w:val="24"/>
        </w:rPr>
        <w:t xml:space="preserve">udowa kanalizacji deszczowej w Dywitach w ramach zadania: </w:t>
      </w:r>
      <w:r w:rsidR="00CD62A6">
        <w:rPr>
          <w:rFonts w:ascii="Times New Roman" w:hAnsi="Times New Roman" w:cs="Times New Roman"/>
          <w:b/>
          <w:sz w:val="24"/>
          <w:szCs w:val="24"/>
        </w:rPr>
        <w:t>B</w:t>
      </w:r>
      <w:r w:rsidR="00764C15">
        <w:rPr>
          <w:rFonts w:ascii="Times New Roman" w:hAnsi="Times New Roman" w:cs="Times New Roman"/>
          <w:b/>
          <w:sz w:val="24"/>
          <w:szCs w:val="24"/>
        </w:rPr>
        <w:t xml:space="preserve">udowa odwodnienia i oświetlenia przy ul. Spółdzielczej, Wilczkowo”, </w:t>
      </w:r>
      <w:r w:rsidR="00CD62A6">
        <w:rPr>
          <w:rFonts w:ascii="Times New Roman" w:hAnsi="Times New Roman" w:cs="Times New Roman"/>
          <w:b/>
          <w:sz w:val="24"/>
          <w:szCs w:val="24"/>
        </w:rPr>
        <w:br/>
      </w:r>
      <w:r w:rsidR="00F160B7">
        <w:rPr>
          <w:rFonts w:ascii="Times New Roman" w:hAnsi="Times New Roman"/>
          <w:sz w:val="24"/>
          <w:szCs w:val="24"/>
        </w:rPr>
        <w:t>n</w:t>
      </w:r>
      <w:r w:rsidR="00F160B7" w:rsidRPr="00F17E6B">
        <w:rPr>
          <w:rFonts w:ascii="Times New Roman" w:hAnsi="Times New Roman"/>
          <w:sz w:val="24"/>
          <w:szCs w:val="24"/>
        </w:rPr>
        <w:t xml:space="preserve">a następujące konto: Warmiński Bank Spółdzielczy w Jonkowie o numerze: </w:t>
      </w:r>
      <w:r w:rsidR="00F160B7">
        <w:rPr>
          <w:rFonts w:ascii="Times New Roman" w:hAnsi="Times New Roman"/>
          <w:sz w:val="24"/>
          <w:szCs w:val="24"/>
        </w:rPr>
        <w:br/>
      </w:r>
      <w:r w:rsidR="00F160B7" w:rsidRPr="00F17E6B">
        <w:rPr>
          <w:rFonts w:ascii="Times New Roman" w:hAnsi="Times New Roman"/>
          <w:sz w:val="24"/>
          <w:szCs w:val="24"/>
        </w:rPr>
        <w:t>2</w:t>
      </w:r>
      <w:r w:rsidR="00F160B7">
        <w:rPr>
          <w:rFonts w:ascii="Times New Roman" w:hAnsi="Times New Roman"/>
          <w:sz w:val="24"/>
          <w:szCs w:val="24"/>
        </w:rPr>
        <w:t>7 8857 0002 3001 0006 3890 0003</w:t>
      </w:r>
      <w:r w:rsidRPr="00311BA6">
        <w:rPr>
          <w:rFonts w:ascii="Times New Roman" w:hAnsi="Times New Roman"/>
          <w:sz w:val="24"/>
          <w:szCs w:val="24"/>
        </w:rPr>
        <w:t xml:space="preserve">, </w:t>
      </w:r>
      <w:r w:rsidRPr="00311BA6">
        <w:rPr>
          <w:rFonts w:ascii="Times New Roman" w:hAnsi="Times New Roman"/>
          <w:sz w:val="24"/>
          <w:szCs w:val="24"/>
          <w:u w:val="single"/>
        </w:rPr>
        <w:t xml:space="preserve">a dowód wpłaty lub jego kopię, potwierdzoną </w:t>
      </w:r>
      <w:r w:rsidR="00764C15">
        <w:rPr>
          <w:rFonts w:ascii="Times New Roman" w:hAnsi="Times New Roman"/>
          <w:sz w:val="24"/>
          <w:szCs w:val="24"/>
          <w:u w:val="single"/>
        </w:rPr>
        <w:br/>
      </w:r>
      <w:r w:rsidRPr="00311BA6">
        <w:rPr>
          <w:rFonts w:ascii="Times New Roman" w:hAnsi="Times New Roman"/>
          <w:sz w:val="24"/>
          <w:szCs w:val="24"/>
          <w:u w:val="single"/>
        </w:rPr>
        <w:t>przez Wykonawcę za zgodność z oryginałem należy dołączyć do oferty, jako ostatnią stronę oferty.</w:t>
      </w:r>
    </w:p>
    <w:p w:rsidR="002059E5" w:rsidRPr="002059E5" w:rsidRDefault="002059E5" w:rsidP="001F0B7A">
      <w:pPr>
        <w:numPr>
          <w:ilvl w:val="0"/>
          <w:numId w:val="12"/>
        </w:numPr>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W przypadku wnoszenia wadium w innych środkach niż pieniądz, należy je dołączyć </w:t>
      </w:r>
      <w:r w:rsidR="00622AF3">
        <w:rPr>
          <w:rFonts w:ascii="Times New Roman" w:hAnsi="Times New Roman"/>
          <w:sz w:val="24"/>
          <w:szCs w:val="24"/>
        </w:rPr>
        <w:br/>
      </w:r>
      <w:r w:rsidRPr="002059E5">
        <w:rPr>
          <w:rFonts w:ascii="Times New Roman" w:hAnsi="Times New Roman"/>
          <w:sz w:val="24"/>
          <w:szCs w:val="24"/>
        </w:rPr>
        <w:t xml:space="preserve">do oferty jako ostatnią stronę oferty w formie kopii potwierdzonej za zgodność </w:t>
      </w:r>
      <w:r w:rsidR="00622AF3">
        <w:rPr>
          <w:rFonts w:ascii="Times New Roman" w:hAnsi="Times New Roman"/>
          <w:sz w:val="24"/>
          <w:szCs w:val="24"/>
        </w:rPr>
        <w:br/>
      </w:r>
      <w:r w:rsidRPr="002059E5">
        <w:rPr>
          <w:rFonts w:ascii="Times New Roman" w:hAnsi="Times New Roman"/>
          <w:sz w:val="24"/>
          <w:szCs w:val="24"/>
        </w:rPr>
        <w:t>z oryginałem, a oryginał złożyć w osobnej kopercie w Urzędzie Gminy w kasie czynnej w godzinach: od poniedziałku do piątku, od 8ºº - 13ºº, przed upływem terminu składania ofert.</w:t>
      </w:r>
      <w:r w:rsidRPr="002059E5">
        <w:rPr>
          <w:sz w:val="24"/>
          <w:szCs w:val="24"/>
          <w:lang w:eastAsia="pl-PL"/>
        </w:rPr>
        <w:t xml:space="preserve"> </w:t>
      </w:r>
      <w:r w:rsidRPr="002059E5">
        <w:rPr>
          <w:rFonts w:ascii="Times New Roman" w:hAnsi="Times New Roman"/>
          <w:sz w:val="24"/>
          <w:szCs w:val="24"/>
          <w:lang w:eastAsia="pl-PL"/>
        </w:rPr>
        <w:t xml:space="preserve">W przypadku wnoszenia wadium w formie gwarancji bankowej </w:t>
      </w:r>
      <w:r w:rsidR="00622AF3">
        <w:rPr>
          <w:rFonts w:ascii="Times New Roman" w:hAnsi="Times New Roman"/>
          <w:sz w:val="24"/>
          <w:szCs w:val="24"/>
          <w:lang w:eastAsia="pl-PL"/>
        </w:rPr>
        <w:br/>
      </w:r>
      <w:r w:rsidRPr="002059E5">
        <w:rPr>
          <w:rFonts w:ascii="Times New Roman" w:hAnsi="Times New Roman"/>
          <w:sz w:val="24"/>
          <w:szCs w:val="24"/>
          <w:lang w:eastAsia="pl-PL"/>
        </w:rPr>
        <w:t>lub ubezpieczeniowej,</w:t>
      </w:r>
      <w:r w:rsidRPr="002059E5">
        <w:rPr>
          <w:rFonts w:ascii="Times New Roman" w:hAnsi="Times New Roman"/>
          <w:sz w:val="24"/>
          <w:szCs w:val="24"/>
        </w:rPr>
        <w:t xml:space="preserve"> </w:t>
      </w:r>
      <w:r w:rsidRPr="002059E5">
        <w:rPr>
          <w:rFonts w:ascii="Times New Roman" w:hAnsi="Times New Roman"/>
          <w:sz w:val="24"/>
          <w:szCs w:val="24"/>
          <w:lang w:eastAsia="pl-PL"/>
        </w:rPr>
        <w:t xml:space="preserve">gwarancja musi być bezwarunkowo i nieodwołalnie  płatna </w:t>
      </w:r>
      <w:r w:rsidR="00622AF3">
        <w:rPr>
          <w:rFonts w:ascii="Times New Roman" w:hAnsi="Times New Roman"/>
          <w:sz w:val="24"/>
          <w:szCs w:val="24"/>
          <w:lang w:eastAsia="pl-PL"/>
        </w:rPr>
        <w:br/>
      </w:r>
      <w:r w:rsidRPr="002059E5">
        <w:rPr>
          <w:rFonts w:ascii="Times New Roman" w:hAnsi="Times New Roman"/>
          <w:sz w:val="24"/>
          <w:szCs w:val="24"/>
          <w:lang w:eastAsia="pl-PL"/>
        </w:rPr>
        <w:t>na pierwsze pisemne</w:t>
      </w:r>
      <w:r w:rsidRPr="002059E5">
        <w:rPr>
          <w:rFonts w:ascii="Times New Roman" w:hAnsi="Times New Roman"/>
          <w:sz w:val="24"/>
          <w:szCs w:val="24"/>
        </w:rPr>
        <w:t xml:space="preserve"> ż</w:t>
      </w:r>
      <w:r w:rsidRPr="002059E5">
        <w:rPr>
          <w:rFonts w:ascii="Times New Roman" w:hAnsi="Times New Roman"/>
          <w:sz w:val="24"/>
          <w:szCs w:val="24"/>
          <w:lang w:eastAsia="pl-PL"/>
        </w:rPr>
        <w:t>ądanie Zamawiającego, bez</w:t>
      </w:r>
      <w:r w:rsidR="000D2DEE">
        <w:rPr>
          <w:rFonts w:ascii="Times New Roman" w:hAnsi="Times New Roman"/>
          <w:sz w:val="24"/>
          <w:szCs w:val="24"/>
          <w:lang w:eastAsia="pl-PL"/>
        </w:rPr>
        <w:t xml:space="preserve"> konieczności jego uzasadnienia</w:t>
      </w:r>
      <w:r w:rsidRPr="002059E5">
        <w:rPr>
          <w:rFonts w:ascii="Times New Roman" w:hAnsi="Times New Roman"/>
          <w:sz w:val="24"/>
          <w:szCs w:val="24"/>
          <w:lang w:eastAsia="pl-PL"/>
        </w:rPr>
        <w:t xml:space="preserve">, </w:t>
      </w:r>
      <w:r w:rsidR="00622AF3">
        <w:rPr>
          <w:rFonts w:ascii="Times New Roman" w:hAnsi="Times New Roman"/>
          <w:sz w:val="24"/>
          <w:szCs w:val="24"/>
          <w:lang w:eastAsia="pl-PL"/>
        </w:rPr>
        <w:br/>
      </w:r>
      <w:r w:rsidRPr="002059E5">
        <w:rPr>
          <w:rFonts w:ascii="Times New Roman" w:hAnsi="Times New Roman"/>
          <w:sz w:val="24"/>
          <w:szCs w:val="24"/>
          <w:lang w:eastAsia="pl-PL"/>
        </w:rPr>
        <w:lastRenderedPageBreak/>
        <w:t>o ile Zamawi</w:t>
      </w:r>
      <w:r w:rsidR="000D2DEE">
        <w:rPr>
          <w:rFonts w:ascii="Times New Roman" w:hAnsi="Times New Roman"/>
          <w:sz w:val="24"/>
          <w:szCs w:val="24"/>
          <w:lang w:eastAsia="pl-PL"/>
        </w:rPr>
        <w:t>ający stwierdzi w swoim żądaniu</w:t>
      </w:r>
      <w:r w:rsidRPr="002059E5">
        <w:rPr>
          <w:rFonts w:ascii="Times New Roman" w:hAnsi="Times New Roman"/>
          <w:sz w:val="24"/>
          <w:szCs w:val="24"/>
          <w:lang w:eastAsia="pl-PL"/>
        </w:rPr>
        <w:t>,</w:t>
      </w:r>
      <w:r w:rsidR="000D2DEE">
        <w:rPr>
          <w:rFonts w:ascii="Times New Roman" w:hAnsi="Times New Roman"/>
          <w:sz w:val="24"/>
          <w:szCs w:val="24"/>
          <w:lang w:eastAsia="pl-PL"/>
        </w:rPr>
        <w:t xml:space="preserve"> </w:t>
      </w:r>
      <w:r w:rsidRPr="002059E5">
        <w:rPr>
          <w:rFonts w:ascii="Times New Roman" w:hAnsi="Times New Roman"/>
          <w:sz w:val="24"/>
          <w:szCs w:val="24"/>
          <w:lang w:eastAsia="pl-PL"/>
        </w:rPr>
        <w:t xml:space="preserve">że kwota roszczenia jest mu należna </w:t>
      </w:r>
      <w:r w:rsidR="00622AF3">
        <w:rPr>
          <w:rFonts w:ascii="Times New Roman" w:hAnsi="Times New Roman"/>
          <w:sz w:val="24"/>
          <w:szCs w:val="24"/>
          <w:lang w:eastAsia="pl-PL"/>
        </w:rPr>
        <w:br/>
      </w:r>
      <w:r w:rsidRPr="002059E5">
        <w:rPr>
          <w:rFonts w:ascii="Times New Roman" w:hAnsi="Times New Roman"/>
          <w:sz w:val="24"/>
          <w:szCs w:val="24"/>
          <w:lang w:eastAsia="pl-PL"/>
        </w:rPr>
        <w:t>w związku z zaistnieniem, co najmniej jednego z warunków zatrzymania wadium, określonego w ustawie Prawo zamówień publicznych.</w:t>
      </w:r>
      <w:r w:rsidRPr="002059E5">
        <w:rPr>
          <w:sz w:val="24"/>
          <w:szCs w:val="24"/>
          <w:lang w:eastAsia="pl-PL"/>
        </w:rPr>
        <w:t xml:space="preserve"> </w:t>
      </w:r>
      <w:r w:rsidRPr="002059E5">
        <w:rPr>
          <w:rFonts w:ascii="Times New Roman" w:hAnsi="Times New Roman"/>
          <w:sz w:val="24"/>
          <w:szCs w:val="24"/>
          <w:lang w:eastAsia="pl-PL"/>
        </w:rPr>
        <w:t xml:space="preserve">Wierzytelność z tytułu gwarancji nie może być przedmiotem przelewu na rzecz osoby trzeciej.  </w:t>
      </w:r>
    </w:p>
    <w:p w:rsidR="002059E5" w:rsidRP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Wadium, złożone przez </w:t>
      </w:r>
      <w:r w:rsidR="00764C15">
        <w:rPr>
          <w:rFonts w:ascii="Times New Roman" w:hAnsi="Times New Roman"/>
          <w:sz w:val="24"/>
          <w:szCs w:val="24"/>
        </w:rPr>
        <w:t>W</w:t>
      </w:r>
      <w:r w:rsidRPr="002059E5">
        <w:rPr>
          <w:rFonts w:ascii="Times New Roman" w:hAnsi="Times New Roman"/>
          <w:sz w:val="24"/>
          <w:szCs w:val="24"/>
        </w:rPr>
        <w:t>ykonawcę, którego oferta zostanie uznana za najkorzystniejszą zostani</w:t>
      </w:r>
      <w:r w:rsidR="00F160B7">
        <w:rPr>
          <w:rFonts w:ascii="Times New Roman" w:hAnsi="Times New Roman"/>
          <w:sz w:val="24"/>
          <w:szCs w:val="24"/>
        </w:rPr>
        <w:t>e mu zwrócone po zawarciu umowy</w:t>
      </w:r>
      <w:r w:rsidRPr="002059E5">
        <w:rPr>
          <w:rFonts w:ascii="Times New Roman" w:hAnsi="Times New Roman"/>
          <w:sz w:val="24"/>
          <w:szCs w:val="24"/>
        </w:rPr>
        <w:t xml:space="preserve"> oraz złożeniu wymaganego zabezpieczenia należytego wykonania umowy.</w:t>
      </w:r>
    </w:p>
    <w:p w:rsidR="002059E5" w:rsidRDefault="002059E5"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sidRPr="002059E5">
        <w:rPr>
          <w:rFonts w:ascii="Times New Roman" w:hAnsi="Times New Roman"/>
          <w:sz w:val="24"/>
          <w:szCs w:val="24"/>
        </w:rPr>
        <w:t xml:space="preserve">Pozostałym </w:t>
      </w:r>
      <w:r w:rsidR="00764C15">
        <w:rPr>
          <w:rFonts w:ascii="Times New Roman" w:hAnsi="Times New Roman"/>
          <w:sz w:val="24"/>
          <w:szCs w:val="24"/>
        </w:rPr>
        <w:t>W</w:t>
      </w:r>
      <w:r w:rsidRPr="002059E5">
        <w:rPr>
          <w:rFonts w:ascii="Times New Roman" w:hAnsi="Times New Roman"/>
          <w:sz w:val="24"/>
          <w:szCs w:val="24"/>
        </w:rPr>
        <w:t xml:space="preserve">ykonawcom wadium zostanie zwrócone niezwłocznie po wyborze najkorzystniejszej oferty lub unieważnieniu postępowania, na zasadach określonych </w:t>
      </w:r>
      <w:r w:rsidR="00622AF3">
        <w:rPr>
          <w:rFonts w:ascii="Times New Roman" w:hAnsi="Times New Roman"/>
          <w:sz w:val="24"/>
          <w:szCs w:val="24"/>
        </w:rPr>
        <w:br/>
      </w:r>
      <w:r w:rsidRPr="002059E5">
        <w:rPr>
          <w:rFonts w:ascii="Times New Roman" w:hAnsi="Times New Roman"/>
          <w:sz w:val="24"/>
          <w:szCs w:val="24"/>
        </w:rPr>
        <w:t>w art.</w:t>
      </w:r>
      <w:r w:rsidR="00622AF3">
        <w:rPr>
          <w:rFonts w:ascii="Times New Roman" w:hAnsi="Times New Roman"/>
          <w:sz w:val="24"/>
          <w:szCs w:val="24"/>
        </w:rPr>
        <w:t xml:space="preserve"> </w:t>
      </w:r>
      <w:r w:rsidRPr="002059E5">
        <w:rPr>
          <w:rFonts w:ascii="Times New Roman" w:hAnsi="Times New Roman"/>
          <w:sz w:val="24"/>
          <w:szCs w:val="24"/>
        </w:rPr>
        <w:t>46 ustawy Prawo zamówień publicznych.</w:t>
      </w:r>
    </w:p>
    <w:p w:rsidR="007B0A09" w:rsidRDefault="007B0A09"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Wykonawca, który nie wniesie wadium zostanie wykluczony z postępowania a jego ofertę uzna się za odrzuconą.</w:t>
      </w:r>
    </w:p>
    <w:p w:rsidR="007B0A09" w:rsidRDefault="007B0A09" w:rsidP="001F0B7A">
      <w:pPr>
        <w:numPr>
          <w:ilvl w:val="0"/>
          <w:numId w:val="12"/>
        </w:numPr>
        <w:tabs>
          <w:tab w:val="left"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Zamawiający zatrzymuje wadium wraz z odsetkami, jeżeli:</w:t>
      </w:r>
    </w:p>
    <w:p w:rsidR="007B0A09" w:rsidRDefault="00764C15"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w:t>
      </w:r>
      <w:r w:rsidR="007B0A09">
        <w:rPr>
          <w:rFonts w:ascii="Times New Roman" w:hAnsi="Times New Roman"/>
          <w:sz w:val="24"/>
          <w:szCs w:val="24"/>
        </w:rPr>
        <w:t xml:space="preserve">ykonawca, którego oferta została wybrana, odmówił podpisania umowy </w:t>
      </w:r>
      <w:r>
        <w:rPr>
          <w:rFonts w:ascii="Times New Roman" w:hAnsi="Times New Roman"/>
          <w:sz w:val="24"/>
          <w:szCs w:val="24"/>
        </w:rPr>
        <w:br/>
      </w:r>
      <w:r w:rsidR="007B0A09">
        <w:rPr>
          <w:rFonts w:ascii="Times New Roman" w:hAnsi="Times New Roman"/>
          <w:sz w:val="24"/>
          <w:szCs w:val="24"/>
        </w:rPr>
        <w:t>w sprawie zamówienia publicznego na warunkach określonych w ofercie,</w:t>
      </w:r>
    </w:p>
    <w:p w:rsidR="007B0A09" w:rsidRDefault="00764C15"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w:t>
      </w:r>
      <w:r w:rsidR="007B0A09">
        <w:rPr>
          <w:rFonts w:ascii="Times New Roman" w:hAnsi="Times New Roman"/>
          <w:sz w:val="24"/>
          <w:szCs w:val="24"/>
        </w:rPr>
        <w:t>ykonawca, którego oferta została wybrana za najkorzystniejszą, nie wniósł wymaganego zabezpieczenia należytego wykonania umowy,</w:t>
      </w:r>
    </w:p>
    <w:p w:rsidR="007B0A09" w:rsidRDefault="007B0A09"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zawarcie umowy w sprawie zamówienia publicznego stało się niemożliwe </w:t>
      </w:r>
      <w:r w:rsidR="000D2DEE">
        <w:rPr>
          <w:rFonts w:ascii="Times New Roman" w:hAnsi="Times New Roman"/>
          <w:sz w:val="24"/>
          <w:szCs w:val="24"/>
        </w:rPr>
        <w:br/>
      </w:r>
      <w:r>
        <w:rPr>
          <w:rFonts w:ascii="Times New Roman" w:hAnsi="Times New Roman"/>
          <w:sz w:val="24"/>
          <w:szCs w:val="24"/>
        </w:rPr>
        <w:t xml:space="preserve">z przyczyn leżących po stronie </w:t>
      </w:r>
      <w:r w:rsidR="00764C15">
        <w:rPr>
          <w:rFonts w:ascii="Times New Roman" w:hAnsi="Times New Roman"/>
          <w:sz w:val="24"/>
          <w:szCs w:val="24"/>
        </w:rPr>
        <w:t>W</w:t>
      </w:r>
      <w:r>
        <w:rPr>
          <w:rFonts w:ascii="Times New Roman" w:hAnsi="Times New Roman"/>
          <w:sz w:val="24"/>
          <w:szCs w:val="24"/>
        </w:rPr>
        <w:t>ykonawcy,</w:t>
      </w:r>
    </w:p>
    <w:p w:rsidR="005B5F3C" w:rsidRDefault="00764C15" w:rsidP="007B0A09">
      <w:pPr>
        <w:pStyle w:val="Akapitzlist"/>
        <w:numPr>
          <w:ilvl w:val="0"/>
          <w:numId w:val="15"/>
        </w:num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W</w:t>
      </w:r>
      <w:r w:rsidR="007B0A09">
        <w:rPr>
          <w:rFonts w:ascii="Times New Roman" w:hAnsi="Times New Roman"/>
          <w:sz w:val="24"/>
          <w:szCs w:val="24"/>
        </w:rPr>
        <w:t xml:space="preserve">ykonawca w odpowiedzi na wezwanie, o którym mowa w art. 26 ust. 3 i 3a </w:t>
      </w:r>
      <w:proofErr w:type="spellStart"/>
      <w:r w:rsidR="007B0A09">
        <w:rPr>
          <w:rFonts w:ascii="Times New Roman" w:hAnsi="Times New Roman"/>
          <w:sz w:val="24"/>
          <w:szCs w:val="24"/>
        </w:rPr>
        <w:t>Pzp</w:t>
      </w:r>
      <w:proofErr w:type="spellEnd"/>
      <w:r w:rsidR="007B0A09">
        <w:rPr>
          <w:rFonts w:ascii="Times New Roman" w:hAnsi="Times New Roman"/>
          <w:sz w:val="24"/>
          <w:szCs w:val="24"/>
        </w:rPr>
        <w:t xml:space="preserve">, </w:t>
      </w:r>
      <w:r w:rsidR="005B5F3C">
        <w:rPr>
          <w:rFonts w:ascii="Times New Roman" w:hAnsi="Times New Roman"/>
          <w:sz w:val="24"/>
          <w:szCs w:val="24"/>
        </w:rPr>
        <w:br/>
      </w:r>
      <w:r w:rsidR="007B0A09">
        <w:rPr>
          <w:rFonts w:ascii="Times New Roman" w:hAnsi="Times New Roman"/>
          <w:sz w:val="24"/>
          <w:szCs w:val="24"/>
        </w:rPr>
        <w:t>z przyczyn leżących po jego stronie, nie złożył</w:t>
      </w:r>
      <w:r w:rsidR="005B5F3C">
        <w:rPr>
          <w:rFonts w:ascii="Times New Roman" w:hAnsi="Times New Roman"/>
          <w:sz w:val="24"/>
          <w:szCs w:val="24"/>
        </w:rPr>
        <w:t>:</w:t>
      </w:r>
    </w:p>
    <w:p w:rsidR="007B0A09"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w:t>
      </w:r>
      <w:r w:rsidR="007B0A09">
        <w:rPr>
          <w:rFonts w:ascii="Times New Roman" w:hAnsi="Times New Roman"/>
          <w:sz w:val="24"/>
          <w:szCs w:val="24"/>
        </w:rPr>
        <w:t xml:space="preserve"> oświadczeń</w:t>
      </w:r>
      <w:r>
        <w:rPr>
          <w:rFonts w:ascii="Times New Roman" w:hAnsi="Times New Roman"/>
          <w:sz w:val="24"/>
          <w:szCs w:val="24"/>
        </w:rPr>
        <w:t xml:space="preserve"> lub dokumentów potwierdzających okoliczności, o których mowa </w:t>
      </w:r>
      <w:r>
        <w:rPr>
          <w:rFonts w:ascii="Times New Roman" w:hAnsi="Times New Roman"/>
          <w:sz w:val="24"/>
          <w:szCs w:val="24"/>
        </w:rPr>
        <w:br/>
        <w:t xml:space="preserve">w art. 25 ust. 1 </w:t>
      </w:r>
      <w:proofErr w:type="spellStart"/>
      <w:r>
        <w:rPr>
          <w:rFonts w:ascii="Times New Roman" w:hAnsi="Times New Roman"/>
          <w:sz w:val="24"/>
          <w:szCs w:val="24"/>
        </w:rPr>
        <w:t>Pzp</w:t>
      </w:r>
      <w:proofErr w:type="spellEnd"/>
      <w:r>
        <w:rPr>
          <w:rFonts w:ascii="Times New Roman" w:hAnsi="Times New Roman"/>
          <w:sz w:val="24"/>
          <w:szCs w:val="24"/>
        </w:rPr>
        <w:t xml:space="preserve">, </w:t>
      </w:r>
    </w:p>
    <w:p w:rsidR="005B5F3C"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xml:space="preserve">- oświadczenia, o którym mowa w  art. 25a ust. 1 </w:t>
      </w:r>
      <w:proofErr w:type="spellStart"/>
      <w:r>
        <w:rPr>
          <w:rFonts w:ascii="Times New Roman" w:hAnsi="Times New Roman"/>
          <w:sz w:val="24"/>
          <w:szCs w:val="24"/>
        </w:rPr>
        <w:t>Pzp</w:t>
      </w:r>
      <w:proofErr w:type="spellEnd"/>
      <w:r>
        <w:rPr>
          <w:rFonts w:ascii="Times New Roman" w:hAnsi="Times New Roman"/>
          <w:sz w:val="24"/>
          <w:szCs w:val="24"/>
        </w:rPr>
        <w:t>,</w:t>
      </w:r>
    </w:p>
    <w:p w:rsidR="005B5F3C"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pełnomocnictw</w:t>
      </w:r>
    </w:p>
    <w:p w:rsidR="005B5F3C" w:rsidRPr="007B0A09" w:rsidRDefault="005B5F3C" w:rsidP="005B5F3C">
      <w:pPr>
        <w:pStyle w:val="Akapitzlist"/>
        <w:tabs>
          <w:tab w:val="left" w:pos="426"/>
        </w:tabs>
        <w:suppressAutoHyphens/>
        <w:spacing w:after="0" w:line="240" w:lineRule="auto"/>
        <w:ind w:left="927"/>
        <w:jc w:val="both"/>
        <w:rPr>
          <w:rFonts w:ascii="Times New Roman" w:hAnsi="Times New Roman"/>
          <w:sz w:val="24"/>
          <w:szCs w:val="24"/>
        </w:rPr>
      </w:pPr>
      <w:r>
        <w:rPr>
          <w:rFonts w:ascii="Times New Roman" w:hAnsi="Times New Roman"/>
          <w:sz w:val="24"/>
          <w:szCs w:val="24"/>
        </w:rPr>
        <w:t xml:space="preserve">lub nie wyraził zgody na poprawienie omyłki, o której mowa w art. 87 ust. 2 </w:t>
      </w:r>
      <w:proofErr w:type="spellStart"/>
      <w:r>
        <w:rPr>
          <w:rFonts w:ascii="Times New Roman" w:hAnsi="Times New Roman"/>
          <w:sz w:val="24"/>
          <w:szCs w:val="24"/>
        </w:rPr>
        <w:t>pkt</w:t>
      </w:r>
      <w:proofErr w:type="spellEnd"/>
      <w:r>
        <w:rPr>
          <w:rFonts w:ascii="Times New Roman" w:hAnsi="Times New Roman"/>
          <w:sz w:val="24"/>
          <w:szCs w:val="24"/>
        </w:rPr>
        <w:t xml:space="preserve"> 3 </w:t>
      </w:r>
      <w:proofErr w:type="spellStart"/>
      <w:r>
        <w:rPr>
          <w:rFonts w:ascii="Times New Roman" w:hAnsi="Times New Roman"/>
          <w:sz w:val="24"/>
          <w:szCs w:val="24"/>
        </w:rPr>
        <w:t>Pzp</w:t>
      </w:r>
      <w:proofErr w:type="spellEnd"/>
      <w:r>
        <w:rPr>
          <w:rFonts w:ascii="Times New Roman" w:hAnsi="Times New Roman"/>
          <w:sz w:val="24"/>
          <w:szCs w:val="24"/>
        </w:rPr>
        <w:t xml:space="preserve">, co spowodowało brak możliwości wybrania oferty </w:t>
      </w:r>
      <w:r w:rsidR="007F67BF">
        <w:rPr>
          <w:rFonts w:ascii="Times New Roman" w:hAnsi="Times New Roman"/>
          <w:sz w:val="24"/>
          <w:szCs w:val="24"/>
        </w:rPr>
        <w:t xml:space="preserve">złożonej przez </w:t>
      </w:r>
      <w:r w:rsidR="00764C15">
        <w:rPr>
          <w:rFonts w:ascii="Times New Roman" w:hAnsi="Times New Roman"/>
          <w:sz w:val="24"/>
          <w:szCs w:val="24"/>
        </w:rPr>
        <w:t>W</w:t>
      </w:r>
      <w:r w:rsidR="007F67BF">
        <w:rPr>
          <w:rFonts w:ascii="Times New Roman" w:hAnsi="Times New Roman"/>
          <w:sz w:val="24"/>
          <w:szCs w:val="24"/>
        </w:rPr>
        <w:t>ykonawcę jako najkorzystniejszej.</w:t>
      </w:r>
    </w:p>
    <w:p w:rsidR="002059E5" w:rsidRDefault="002059E5" w:rsidP="002059E5">
      <w:pPr>
        <w:autoSpaceDE w:val="0"/>
        <w:autoSpaceDN w:val="0"/>
        <w:adjustRightInd w:val="0"/>
        <w:spacing w:after="0" w:line="240" w:lineRule="auto"/>
        <w:jc w:val="center"/>
        <w:rPr>
          <w:rFonts w:ascii="Times New Roman" w:hAnsi="Times New Roman"/>
          <w:b/>
          <w:bCs/>
        </w:rPr>
      </w:pPr>
    </w:p>
    <w:p w:rsidR="002059E5" w:rsidRDefault="00622AF3" w:rsidP="002059E5">
      <w:pPr>
        <w:autoSpaceDE w:val="0"/>
        <w:autoSpaceDN w:val="0"/>
        <w:adjustRightInd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III. </w:t>
      </w:r>
      <w:r w:rsidRPr="00622AF3">
        <w:rPr>
          <w:rFonts w:ascii="Times New Roman" w:hAnsi="Times New Roman"/>
          <w:b/>
          <w:bCs/>
          <w:sz w:val="24"/>
          <w:szCs w:val="24"/>
        </w:rPr>
        <w:t>Termin związania ofertą</w:t>
      </w:r>
    </w:p>
    <w:p w:rsidR="00622AF3" w:rsidRDefault="00622AF3" w:rsidP="007F67BF">
      <w:pPr>
        <w:autoSpaceDE w:val="0"/>
        <w:autoSpaceDN w:val="0"/>
        <w:adjustRightInd w:val="0"/>
        <w:spacing w:after="0" w:line="240" w:lineRule="auto"/>
        <w:ind w:left="426" w:hanging="426"/>
        <w:jc w:val="both"/>
        <w:rPr>
          <w:rFonts w:ascii="Times New Roman" w:hAnsi="Times New Roman"/>
          <w:b/>
          <w:bCs/>
          <w:sz w:val="28"/>
          <w:szCs w:val="28"/>
        </w:rPr>
      </w:pP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Wykonawca będzie związany ofertą przez 30 dni od terminu składania ofert.</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 xml:space="preserve">Bieg terminu związania ofertą rozpoczyna się wraz z upływem terminu składania ofert. </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 xml:space="preserve">W uzasadnionych przypadkach na co najmniej 3 dni przed upływem terminu związania ofertą Zamawiający może tylko raz zwrócić się do Wykonawców o wyrażenie zgody </w:t>
      </w:r>
      <w:r w:rsidR="002E704F">
        <w:rPr>
          <w:rFonts w:ascii="Times New Roman" w:hAnsi="Times New Roman"/>
          <w:sz w:val="24"/>
          <w:szCs w:val="24"/>
        </w:rPr>
        <w:br/>
      </w:r>
      <w:r w:rsidRPr="00622AF3">
        <w:rPr>
          <w:rFonts w:ascii="Times New Roman" w:hAnsi="Times New Roman"/>
          <w:sz w:val="24"/>
          <w:szCs w:val="24"/>
        </w:rPr>
        <w:t>na przedłużenie tego terminu o oznaczony czas, nie dłuższy jednak niż 60 dni.</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Odmowa wyrażenia zgody, o której mowa w ust.3, nie powoduje utraty wadium.</w:t>
      </w:r>
    </w:p>
    <w:p w:rsidR="00622AF3" w:rsidRPr="00622AF3" w:rsidRDefault="00622AF3" w:rsidP="007F67BF">
      <w:pPr>
        <w:numPr>
          <w:ilvl w:val="0"/>
          <w:numId w:val="14"/>
        </w:numPr>
        <w:tabs>
          <w:tab w:val="left" w:pos="567"/>
        </w:tabs>
        <w:spacing w:after="0" w:line="240" w:lineRule="auto"/>
        <w:ind w:left="426" w:hanging="426"/>
        <w:jc w:val="both"/>
        <w:rPr>
          <w:rFonts w:ascii="Times New Roman" w:hAnsi="Times New Roman"/>
          <w:sz w:val="24"/>
          <w:szCs w:val="24"/>
        </w:rPr>
      </w:pPr>
      <w:r w:rsidRPr="00622AF3">
        <w:rPr>
          <w:rFonts w:ascii="Times New Roman" w:hAnsi="Times New Roman"/>
          <w:sz w:val="24"/>
          <w:szCs w:val="24"/>
        </w:rPr>
        <w:t>Przedłużenie terminu związania ofertą jest dopuszczalne tylko z jednoczesnym przedłużeniem okresu ważności wadium, albo jeżeli nie jest to możliwe, z wniesieniem nowego wadium na przedłużony okres związania oferta.</w:t>
      </w:r>
    </w:p>
    <w:p w:rsidR="00622AF3" w:rsidRPr="00622AF3" w:rsidRDefault="00622AF3" w:rsidP="007F67BF">
      <w:pPr>
        <w:numPr>
          <w:ilvl w:val="0"/>
          <w:numId w:val="14"/>
        </w:numPr>
        <w:spacing w:after="0" w:line="240" w:lineRule="auto"/>
        <w:ind w:left="426" w:hanging="426"/>
        <w:jc w:val="both"/>
        <w:rPr>
          <w:rFonts w:ascii="Times New Roman" w:hAnsi="Times New Roman"/>
          <w:sz w:val="24"/>
          <w:szCs w:val="24"/>
        </w:rPr>
      </w:pPr>
      <w:r w:rsidRPr="00622AF3">
        <w:rPr>
          <w:rFonts w:ascii="Times New Roman" w:hAnsi="Times New Roman"/>
          <w:sz w:val="24"/>
          <w:szCs w:val="24"/>
        </w:rPr>
        <w:t>Wniesienie środków ochrony prawnej po upływie terminu składania ofert zawiesza bieg terminu związania ofertą do czasu ich rozstrzygnięcia.</w:t>
      </w:r>
    </w:p>
    <w:p w:rsidR="00622AF3" w:rsidRDefault="00622AF3" w:rsidP="002059E5">
      <w:pPr>
        <w:autoSpaceDE w:val="0"/>
        <w:autoSpaceDN w:val="0"/>
        <w:adjustRightInd w:val="0"/>
        <w:spacing w:after="0" w:line="240" w:lineRule="auto"/>
        <w:jc w:val="both"/>
        <w:rPr>
          <w:rFonts w:ascii="Times New Roman" w:hAnsi="Times New Roman"/>
          <w:b/>
          <w:bCs/>
          <w:sz w:val="28"/>
          <w:szCs w:val="28"/>
        </w:rPr>
      </w:pPr>
    </w:p>
    <w:p w:rsidR="00CD62A6" w:rsidRDefault="00CD62A6" w:rsidP="002059E5">
      <w:pPr>
        <w:autoSpaceDE w:val="0"/>
        <w:autoSpaceDN w:val="0"/>
        <w:adjustRightInd w:val="0"/>
        <w:spacing w:after="0" w:line="240" w:lineRule="auto"/>
        <w:jc w:val="both"/>
        <w:rPr>
          <w:rFonts w:ascii="Times New Roman" w:hAnsi="Times New Roman"/>
          <w:b/>
          <w:bCs/>
          <w:sz w:val="28"/>
          <w:szCs w:val="28"/>
        </w:rPr>
      </w:pPr>
    </w:p>
    <w:p w:rsidR="00CD62A6" w:rsidRDefault="00CD62A6" w:rsidP="002059E5">
      <w:pPr>
        <w:autoSpaceDE w:val="0"/>
        <w:autoSpaceDN w:val="0"/>
        <w:adjustRightInd w:val="0"/>
        <w:spacing w:after="0" w:line="240" w:lineRule="auto"/>
        <w:jc w:val="both"/>
        <w:rPr>
          <w:rFonts w:ascii="Times New Roman" w:hAnsi="Times New Roman"/>
          <w:b/>
          <w:bCs/>
          <w:sz w:val="28"/>
          <w:szCs w:val="28"/>
        </w:rPr>
      </w:pPr>
    </w:p>
    <w:p w:rsidR="00CD62A6" w:rsidRPr="002059E5" w:rsidRDefault="00CD62A6" w:rsidP="002059E5">
      <w:pPr>
        <w:autoSpaceDE w:val="0"/>
        <w:autoSpaceDN w:val="0"/>
        <w:adjustRightInd w:val="0"/>
        <w:spacing w:after="0" w:line="240" w:lineRule="auto"/>
        <w:jc w:val="both"/>
        <w:rPr>
          <w:rFonts w:ascii="Times New Roman" w:hAnsi="Times New Roman"/>
          <w:b/>
          <w:bCs/>
          <w:sz w:val="28"/>
          <w:szCs w:val="28"/>
        </w:rPr>
      </w:pPr>
    </w:p>
    <w:p w:rsidR="002059E5" w:rsidRDefault="007B0A09" w:rsidP="002059E5">
      <w:pPr>
        <w:tabs>
          <w:tab w:val="left" w:pos="426"/>
        </w:tabs>
        <w:suppressAutoHyphens/>
        <w:autoSpaceDE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IV. </w:t>
      </w:r>
      <w:r w:rsidRPr="007F67BF">
        <w:rPr>
          <w:rFonts w:ascii="Times New Roman" w:hAnsi="Times New Roman"/>
          <w:b/>
          <w:bCs/>
          <w:sz w:val="24"/>
          <w:szCs w:val="24"/>
        </w:rPr>
        <w:t>Sposób przygotowania oferty</w:t>
      </w:r>
    </w:p>
    <w:p w:rsidR="007F67BF" w:rsidRDefault="007F67BF" w:rsidP="002059E5">
      <w:pPr>
        <w:tabs>
          <w:tab w:val="left" w:pos="426"/>
        </w:tabs>
        <w:suppressAutoHyphens/>
        <w:autoSpaceDE w:val="0"/>
        <w:spacing w:after="0" w:line="240" w:lineRule="auto"/>
        <w:jc w:val="both"/>
        <w:rPr>
          <w:rFonts w:ascii="Times New Roman" w:eastAsia="Times New Roman" w:hAnsi="Times New Roman" w:cs="Times New Roman"/>
          <w:sz w:val="28"/>
          <w:szCs w:val="28"/>
          <w:lang w:eastAsia="pl-PL"/>
        </w:rPr>
      </w:pPr>
    </w:p>
    <w:p w:rsidR="007F67BF" w:rsidRPr="007F67BF" w:rsidRDefault="007F67BF" w:rsidP="007F67BF">
      <w:pPr>
        <w:autoSpaceDE w:val="0"/>
        <w:autoSpaceDN w:val="0"/>
        <w:adjustRightInd w:val="0"/>
        <w:spacing w:after="0" w:line="240" w:lineRule="auto"/>
        <w:ind w:left="426" w:hanging="426"/>
        <w:jc w:val="both"/>
        <w:rPr>
          <w:rFonts w:ascii="Times New Roman" w:hAnsi="Times New Roman"/>
          <w:b/>
          <w:bCs/>
          <w:sz w:val="24"/>
          <w:szCs w:val="24"/>
        </w:rPr>
      </w:pPr>
      <w:r w:rsidRPr="007F67BF">
        <w:rPr>
          <w:rFonts w:ascii="Times New Roman" w:hAnsi="Times New Roman"/>
          <w:sz w:val="24"/>
          <w:szCs w:val="24"/>
        </w:rPr>
        <w:lastRenderedPageBreak/>
        <w:t xml:space="preserve">1. </w:t>
      </w:r>
      <w:r>
        <w:rPr>
          <w:rFonts w:ascii="Times New Roman" w:hAnsi="Times New Roman"/>
          <w:sz w:val="24"/>
          <w:szCs w:val="24"/>
        </w:rPr>
        <w:tab/>
      </w:r>
      <w:r w:rsidRPr="007F67BF">
        <w:rPr>
          <w:rFonts w:ascii="Times New Roman" w:hAnsi="Times New Roman"/>
          <w:sz w:val="24"/>
          <w:szCs w:val="24"/>
        </w:rPr>
        <w:t>W</w:t>
      </w:r>
      <w:r w:rsidRPr="007F67BF">
        <w:rPr>
          <w:rFonts w:ascii="Times New Roman" w:hAnsi="Times New Roman"/>
          <w:sz w:val="24"/>
          <w:szCs w:val="24"/>
          <w:lang w:eastAsia="pl-PL"/>
        </w:rPr>
        <w:t>ykonawca mo</w:t>
      </w:r>
      <w:r w:rsidRPr="007F67BF">
        <w:rPr>
          <w:rFonts w:ascii="TimesNewRoman" w:eastAsia="TimesNewRoman" w:hAnsi="Times New Roman" w:cs="TimesNewRoman"/>
          <w:sz w:val="24"/>
          <w:szCs w:val="24"/>
          <w:lang w:eastAsia="pl-PL"/>
        </w:rPr>
        <w:t>ż</w:t>
      </w:r>
      <w:r w:rsidRPr="007F67BF">
        <w:rPr>
          <w:rFonts w:ascii="Times New Roman" w:hAnsi="Times New Roman"/>
          <w:sz w:val="24"/>
          <w:szCs w:val="24"/>
          <w:lang w:eastAsia="pl-PL"/>
        </w:rPr>
        <w:t>e zło</w:t>
      </w:r>
      <w:r w:rsidRPr="007F67BF">
        <w:rPr>
          <w:rFonts w:ascii="TimesNewRoman" w:eastAsia="TimesNewRoman" w:hAnsi="Times New Roman" w:cs="TimesNewRoman"/>
          <w:sz w:val="24"/>
          <w:szCs w:val="24"/>
          <w:lang w:eastAsia="pl-PL"/>
        </w:rPr>
        <w:t>ż</w:t>
      </w:r>
      <w:r w:rsidRPr="007F67BF">
        <w:rPr>
          <w:rFonts w:ascii="Times New Roman" w:hAnsi="Times New Roman"/>
          <w:sz w:val="24"/>
          <w:szCs w:val="24"/>
          <w:lang w:eastAsia="pl-PL"/>
        </w:rPr>
        <w:t>y</w:t>
      </w:r>
      <w:r w:rsidRPr="007F67BF">
        <w:rPr>
          <w:rFonts w:ascii="TimesNewRoman" w:eastAsia="TimesNewRoman" w:hAnsi="Times New Roman" w:cs="TimesNewRoman"/>
          <w:sz w:val="24"/>
          <w:szCs w:val="24"/>
          <w:lang w:eastAsia="pl-PL"/>
        </w:rPr>
        <w:t>ć</w:t>
      </w:r>
      <w:r w:rsidRPr="007F67BF">
        <w:rPr>
          <w:rFonts w:ascii="TimesNewRoman" w:eastAsia="TimesNewRoman" w:hAnsi="Times New Roman" w:cs="TimesNewRoman" w:hint="eastAsia"/>
          <w:sz w:val="24"/>
          <w:szCs w:val="24"/>
          <w:lang w:eastAsia="pl-PL"/>
        </w:rPr>
        <w:t xml:space="preserve"> </w:t>
      </w:r>
      <w:r w:rsidRPr="007F67BF">
        <w:rPr>
          <w:rFonts w:ascii="Times New Roman" w:hAnsi="Times New Roman"/>
          <w:sz w:val="24"/>
          <w:szCs w:val="24"/>
          <w:lang w:eastAsia="pl-PL"/>
        </w:rPr>
        <w:t>tylko jedn</w:t>
      </w:r>
      <w:r w:rsidRPr="007F67BF">
        <w:rPr>
          <w:rFonts w:ascii="TimesNewRoman" w:eastAsia="TimesNewRoman" w:hAnsi="Times New Roman" w:cs="TimesNewRoman"/>
          <w:sz w:val="24"/>
          <w:szCs w:val="24"/>
          <w:lang w:eastAsia="pl-PL"/>
        </w:rPr>
        <w:t>ą</w:t>
      </w:r>
      <w:r w:rsidRPr="007F67BF">
        <w:rPr>
          <w:rFonts w:ascii="TimesNewRoman" w:eastAsia="TimesNewRoman" w:hAnsi="Times New Roman" w:cs="TimesNewRoman" w:hint="eastAsia"/>
          <w:sz w:val="24"/>
          <w:szCs w:val="24"/>
          <w:lang w:eastAsia="pl-PL"/>
        </w:rPr>
        <w:t xml:space="preserve"> </w:t>
      </w:r>
      <w:r w:rsidRPr="007F67BF">
        <w:rPr>
          <w:rFonts w:ascii="Times New Roman" w:hAnsi="Times New Roman"/>
          <w:sz w:val="24"/>
          <w:szCs w:val="24"/>
          <w:lang w:eastAsia="pl-PL"/>
        </w:rPr>
        <w:t>ofert</w:t>
      </w:r>
      <w:r w:rsidRPr="007F67BF">
        <w:rPr>
          <w:rFonts w:ascii="Times New Roman" w:eastAsia="TimesNewRoman" w:hAnsi="Times New Roman"/>
          <w:sz w:val="24"/>
          <w:szCs w:val="24"/>
          <w:lang w:eastAsia="pl-PL"/>
        </w:rPr>
        <w:t>ę.</w:t>
      </w:r>
      <w:r w:rsidRPr="007F67BF">
        <w:rPr>
          <w:rFonts w:ascii="Times New Roman" w:hAnsi="Times New Roman"/>
          <w:sz w:val="24"/>
          <w:szCs w:val="24"/>
          <w:lang w:eastAsia="pl-PL"/>
        </w:rPr>
        <w:t xml:space="preserve"> </w:t>
      </w:r>
      <w:r w:rsidRPr="007F67BF">
        <w:rPr>
          <w:rFonts w:ascii="Times New Roman" w:hAnsi="Times New Roman"/>
          <w:sz w:val="24"/>
          <w:szCs w:val="24"/>
        </w:rPr>
        <w:t xml:space="preserve">Ofertę składa się, pod rygorem nieważności, w formie pisemnej. </w:t>
      </w:r>
      <w:r w:rsidRPr="007F67BF">
        <w:rPr>
          <w:rFonts w:ascii="Times New Roman" w:hAnsi="Times New Roman"/>
          <w:b/>
          <w:bCs/>
          <w:sz w:val="24"/>
          <w:szCs w:val="24"/>
        </w:rPr>
        <w:t xml:space="preserve">Zamawiający nie dopuszcza składania oferty w </w:t>
      </w:r>
      <w:r w:rsidR="002E704F">
        <w:rPr>
          <w:rFonts w:ascii="Times New Roman" w:hAnsi="Times New Roman"/>
          <w:b/>
          <w:bCs/>
          <w:sz w:val="24"/>
          <w:szCs w:val="24"/>
        </w:rPr>
        <w:t xml:space="preserve">formie </w:t>
      </w:r>
      <w:r w:rsidRPr="007F67BF">
        <w:rPr>
          <w:rFonts w:ascii="Times New Roman" w:hAnsi="Times New Roman"/>
          <w:b/>
          <w:bCs/>
          <w:sz w:val="24"/>
          <w:szCs w:val="24"/>
        </w:rPr>
        <w:t>elektronicznej.</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2.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Formularz ofertowy musi być zgodny w treści z załączonym do SIWZ wzorem stanowiącym </w:t>
      </w:r>
      <w:r w:rsidRPr="000D2DEE">
        <w:rPr>
          <w:rFonts w:ascii="Times New Roman" w:eastAsia="Times New Roman" w:hAnsi="Times New Roman"/>
          <w:b/>
          <w:sz w:val="24"/>
          <w:szCs w:val="24"/>
          <w:lang w:eastAsia="pl-PL"/>
        </w:rPr>
        <w:t xml:space="preserve">Załącznik nr </w:t>
      </w:r>
      <w:r w:rsidR="00CA10FB">
        <w:rPr>
          <w:rFonts w:ascii="Times New Roman" w:eastAsia="Times New Roman" w:hAnsi="Times New Roman"/>
          <w:b/>
          <w:sz w:val="24"/>
          <w:szCs w:val="24"/>
          <w:lang w:eastAsia="pl-PL"/>
        </w:rPr>
        <w:t>1</w:t>
      </w:r>
      <w:r w:rsidRPr="000D2DEE">
        <w:rPr>
          <w:rFonts w:ascii="Times New Roman" w:eastAsia="Times New Roman" w:hAnsi="Times New Roman"/>
          <w:b/>
          <w:sz w:val="24"/>
          <w:szCs w:val="24"/>
          <w:lang w:eastAsia="pl-PL"/>
        </w:rPr>
        <w:t xml:space="preserve"> do SIWZ</w:t>
      </w:r>
      <w:r w:rsidRPr="007F67BF">
        <w:rPr>
          <w:rFonts w:ascii="Times New Roman" w:eastAsia="Times New Roman" w:hAnsi="Times New Roman"/>
          <w:sz w:val="24"/>
          <w:szCs w:val="24"/>
          <w:lang w:eastAsia="pl-PL"/>
        </w:rPr>
        <w:t>. Oferta musi być podpisana w sposób umożliwiający i</w:t>
      </w:r>
      <w:r w:rsidR="002E704F">
        <w:rPr>
          <w:rFonts w:ascii="Times New Roman" w:eastAsia="Times New Roman" w:hAnsi="Times New Roman"/>
          <w:sz w:val="24"/>
          <w:szCs w:val="24"/>
          <w:lang w:eastAsia="pl-PL"/>
        </w:rPr>
        <w:t>dentyfikację osoby podpisującej. P</w:t>
      </w:r>
      <w:r w:rsidRPr="007F67BF">
        <w:rPr>
          <w:rFonts w:ascii="Times New Roman" w:eastAsia="Times New Roman" w:hAnsi="Times New Roman"/>
          <w:sz w:val="24"/>
          <w:szCs w:val="24"/>
          <w:lang w:eastAsia="pl-PL"/>
        </w:rPr>
        <w:t xml:space="preserve">odpis lub podpisy muszą być czytelne lub opatrzone pieczęciami imiennymi.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3.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 przypadku</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gdy ofertę podpisuje pełnomocnik, do oferty należy dołączyć ORYGINAŁ lub kopię poświadczoną notarialnie pełnomocnictwa udzielonego osobie podpisującej ofertę przez osobę prawnie upoważnioną do reprezentowania </w:t>
      </w:r>
      <w:r>
        <w:rPr>
          <w:rFonts w:ascii="Times New Roman" w:eastAsia="Times New Roman" w:hAnsi="Times New Roman"/>
          <w:sz w:val="24"/>
          <w:szCs w:val="24"/>
          <w:lang w:eastAsia="pl-PL"/>
        </w:rPr>
        <w:t>w</w:t>
      </w:r>
      <w:r w:rsidRPr="007F67BF">
        <w:rPr>
          <w:rFonts w:ascii="Times New Roman" w:eastAsia="Times New Roman" w:hAnsi="Times New Roman"/>
          <w:sz w:val="24"/>
          <w:szCs w:val="24"/>
          <w:lang w:eastAsia="pl-PL"/>
        </w:rPr>
        <w:t xml:space="preserve">ykonawcy.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4</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Wszystkie wypełnione strony powinny być ponumerowane i zaparafowane przez osobę podpisującą ofertę. Zamawiający nie będzie ponosił odpowiedzialności za brak w ofercie stron pozbawionych kolejnych numerów.</w:t>
      </w:r>
    </w:p>
    <w:p w:rsidR="007F67BF" w:rsidRPr="007F67BF" w:rsidRDefault="007F67BF" w:rsidP="007F67BF">
      <w:pPr>
        <w:autoSpaceDE w:val="0"/>
        <w:autoSpaceDN w:val="0"/>
        <w:adjustRightInd w:val="0"/>
        <w:spacing w:after="0" w:line="240" w:lineRule="auto"/>
        <w:ind w:left="426" w:hanging="426"/>
        <w:jc w:val="both"/>
        <w:rPr>
          <w:rFonts w:ascii="Times New Roman" w:eastAsia="Calibri" w:hAnsi="Times New Roman"/>
          <w:sz w:val="24"/>
          <w:szCs w:val="24"/>
        </w:rPr>
      </w:pPr>
      <w:r w:rsidRPr="007F67BF">
        <w:rPr>
          <w:rFonts w:ascii="Times New Roman" w:hAnsi="Times New Roman"/>
          <w:sz w:val="24"/>
          <w:szCs w:val="24"/>
        </w:rPr>
        <w:t xml:space="preserve">5. </w:t>
      </w:r>
      <w:r>
        <w:rPr>
          <w:rFonts w:ascii="Times New Roman" w:hAnsi="Times New Roman"/>
          <w:sz w:val="24"/>
          <w:szCs w:val="24"/>
        </w:rPr>
        <w:tab/>
      </w:r>
      <w:r w:rsidRPr="007F67BF">
        <w:rPr>
          <w:rFonts w:ascii="Times New Roman" w:hAnsi="Times New Roman"/>
          <w:sz w:val="24"/>
          <w:szCs w:val="24"/>
        </w:rPr>
        <w:t xml:space="preserve">Ofertę sporządza się w języku polskim, w sposób staranny, czytelny i trwały. </w:t>
      </w:r>
      <w:r w:rsidR="008215F3">
        <w:rPr>
          <w:rFonts w:ascii="Times New Roman" w:hAnsi="Times New Roman"/>
          <w:sz w:val="24"/>
          <w:szCs w:val="24"/>
        </w:rPr>
        <w:br/>
      </w:r>
      <w:r w:rsidRPr="007F67BF">
        <w:rPr>
          <w:rFonts w:ascii="Times New Roman" w:hAnsi="Times New Roman"/>
          <w:sz w:val="24"/>
          <w:szCs w:val="24"/>
        </w:rPr>
        <w:t xml:space="preserve">Dokumenty w języku obcym winny być złożone wraz z tłumaczeniem na język polski. </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eastAsia="Times New Roman" w:hAnsi="Times New Roman"/>
          <w:sz w:val="24"/>
          <w:szCs w:val="24"/>
          <w:lang w:eastAsia="pl-PL"/>
        </w:rPr>
        <w:t xml:space="preserve">6.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Wszelkie poprawki lub zmiany w tekście oferty muszą być parafowane przez osobę podpisującą ofertę.</w:t>
      </w:r>
      <w:r w:rsidRPr="007F67BF">
        <w:rPr>
          <w:rFonts w:ascii="Times New Roman" w:hAnsi="Times New Roman"/>
          <w:sz w:val="24"/>
          <w:szCs w:val="24"/>
        </w:rPr>
        <w:t xml:space="preserve"> Stwierdzone przez wykonawcę w tekście oferty – </w:t>
      </w:r>
      <w:r w:rsidRPr="007F67BF">
        <w:rPr>
          <w:rFonts w:ascii="Times New Roman" w:hAnsi="Times New Roman"/>
          <w:b/>
          <w:bCs/>
          <w:sz w:val="24"/>
          <w:szCs w:val="24"/>
        </w:rPr>
        <w:t xml:space="preserve">przed jej złożeniem </w:t>
      </w:r>
      <w:r w:rsidRPr="007F67BF">
        <w:rPr>
          <w:rFonts w:ascii="Times New Roman" w:hAnsi="Times New Roman"/>
          <w:sz w:val="24"/>
          <w:szCs w:val="24"/>
        </w:rPr>
        <w:t>– omyłki pisarskie i omyłki rachunkowe poprawia się przez skreślenie dotychczasowej treści lub wartości (kwoty) i wpisanie nowej, z zachowaniem czytelności błędnego zapisu, oraz podpisanie poprawki i zamieszczenie daty dokonania poprawki.</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7.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W przypadku, kiedy ofertę składa kilka podmiotów, oferta musi spełniać następujące warunki: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a)</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Oferta winna być podpisana przez każdego partnera lub upoważnionego przedstawiciela / partnera wiodącego.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b) </w:t>
      </w:r>
      <w:r>
        <w:rPr>
          <w:rFonts w:ascii="Times New Roman" w:eastAsia="Times New Roman" w:hAnsi="Times New Roman"/>
          <w:sz w:val="24"/>
          <w:szCs w:val="24"/>
          <w:lang w:eastAsia="pl-PL"/>
        </w:rPr>
        <w:tab/>
      </w:r>
      <w:r w:rsidRPr="007F67BF">
        <w:rPr>
          <w:rFonts w:ascii="Times New Roman" w:eastAsia="Times New Roman" w:hAnsi="Times New Roman"/>
          <w:sz w:val="24"/>
          <w:szCs w:val="24"/>
          <w:lang w:eastAsia="pl-PL"/>
        </w:rPr>
        <w:t xml:space="preserve">Upoważnienie do pełnienia funkcji przedstawiciela /partnera wiodącego wymaga podpisu prawnie upoważnionych przedstawicieli każdego z partnerów – należy załączyć </w:t>
      </w:r>
      <w:r w:rsidR="00964394">
        <w:rPr>
          <w:rFonts w:ascii="Times New Roman" w:eastAsia="Times New Roman" w:hAnsi="Times New Roman"/>
          <w:sz w:val="24"/>
          <w:szCs w:val="24"/>
          <w:lang w:eastAsia="pl-PL"/>
        </w:rPr>
        <w:br/>
      </w:r>
      <w:r w:rsidRPr="007F67BF">
        <w:rPr>
          <w:rFonts w:ascii="Times New Roman" w:eastAsia="Times New Roman" w:hAnsi="Times New Roman"/>
          <w:sz w:val="24"/>
          <w:szCs w:val="24"/>
          <w:lang w:eastAsia="pl-PL"/>
        </w:rPr>
        <w:t xml:space="preserve">je do oferty w ORYGINALE lub kopii poświadczonej notarialnie. </w:t>
      </w:r>
    </w:p>
    <w:p w:rsidR="007F67BF" w:rsidRPr="007F67BF" w:rsidRDefault="007F67BF" w:rsidP="007F67BF">
      <w:pPr>
        <w:spacing w:after="0" w:line="240" w:lineRule="auto"/>
        <w:ind w:left="426" w:hanging="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8. </w:t>
      </w:r>
      <w:r>
        <w:rPr>
          <w:rFonts w:ascii="Times New Roman" w:eastAsia="Times New Roman" w:hAnsi="Times New Roman"/>
          <w:sz w:val="24"/>
          <w:szCs w:val="24"/>
          <w:lang w:eastAsia="pl-PL"/>
        </w:rPr>
        <w:tab/>
      </w:r>
      <w:r w:rsidR="00764C15">
        <w:rPr>
          <w:rFonts w:ascii="Times New Roman" w:eastAsia="Times New Roman" w:hAnsi="Times New Roman"/>
          <w:sz w:val="24"/>
          <w:szCs w:val="24"/>
          <w:lang w:eastAsia="pl-PL"/>
        </w:rPr>
        <w:t>Jeżeli W</w:t>
      </w:r>
      <w:r w:rsidRPr="007F67BF">
        <w:rPr>
          <w:rFonts w:ascii="Times New Roman" w:eastAsia="Times New Roman" w:hAnsi="Times New Roman"/>
          <w:sz w:val="24"/>
          <w:szCs w:val="24"/>
          <w:lang w:eastAsia="pl-PL"/>
        </w:rPr>
        <w:t xml:space="preserve">ykonawca dołączy do oferty dokumenty inne niż wskazane w rozdziale </w:t>
      </w:r>
      <w:r w:rsidRPr="00E13596">
        <w:rPr>
          <w:rFonts w:ascii="Times New Roman" w:eastAsia="Times New Roman" w:hAnsi="Times New Roman"/>
          <w:sz w:val="24"/>
          <w:szCs w:val="24"/>
          <w:lang w:eastAsia="pl-PL"/>
        </w:rPr>
        <w:t>X</w:t>
      </w:r>
      <w:r w:rsidRPr="007F67BF">
        <w:rPr>
          <w:rFonts w:ascii="Times New Roman" w:eastAsia="Times New Roman" w:hAnsi="Times New Roman"/>
          <w:sz w:val="24"/>
          <w:szCs w:val="24"/>
          <w:lang w:eastAsia="pl-PL"/>
        </w:rPr>
        <w:t xml:space="preserve"> niniejszej SIWZ zaleca się</w:t>
      </w:r>
      <w:r>
        <w:rPr>
          <w:rFonts w:ascii="Times New Roman" w:eastAsia="Times New Roman" w:hAnsi="Times New Roman"/>
          <w:sz w:val="24"/>
          <w:szCs w:val="24"/>
          <w:lang w:eastAsia="pl-PL"/>
        </w:rPr>
        <w:t>,</w:t>
      </w:r>
      <w:r w:rsidRPr="007F67BF">
        <w:rPr>
          <w:rFonts w:ascii="Times New Roman" w:eastAsia="Times New Roman" w:hAnsi="Times New Roman"/>
          <w:sz w:val="24"/>
          <w:szCs w:val="24"/>
          <w:lang w:eastAsia="pl-PL"/>
        </w:rPr>
        <w:t xml:space="preserve"> aby były one zgrupowane w odrębnej części oferty. </w:t>
      </w:r>
    </w:p>
    <w:p w:rsidR="007F67BF" w:rsidRPr="007F67BF" w:rsidRDefault="007F67BF" w:rsidP="007F67BF">
      <w:pPr>
        <w:spacing w:after="0" w:line="240" w:lineRule="auto"/>
        <w:ind w:left="426"/>
        <w:jc w:val="both"/>
        <w:rPr>
          <w:rFonts w:ascii="Times New Roman" w:eastAsia="Times New Roman" w:hAnsi="Times New Roman"/>
          <w:sz w:val="24"/>
          <w:szCs w:val="24"/>
          <w:lang w:eastAsia="pl-PL"/>
        </w:rPr>
      </w:pPr>
      <w:r w:rsidRPr="007F67BF">
        <w:rPr>
          <w:rFonts w:ascii="Times New Roman" w:eastAsia="Times New Roman" w:hAnsi="Times New Roman"/>
          <w:sz w:val="24"/>
          <w:szCs w:val="24"/>
          <w:lang w:eastAsia="pl-PL"/>
        </w:rPr>
        <w:t xml:space="preserve">Dokumenty te nie będą brane pod uwagę przy badaniu ofert. </w:t>
      </w:r>
    </w:p>
    <w:p w:rsidR="007F67BF" w:rsidRPr="007F67BF" w:rsidRDefault="007F67BF" w:rsidP="007F67BF">
      <w:pPr>
        <w:autoSpaceDE w:val="0"/>
        <w:autoSpaceDN w:val="0"/>
        <w:adjustRightInd w:val="0"/>
        <w:spacing w:after="0" w:line="240" w:lineRule="auto"/>
        <w:ind w:left="426" w:hanging="426"/>
        <w:jc w:val="both"/>
        <w:rPr>
          <w:rFonts w:ascii="Times New Roman" w:eastAsia="Calibri" w:hAnsi="Times New Roman"/>
          <w:sz w:val="24"/>
          <w:szCs w:val="24"/>
        </w:rPr>
      </w:pPr>
      <w:r w:rsidRPr="007F67BF">
        <w:rPr>
          <w:rFonts w:ascii="Times New Roman" w:hAnsi="Times New Roman"/>
          <w:sz w:val="24"/>
          <w:szCs w:val="24"/>
        </w:rPr>
        <w:t xml:space="preserve">9. </w:t>
      </w:r>
      <w:r>
        <w:rPr>
          <w:rFonts w:ascii="Times New Roman" w:hAnsi="Times New Roman"/>
          <w:sz w:val="24"/>
          <w:szCs w:val="24"/>
        </w:rPr>
        <w:tab/>
      </w:r>
      <w:r w:rsidRPr="007F67BF">
        <w:rPr>
          <w:rFonts w:ascii="Times New Roman" w:hAnsi="Times New Roman"/>
          <w:sz w:val="24"/>
          <w:szCs w:val="24"/>
        </w:rPr>
        <w:t xml:space="preserve">Z zastrzeżeniem art. 93 ust. 4 </w:t>
      </w:r>
      <w:proofErr w:type="spellStart"/>
      <w:r w:rsidRPr="007F67BF">
        <w:rPr>
          <w:rFonts w:ascii="Times New Roman" w:hAnsi="Times New Roman"/>
          <w:sz w:val="24"/>
          <w:szCs w:val="24"/>
        </w:rPr>
        <w:t>Pzp</w:t>
      </w:r>
      <w:proofErr w:type="spellEnd"/>
      <w:r w:rsidRPr="007F67BF">
        <w:rPr>
          <w:rFonts w:ascii="Times New Roman" w:hAnsi="Times New Roman"/>
          <w:sz w:val="24"/>
          <w:szCs w:val="24"/>
        </w:rPr>
        <w:t xml:space="preserve">, wszelkie koszty związane z przygotowaniem </w:t>
      </w:r>
      <w:r>
        <w:rPr>
          <w:rFonts w:ascii="Times New Roman" w:hAnsi="Times New Roman"/>
          <w:sz w:val="24"/>
          <w:szCs w:val="24"/>
        </w:rPr>
        <w:br/>
      </w:r>
      <w:r w:rsidRPr="007F67BF">
        <w:rPr>
          <w:rFonts w:ascii="Times New Roman" w:hAnsi="Times New Roman"/>
          <w:sz w:val="24"/>
          <w:szCs w:val="24"/>
        </w:rPr>
        <w:t>i złożeniem oferty ponosi Wykonawca.</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10. Wykonawca umieszcza ofertę wraz z wymaganymi dokumentami w zamkniętej kopercie opisanej wg wzoru:</w:t>
      </w:r>
    </w:p>
    <w:p w:rsidR="007F67BF" w:rsidRPr="007F67BF" w:rsidRDefault="007F67BF" w:rsidP="007F67BF">
      <w:pPr>
        <w:autoSpaceDE w:val="0"/>
        <w:autoSpaceDN w:val="0"/>
        <w:adjustRightInd w:val="0"/>
        <w:spacing w:after="0" w:line="240" w:lineRule="auto"/>
        <w:rPr>
          <w:rFonts w:ascii="Times New Roman" w:hAnsi="Times New Roman"/>
          <w:sz w:val="24"/>
          <w:szCs w:val="24"/>
        </w:rPr>
      </w:pPr>
    </w:p>
    <w:p w:rsidR="007F67BF" w:rsidRPr="007F67BF" w:rsidRDefault="007F67BF" w:rsidP="007F67BF">
      <w:pPr>
        <w:pBdr>
          <w:top w:val="single" w:sz="4" w:space="1" w:color="auto"/>
          <w:left w:val="single" w:sz="4" w:space="4" w:color="auto"/>
          <w:bottom w:val="single" w:sz="4" w:space="7" w:color="auto"/>
          <w:right w:val="single" w:sz="4" w:space="4" w:color="auto"/>
        </w:pBdr>
        <w:spacing w:line="240" w:lineRule="auto"/>
        <w:rPr>
          <w:rFonts w:ascii="Times New Roman" w:hAnsi="Times New Roman"/>
          <w:b/>
          <w:sz w:val="24"/>
          <w:szCs w:val="24"/>
        </w:rPr>
      </w:pPr>
      <w:r w:rsidRPr="007F67BF">
        <w:rPr>
          <w:rFonts w:ascii="Times New Roman" w:hAnsi="Times New Roman"/>
          <w:b/>
          <w:sz w:val="24"/>
          <w:szCs w:val="24"/>
        </w:rPr>
        <w:t>Nadawca:</w:t>
      </w:r>
      <w:r w:rsidRPr="007F67BF">
        <w:rPr>
          <w:rFonts w:ascii="Times New Roman" w:hAnsi="Times New Roman"/>
          <w:b/>
          <w:sz w:val="24"/>
          <w:szCs w:val="24"/>
        </w:rPr>
        <w:br/>
      </w:r>
      <w:r w:rsidRPr="007F67BF">
        <w:rPr>
          <w:rFonts w:ascii="Times New Roman" w:hAnsi="Times New Roman"/>
          <w:sz w:val="24"/>
          <w:szCs w:val="24"/>
        </w:rPr>
        <w:t>Nazwa i adres Wykonawcy (pieczęć).</w:t>
      </w:r>
    </w:p>
    <w:p w:rsidR="007F67BF" w:rsidRPr="007F67BF" w:rsidRDefault="007F67BF" w:rsidP="007F67BF">
      <w:pPr>
        <w:pBdr>
          <w:top w:val="single" w:sz="4" w:space="1" w:color="auto"/>
          <w:left w:val="single" w:sz="4" w:space="4" w:color="auto"/>
          <w:bottom w:val="single" w:sz="4" w:space="7" w:color="auto"/>
          <w:right w:val="single" w:sz="4" w:space="4" w:color="auto"/>
        </w:pBdr>
        <w:spacing w:line="240" w:lineRule="auto"/>
        <w:rPr>
          <w:rFonts w:ascii="Times New Roman" w:hAnsi="Times New Roman"/>
          <w:b/>
          <w:sz w:val="24"/>
          <w:szCs w:val="24"/>
        </w:rPr>
      </w:pPr>
      <w:r w:rsidRPr="007F67BF">
        <w:rPr>
          <w:rFonts w:ascii="Times New Roman" w:hAnsi="Times New Roman"/>
          <w:b/>
          <w:sz w:val="24"/>
          <w:szCs w:val="24"/>
        </w:rPr>
        <w:t>Adresat:  Gmina Dywity</w:t>
      </w:r>
      <w:r>
        <w:rPr>
          <w:rFonts w:ascii="Times New Roman" w:hAnsi="Times New Roman"/>
          <w:b/>
          <w:sz w:val="24"/>
          <w:szCs w:val="24"/>
        </w:rPr>
        <w:t>,</w:t>
      </w:r>
      <w:r w:rsidRPr="007F67BF">
        <w:rPr>
          <w:rFonts w:ascii="Times New Roman" w:hAnsi="Times New Roman"/>
          <w:b/>
          <w:sz w:val="24"/>
          <w:szCs w:val="24"/>
        </w:rPr>
        <w:t xml:space="preserve"> 11-001 Dywity</w:t>
      </w:r>
      <w:r>
        <w:rPr>
          <w:rFonts w:ascii="Times New Roman" w:hAnsi="Times New Roman"/>
          <w:b/>
          <w:sz w:val="24"/>
          <w:szCs w:val="24"/>
        </w:rPr>
        <w:t>,</w:t>
      </w:r>
      <w:r w:rsidRPr="007F67BF">
        <w:rPr>
          <w:rFonts w:ascii="Times New Roman" w:hAnsi="Times New Roman"/>
          <w:b/>
          <w:sz w:val="24"/>
          <w:szCs w:val="24"/>
        </w:rPr>
        <w:t xml:space="preserve"> ul. Olsztyńska 32 </w:t>
      </w:r>
    </w:p>
    <w:p w:rsidR="000D2DEE" w:rsidRDefault="007F67BF" w:rsidP="007F67BF">
      <w:pPr>
        <w:pStyle w:val="Tekstpodstawowy"/>
        <w:pBdr>
          <w:top w:val="single" w:sz="4" w:space="1" w:color="auto"/>
          <w:left w:val="single" w:sz="4" w:space="4" w:color="auto"/>
          <w:bottom w:val="single" w:sz="4" w:space="0" w:color="auto"/>
          <w:right w:val="single" w:sz="4" w:space="4" w:color="auto"/>
        </w:pBdr>
        <w:jc w:val="center"/>
        <w:rPr>
          <w:szCs w:val="24"/>
        </w:rPr>
      </w:pPr>
      <w:r w:rsidRPr="007F67BF">
        <w:rPr>
          <w:b w:val="0"/>
          <w:szCs w:val="24"/>
        </w:rPr>
        <w:t>oferta na</w:t>
      </w:r>
      <w:r>
        <w:rPr>
          <w:b w:val="0"/>
          <w:szCs w:val="24"/>
        </w:rPr>
        <w:t>:</w:t>
      </w:r>
      <w:r w:rsidRPr="007F67BF">
        <w:rPr>
          <w:b w:val="0"/>
          <w:szCs w:val="24"/>
        </w:rPr>
        <w:t xml:space="preserve"> </w:t>
      </w:r>
      <w:r w:rsidRPr="007F67BF">
        <w:rPr>
          <w:b w:val="0"/>
          <w:szCs w:val="24"/>
        </w:rPr>
        <w:br/>
      </w:r>
      <w:r w:rsidR="00764C15">
        <w:rPr>
          <w:szCs w:val="24"/>
        </w:rPr>
        <w:t>„</w:t>
      </w:r>
      <w:r w:rsidR="00CD62A6">
        <w:rPr>
          <w:szCs w:val="24"/>
        </w:rPr>
        <w:t>B</w:t>
      </w:r>
      <w:r w:rsidR="00764C15">
        <w:rPr>
          <w:szCs w:val="24"/>
        </w:rPr>
        <w:t>udowę</w:t>
      </w:r>
      <w:r w:rsidR="00764C15" w:rsidRPr="00764C15">
        <w:rPr>
          <w:szCs w:val="24"/>
        </w:rPr>
        <w:t xml:space="preserve"> kanalizacji deszczowe</w:t>
      </w:r>
      <w:r w:rsidR="00CD62A6">
        <w:rPr>
          <w:szCs w:val="24"/>
        </w:rPr>
        <w:t>j w Dywitach w ramach zadania: B</w:t>
      </w:r>
      <w:r w:rsidR="00764C15" w:rsidRPr="00764C15">
        <w:rPr>
          <w:szCs w:val="24"/>
        </w:rPr>
        <w:t xml:space="preserve">udowa odwodnienia </w:t>
      </w:r>
      <w:r w:rsidR="00764C15">
        <w:rPr>
          <w:szCs w:val="24"/>
        </w:rPr>
        <w:br/>
      </w:r>
      <w:r w:rsidR="00764C15" w:rsidRPr="00764C15">
        <w:rPr>
          <w:szCs w:val="24"/>
        </w:rPr>
        <w:t>i oświetlenia przy ul. Spółdzielczej, Wilczkowo”,</w:t>
      </w:r>
    </w:p>
    <w:p w:rsidR="007F67BF" w:rsidRPr="007F67BF" w:rsidRDefault="007F67BF" w:rsidP="007F67BF">
      <w:pPr>
        <w:pStyle w:val="Tekstpodstawowy"/>
        <w:pBdr>
          <w:top w:val="single" w:sz="4" w:space="1" w:color="auto"/>
          <w:left w:val="single" w:sz="4" w:space="4" w:color="auto"/>
          <w:bottom w:val="single" w:sz="4" w:space="0" w:color="auto"/>
          <w:right w:val="single" w:sz="4" w:space="4" w:color="auto"/>
        </w:pBdr>
        <w:jc w:val="center"/>
        <w:rPr>
          <w:szCs w:val="24"/>
        </w:rPr>
      </w:pPr>
      <w:r>
        <w:rPr>
          <w:szCs w:val="24"/>
        </w:rPr>
        <w:br/>
      </w:r>
      <w:r w:rsidRPr="007F67BF">
        <w:rPr>
          <w:szCs w:val="24"/>
        </w:rPr>
        <w:t>NIE OTWIERAĆ PRZED TERMINEM OTWARCIA OFERT</w:t>
      </w:r>
    </w:p>
    <w:p w:rsidR="007F67BF" w:rsidRPr="007F67BF" w:rsidRDefault="00007FAF" w:rsidP="007F67BF">
      <w:pPr>
        <w:pStyle w:val="Tekstpodstawowy"/>
        <w:pBdr>
          <w:top w:val="single" w:sz="4" w:space="1" w:color="auto"/>
          <w:left w:val="single" w:sz="4" w:space="4" w:color="auto"/>
          <w:bottom w:val="single" w:sz="4" w:space="7" w:color="auto"/>
          <w:right w:val="single" w:sz="4" w:space="4" w:color="auto"/>
        </w:pBdr>
        <w:tabs>
          <w:tab w:val="left" w:pos="6300"/>
        </w:tabs>
        <w:jc w:val="center"/>
        <w:rPr>
          <w:szCs w:val="24"/>
        </w:rPr>
      </w:pPr>
      <w:r>
        <w:rPr>
          <w:szCs w:val="24"/>
        </w:rPr>
        <w:t>05.07.</w:t>
      </w:r>
      <w:r w:rsidR="007F67BF" w:rsidRPr="007F67BF">
        <w:rPr>
          <w:szCs w:val="24"/>
        </w:rPr>
        <w:t xml:space="preserve">2018 r. godz. </w:t>
      </w:r>
      <w:r w:rsidR="00F12CC1">
        <w:rPr>
          <w:szCs w:val="24"/>
        </w:rPr>
        <w:t>10:30</w:t>
      </w:r>
    </w:p>
    <w:p w:rsidR="007F67BF" w:rsidRPr="007F67BF" w:rsidRDefault="007F67BF" w:rsidP="007F67BF">
      <w:pPr>
        <w:tabs>
          <w:tab w:val="left" w:pos="426"/>
        </w:tabs>
        <w:suppressAutoHyphens/>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11.</w:t>
      </w:r>
      <w:r>
        <w:rPr>
          <w:rFonts w:ascii="Times New Roman" w:hAnsi="Times New Roman"/>
          <w:sz w:val="24"/>
          <w:szCs w:val="24"/>
        </w:rPr>
        <w:tab/>
      </w:r>
      <w:r w:rsidRPr="007F67BF">
        <w:rPr>
          <w:rFonts w:ascii="Times New Roman" w:hAnsi="Times New Roman"/>
          <w:sz w:val="24"/>
          <w:szCs w:val="24"/>
        </w:rPr>
        <w:t xml:space="preserve">Zamawiający nie ponosi odpowiedzialności za zdarzenia wynikające z nienależytego oznakowania koperty/opakowania lub braku którejkolwiek z wymaganych informacji. </w:t>
      </w:r>
    </w:p>
    <w:p w:rsidR="007F67BF" w:rsidRPr="007F67BF" w:rsidRDefault="007F67BF" w:rsidP="00311BA6">
      <w:pPr>
        <w:tabs>
          <w:tab w:val="left" w:pos="426"/>
        </w:tabs>
        <w:suppressAutoHyphens/>
        <w:spacing w:after="0" w:line="240" w:lineRule="auto"/>
        <w:ind w:left="420" w:hanging="420"/>
        <w:jc w:val="both"/>
        <w:rPr>
          <w:rFonts w:ascii="Times New Roman" w:hAnsi="Times New Roman"/>
          <w:b/>
          <w:sz w:val="24"/>
          <w:szCs w:val="24"/>
        </w:rPr>
      </w:pPr>
      <w:r w:rsidRPr="007F67BF">
        <w:rPr>
          <w:rFonts w:ascii="Times New Roman" w:hAnsi="Times New Roman"/>
          <w:sz w:val="24"/>
          <w:szCs w:val="24"/>
        </w:rPr>
        <w:lastRenderedPageBreak/>
        <w:t>12.</w:t>
      </w:r>
      <w:r>
        <w:rPr>
          <w:rFonts w:ascii="Times New Roman" w:hAnsi="Times New Roman"/>
          <w:sz w:val="24"/>
          <w:szCs w:val="24"/>
        </w:rPr>
        <w:tab/>
      </w:r>
      <w:r w:rsidRPr="007F67BF">
        <w:rPr>
          <w:rFonts w:ascii="Times New Roman" w:hAnsi="Times New Roman"/>
          <w:sz w:val="24"/>
          <w:szCs w:val="24"/>
        </w:rPr>
        <w:t>Wykonawca może, przed upływem terminu do składania ofert, zmienić lub wycofać ofertę.</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13. W przypadku wycofania oferty, </w:t>
      </w:r>
      <w:r>
        <w:rPr>
          <w:rFonts w:ascii="Times New Roman" w:hAnsi="Times New Roman"/>
          <w:sz w:val="24"/>
          <w:szCs w:val="24"/>
        </w:rPr>
        <w:t>w</w:t>
      </w:r>
      <w:r w:rsidRPr="007F67BF">
        <w:rPr>
          <w:rFonts w:ascii="Times New Roman" w:hAnsi="Times New Roman"/>
          <w:sz w:val="24"/>
          <w:szCs w:val="24"/>
        </w:rPr>
        <w:t xml:space="preserve">ykonawca składa pisemne oświadczenie, że ofertę wycofuje. Oświadczenie o wycofaniu oferty, </w:t>
      </w:r>
      <w:r>
        <w:rPr>
          <w:rFonts w:ascii="Times New Roman" w:hAnsi="Times New Roman"/>
          <w:sz w:val="24"/>
          <w:szCs w:val="24"/>
        </w:rPr>
        <w:t>w</w:t>
      </w:r>
      <w:r w:rsidRPr="007F67BF">
        <w:rPr>
          <w:rFonts w:ascii="Times New Roman" w:hAnsi="Times New Roman"/>
          <w:sz w:val="24"/>
          <w:szCs w:val="24"/>
        </w:rPr>
        <w:t xml:space="preserve">ykonawca umieszcza w zamkniętej kopercie, która na jednej stronie musi zawierać nazwę i adres Zamawiającego </w:t>
      </w:r>
      <w:r>
        <w:rPr>
          <w:rFonts w:ascii="Times New Roman" w:hAnsi="Times New Roman"/>
          <w:sz w:val="24"/>
          <w:szCs w:val="24"/>
        </w:rPr>
        <w:br/>
      </w:r>
      <w:r w:rsidRPr="007F67BF">
        <w:rPr>
          <w:rFonts w:ascii="Times New Roman" w:hAnsi="Times New Roman"/>
          <w:sz w:val="24"/>
          <w:szCs w:val="24"/>
        </w:rPr>
        <w:t xml:space="preserve">oraz oznaczenie </w:t>
      </w:r>
      <w:r w:rsidR="00764C15">
        <w:rPr>
          <w:rFonts w:ascii="Times New Roman" w:hAnsi="Times New Roman" w:cs="Times New Roman"/>
          <w:b/>
          <w:sz w:val="24"/>
          <w:szCs w:val="24"/>
        </w:rPr>
        <w:t>„</w:t>
      </w:r>
      <w:r w:rsidR="00CD62A6">
        <w:rPr>
          <w:rFonts w:ascii="Times New Roman" w:hAnsi="Times New Roman" w:cs="Times New Roman"/>
          <w:b/>
          <w:sz w:val="24"/>
          <w:szCs w:val="24"/>
        </w:rPr>
        <w:t>B</w:t>
      </w:r>
      <w:r w:rsidR="00764C15">
        <w:rPr>
          <w:rFonts w:ascii="Times New Roman" w:hAnsi="Times New Roman" w:cs="Times New Roman"/>
          <w:b/>
          <w:sz w:val="24"/>
          <w:szCs w:val="24"/>
        </w:rPr>
        <w:t>udowa kanalizacji deszczowe</w:t>
      </w:r>
      <w:r w:rsidR="00CD62A6">
        <w:rPr>
          <w:rFonts w:ascii="Times New Roman" w:hAnsi="Times New Roman" w:cs="Times New Roman"/>
          <w:b/>
          <w:sz w:val="24"/>
          <w:szCs w:val="24"/>
        </w:rPr>
        <w:t>j w Dywitach w ramach zadania: B</w:t>
      </w:r>
      <w:r w:rsidR="00764C15">
        <w:rPr>
          <w:rFonts w:ascii="Times New Roman" w:hAnsi="Times New Roman" w:cs="Times New Roman"/>
          <w:b/>
          <w:sz w:val="24"/>
          <w:szCs w:val="24"/>
        </w:rPr>
        <w:t>udowa odwodnienia i oświetlenia przy ul. Spółdzielczej, Wilczkowo”,</w:t>
      </w:r>
      <w:r w:rsidR="000D2DEE">
        <w:rPr>
          <w:rFonts w:ascii="Times New Roman" w:hAnsi="Times New Roman" w:cs="Times New Roman"/>
          <w:b/>
          <w:sz w:val="24"/>
          <w:szCs w:val="24"/>
        </w:rPr>
        <w:br/>
      </w:r>
      <w:r w:rsidRPr="007F67BF">
        <w:rPr>
          <w:rFonts w:ascii="Times New Roman" w:hAnsi="Times New Roman"/>
          <w:sz w:val="24"/>
          <w:szCs w:val="24"/>
        </w:rPr>
        <w:t xml:space="preserve">Oświadczenie o wycofaniu oferty musi zawierać co najmniej nazwę i adres </w:t>
      </w:r>
      <w:r>
        <w:rPr>
          <w:rFonts w:ascii="Times New Roman" w:hAnsi="Times New Roman"/>
          <w:sz w:val="24"/>
          <w:szCs w:val="24"/>
        </w:rPr>
        <w:t>w</w:t>
      </w:r>
      <w:r w:rsidRPr="007F67BF">
        <w:rPr>
          <w:rFonts w:ascii="Times New Roman" w:hAnsi="Times New Roman"/>
          <w:sz w:val="24"/>
          <w:szCs w:val="24"/>
        </w:rPr>
        <w:t xml:space="preserve">ykonawcy, treść oświadczenia </w:t>
      </w:r>
      <w:r w:rsidR="000D2DEE">
        <w:rPr>
          <w:rFonts w:ascii="Times New Roman" w:hAnsi="Times New Roman"/>
          <w:sz w:val="24"/>
          <w:szCs w:val="24"/>
        </w:rPr>
        <w:t>o</w:t>
      </w:r>
      <w:r w:rsidRPr="007F67BF">
        <w:rPr>
          <w:rFonts w:ascii="Times New Roman" w:hAnsi="Times New Roman"/>
          <w:sz w:val="24"/>
          <w:szCs w:val="24"/>
        </w:rPr>
        <w:t xml:space="preserve"> wycofaniu oferty oraz podpis </w:t>
      </w:r>
      <w:r>
        <w:rPr>
          <w:rFonts w:ascii="Times New Roman" w:hAnsi="Times New Roman"/>
          <w:sz w:val="24"/>
          <w:szCs w:val="24"/>
        </w:rPr>
        <w:t>w</w:t>
      </w:r>
      <w:r w:rsidRPr="007F67BF">
        <w:rPr>
          <w:rFonts w:ascii="Times New Roman" w:hAnsi="Times New Roman"/>
          <w:sz w:val="24"/>
          <w:szCs w:val="24"/>
        </w:rPr>
        <w:t>ykonawcy opatrzony pieczęcią.</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14. W przypadku zmiany oferty lub złożenia nowych dokumentów przez </w:t>
      </w:r>
      <w:r>
        <w:rPr>
          <w:rFonts w:ascii="Times New Roman" w:hAnsi="Times New Roman"/>
          <w:sz w:val="24"/>
          <w:szCs w:val="24"/>
        </w:rPr>
        <w:t>w</w:t>
      </w:r>
      <w:r w:rsidRPr="007F67BF">
        <w:rPr>
          <w:rFonts w:ascii="Times New Roman" w:hAnsi="Times New Roman"/>
          <w:sz w:val="24"/>
          <w:szCs w:val="24"/>
        </w:rPr>
        <w:t xml:space="preserve">ykonawcę, </w:t>
      </w:r>
      <w:r>
        <w:rPr>
          <w:rFonts w:ascii="Times New Roman" w:hAnsi="Times New Roman"/>
          <w:sz w:val="24"/>
          <w:szCs w:val="24"/>
        </w:rPr>
        <w:t>w</w:t>
      </w:r>
      <w:r w:rsidRPr="007F67BF">
        <w:rPr>
          <w:rFonts w:ascii="Times New Roman" w:hAnsi="Times New Roman"/>
          <w:sz w:val="24"/>
          <w:szCs w:val="24"/>
        </w:rPr>
        <w:t xml:space="preserve">ykonawca składa pisemne oświadczenie, że ofertę zmienia, określając rodzaj i zakres tych zmian lub składa nowe dokumenty. Oświadczenie o zmianie oferty, zmienioną ofertę lub nowe dokumenty wykonawca umieszcza w zamkniętej kopercie, </w:t>
      </w:r>
      <w:r w:rsidR="001848D5">
        <w:rPr>
          <w:rFonts w:ascii="Times New Roman" w:hAnsi="Times New Roman"/>
          <w:sz w:val="24"/>
          <w:szCs w:val="24"/>
        </w:rPr>
        <w:br/>
      </w:r>
      <w:r w:rsidRPr="007F67BF">
        <w:rPr>
          <w:rFonts w:ascii="Times New Roman" w:hAnsi="Times New Roman"/>
          <w:sz w:val="24"/>
          <w:szCs w:val="24"/>
        </w:rPr>
        <w:t xml:space="preserve">która na jednej stronie musi zawierać nazwę i adres zamawiającego oraz </w:t>
      </w:r>
      <w:r w:rsidRPr="007F67BF">
        <w:rPr>
          <w:rFonts w:ascii="Times New Roman" w:hAnsi="Times New Roman"/>
          <w:b/>
          <w:bCs/>
          <w:sz w:val="24"/>
          <w:szCs w:val="24"/>
        </w:rPr>
        <w:t xml:space="preserve">oznaczenie </w:t>
      </w:r>
      <w:r w:rsidR="00CD62A6">
        <w:rPr>
          <w:rFonts w:ascii="Times New Roman" w:hAnsi="Times New Roman" w:cs="Times New Roman"/>
          <w:b/>
          <w:sz w:val="24"/>
          <w:szCs w:val="24"/>
        </w:rPr>
        <w:t>„B</w:t>
      </w:r>
      <w:r w:rsidR="00764C15">
        <w:rPr>
          <w:rFonts w:ascii="Times New Roman" w:hAnsi="Times New Roman" w:cs="Times New Roman"/>
          <w:b/>
          <w:sz w:val="24"/>
          <w:szCs w:val="24"/>
        </w:rPr>
        <w:t>udowa kanalizacji deszczowe</w:t>
      </w:r>
      <w:r w:rsidR="00CD62A6">
        <w:rPr>
          <w:rFonts w:ascii="Times New Roman" w:hAnsi="Times New Roman" w:cs="Times New Roman"/>
          <w:b/>
          <w:sz w:val="24"/>
          <w:szCs w:val="24"/>
        </w:rPr>
        <w:t>j w Dywitach w ramach zadania: B</w:t>
      </w:r>
      <w:r w:rsidR="00764C15">
        <w:rPr>
          <w:rFonts w:ascii="Times New Roman" w:hAnsi="Times New Roman" w:cs="Times New Roman"/>
          <w:b/>
          <w:sz w:val="24"/>
          <w:szCs w:val="24"/>
        </w:rPr>
        <w:t xml:space="preserve">udowa odwodnienia i </w:t>
      </w:r>
      <w:r w:rsidR="00764C15" w:rsidRPr="00F12CC1">
        <w:rPr>
          <w:rFonts w:ascii="Times New Roman" w:hAnsi="Times New Roman" w:cs="Times New Roman"/>
          <w:b/>
          <w:sz w:val="24"/>
          <w:szCs w:val="24"/>
        </w:rPr>
        <w:t xml:space="preserve">oświetlenia przy ul. Spółdzielczej, Wilczkowo”, </w:t>
      </w:r>
      <w:r w:rsidRPr="00F12CC1">
        <w:rPr>
          <w:rFonts w:ascii="Times New Roman" w:hAnsi="Times New Roman"/>
          <w:sz w:val="24"/>
          <w:szCs w:val="24"/>
        </w:rPr>
        <w:t xml:space="preserve">oraz dopiski </w:t>
      </w:r>
      <w:r w:rsidR="00CD62A6" w:rsidRPr="00F12CC1">
        <w:rPr>
          <w:rFonts w:ascii="Times New Roman" w:hAnsi="Times New Roman"/>
          <w:sz w:val="24"/>
          <w:szCs w:val="24"/>
        </w:rPr>
        <w:br/>
      </w:r>
      <w:r w:rsidRPr="00F12CC1">
        <w:rPr>
          <w:rFonts w:ascii="Times New Roman" w:hAnsi="Times New Roman"/>
          <w:b/>
          <w:bCs/>
          <w:sz w:val="24"/>
          <w:szCs w:val="24"/>
        </w:rPr>
        <w:t>„nie otwierać przed dniem</w:t>
      </w:r>
      <w:r w:rsidR="00F12CC1" w:rsidRPr="00F12CC1">
        <w:rPr>
          <w:rFonts w:ascii="Times New Roman" w:hAnsi="Times New Roman"/>
          <w:b/>
          <w:bCs/>
          <w:sz w:val="24"/>
          <w:szCs w:val="24"/>
        </w:rPr>
        <w:t xml:space="preserve"> 05.07.</w:t>
      </w:r>
      <w:r w:rsidR="001848D5" w:rsidRPr="00F12CC1">
        <w:rPr>
          <w:rFonts w:ascii="Times New Roman" w:hAnsi="Times New Roman"/>
          <w:b/>
          <w:bCs/>
          <w:sz w:val="24"/>
          <w:szCs w:val="24"/>
        </w:rPr>
        <w:t>2018</w:t>
      </w:r>
      <w:r w:rsidRPr="00F12CC1">
        <w:rPr>
          <w:rFonts w:ascii="Times New Roman" w:hAnsi="Times New Roman"/>
          <w:b/>
          <w:bCs/>
          <w:sz w:val="24"/>
          <w:szCs w:val="24"/>
        </w:rPr>
        <w:t xml:space="preserve"> r. godz. </w:t>
      </w:r>
      <w:r w:rsidR="00F12CC1" w:rsidRPr="00F12CC1">
        <w:rPr>
          <w:rFonts w:ascii="Times New Roman" w:hAnsi="Times New Roman"/>
          <w:b/>
          <w:bCs/>
          <w:sz w:val="24"/>
          <w:szCs w:val="24"/>
        </w:rPr>
        <w:t>10:30</w:t>
      </w:r>
      <w:r w:rsidRPr="00F12CC1">
        <w:rPr>
          <w:rFonts w:ascii="Times New Roman" w:hAnsi="Times New Roman"/>
          <w:b/>
          <w:bCs/>
          <w:sz w:val="24"/>
          <w:szCs w:val="24"/>
        </w:rPr>
        <w:t xml:space="preserve">” </w:t>
      </w:r>
      <w:r w:rsidRPr="00F12CC1">
        <w:rPr>
          <w:rFonts w:ascii="Times New Roman" w:hAnsi="Times New Roman"/>
          <w:sz w:val="24"/>
          <w:szCs w:val="24"/>
        </w:rPr>
        <w:t>i </w:t>
      </w:r>
      <w:r w:rsidRPr="00F12CC1">
        <w:rPr>
          <w:rFonts w:ascii="Times New Roman" w:hAnsi="Times New Roman"/>
          <w:b/>
          <w:bCs/>
          <w:sz w:val="24"/>
          <w:szCs w:val="24"/>
        </w:rPr>
        <w:t>„</w:t>
      </w:r>
      <w:r w:rsidRPr="007F67BF">
        <w:rPr>
          <w:rFonts w:ascii="Times New Roman" w:hAnsi="Times New Roman"/>
          <w:b/>
          <w:bCs/>
          <w:sz w:val="24"/>
          <w:szCs w:val="24"/>
        </w:rPr>
        <w:t>zmiana oferty”</w:t>
      </w:r>
      <w:r w:rsidRPr="007F67BF">
        <w:rPr>
          <w:rFonts w:ascii="Times New Roman" w:hAnsi="Times New Roman"/>
          <w:sz w:val="24"/>
          <w:szCs w:val="24"/>
        </w:rPr>
        <w:t>.</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15. Wykonawcy mogą wspólnie ubiegać się o udzielenie zamówienia. W takim przypadku </w:t>
      </w:r>
      <w:r>
        <w:rPr>
          <w:rFonts w:ascii="Times New Roman" w:hAnsi="Times New Roman"/>
          <w:sz w:val="24"/>
          <w:szCs w:val="24"/>
        </w:rPr>
        <w:t>w</w:t>
      </w:r>
      <w:r w:rsidRPr="007F67BF">
        <w:rPr>
          <w:rFonts w:ascii="Times New Roman" w:hAnsi="Times New Roman"/>
          <w:sz w:val="24"/>
          <w:szCs w:val="24"/>
        </w:rPr>
        <w:t xml:space="preserve">ykonawcy ustanawiają pełnomocnika do reprezentowania ich w postępowaniu </w:t>
      </w:r>
      <w:r>
        <w:rPr>
          <w:rFonts w:ascii="Times New Roman" w:hAnsi="Times New Roman"/>
          <w:sz w:val="24"/>
          <w:szCs w:val="24"/>
        </w:rPr>
        <w:br/>
      </w:r>
      <w:r w:rsidRPr="007F67BF">
        <w:rPr>
          <w:rFonts w:ascii="Times New Roman" w:hAnsi="Times New Roman"/>
          <w:sz w:val="24"/>
          <w:szCs w:val="24"/>
        </w:rPr>
        <w:t xml:space="preserve">o udzielenie zamówienia albo reprezentowania ich w postępowaniu i zawarcia umowy </w:t>
      </w:r>
      <w:r>
        <w:rPr>
          <w:rFonts w:ascii="Times New Roman" w:hAnsi="Times New Roman"/>
          <w:sz w:val="24"/>
          <w:szCs w:val="24"/>
        </w:rPr>
        <w:br/>
      </w:r>
      <w:r w:rsidRPr="007F67BF">
        <w:rPr>
          <w:rFonts w:ascii="Times New Roman" w:hAnsi="Times New Roman"/>
          <w:sz w:val="24"/>
          <w:szCs w:val="24"/>
        </w:rPr>
        <w:t>w sprawie zamówienia publicznego.</w:t>
      </w:r>
    </w:p>
    <w:p w:rsidR="007F67BF" w:rsidRPr="007F67BF" w:rsidRDefault="007F67BF" w:rsidP="007F67BF">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16. Jeżeli oferta </w:t>
      </w:r>
      <w:r w:rsidR="00764C15">
        <w:rPr>
          <w:rFonts w:ascii="Times New Roman" w:hAnsi="Times New Roman"/>
          <w:sz w:val="24"/>
          <w:szCs w:val="24"/>
        </w:rPr>
        <w:t>W</w:t>
      </w:r>
      <w:r w:rsidRPr="007F67BF">
        <w:rPr>
          <w:rFonts w:ascii="Times New Roman" w:hAnsi="Times New Roman"/>
          <w:sz w:val="24"/>
          <w:szCs w:val="24"/>
        </w:rPr>
        <w:t xml:space="preserve">ykonawców wspólnie ubiegających się o udzielenie zamówienia zostanie wybrana, Zamawiający będzie żądać przed zawarciem umowy w sprawie zamówienia publicznego, umowy regulującej współpracę tych </w:t>
      </w:r>
      <w:r w:rsidR="00764C15">
        <w:rPr>
          <w:rFonts w:ascii="Times New Roman" w:hAnsi="Times New Roman"/>
          <w:sz w:val="24"/>
          <w:szCs w:val="24"/>
        </w:rPr>
        <w:t>W</w:t>
      </w:r>
      <w:r w:rsidRPr="007F67BF">
        <w:rPr>
          <w:rFonts w:ascii="Times New Roman" w:hAnsi="Times New Roman"/>
          <w:sz w:val="24"/>
          <w:szCs w:val="24"/>
        </w:rPr>
        <w:t>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7F67BF" w:rsidRPr="007F67BF" w:rsidRDefault="007F67BF" w:rsidP="001D0E39">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17.</w:t>
      </w:r>
      <w:r w:rsidR="001D0E39">
        <w:rPr>
          <w:rFonts w:ascii="Times New Roman" w:hAnsi="Times New Roman"/>
          <w:sz w:val="24"/>
          <w:szCs w:val="24"/>
        </w:rPr>
        <w:tab/>
      </w:r>
      <w:r w:rsidRPr="007F67BF">
        <w:rPr>
          <w:rFonts w:ascii="Times New Roman" w:hAnsi="Times New Roman"/>
          <w:sz w:val="24"/>
          <w:szCs w:val="24"/>
        </w:rPr>
        <w:t>Wykonawcy wspólnie ubiegający się o udzielenie zamówienia ponoszą solidarną odpowiedzialność za wykonanie umowy.</w:t>
      </w:r>
    </w:p>
    <w:p w:rsidR="007F67BF" w:rsidRPr="007F67BF" w:rsidRDefault="007F67BF" w:rsidP="001D0E39">
      <w:pPr>
        <w:autoSpaceDE w:val="0"/>
        <w:autoSpaceDN w:val="0"/>
        <w:adjustRightInd w:val="0"/>
        <w:spacing w:after="0" w:line="240" w:lineRule="auto"/>
        <w:ind w:left="426" w:hanging="426"/>
        <w:jc w:val="both"/>
        <w:rPr>
          <w:rFonts w:ascii="Times New Roman" w:hAnsi="Times New Roman"/>
          <w:sz w:val="24"/>
          <w:szCs w:val="24"/>
        </w:rPr>
      </w:pPr>
      <w:r w:rsidRPr="007F67BF">
        <w:rPr>
          <w:rFonts w:ascii="Times New Roman" w:hAnsi="Times New Roman"/>
          <w:sz w:val="24"/>
          <w:szCs w:val="24"/>
        </w:rPr>
        <w:t xml:space="preserve">18. Nie ujawnia się informacji stanowiących tajemnicę przedsiębiorstwa w rozumieniu przepisów ustawy o zwalczaniu nieuczciwej konkurencji (tj. Dz. U. z 2003 r. Nr 153, </w:t>
      </w:r>
      <w:r w:rsidR="001D0E39">
        <w:rPr>
          <w:rFonts w:ascii="Times New Roman" w:hAnsi="Times New Roman"/>
          <w:sz w:val="24"/>
          <w:szCs w:val="24"/>
        </w:rPr>
        <w:br/>
      </w:r>
      <w:r w:rsidRPr="007F67BF">
        <w:rPr>
          <w:rFonts w:ascii="Times New Roman" w:hAnsi="Times New Roman"/>
          <w:sz w:val="24"/>
          <w:szCs w:val="24"/>
        </w:rPr>
        <w:t>poz. 1503, z późn. zm.)</w:t>
      </w:r>
      <w:r w:rsidRPr="007F67BF">
        <w:rPr>
          <w:rFonts w:ascii="Times New Roman" w:hAnsi="Times New Roman"/>
          <w:b/>
          <w:bCs/>
          <w:sz w:val="24"/>
          <w:szCs w:val="24"/>
        </w:rPr>
        <w:t xml:space="preserve">, </w:t>
      </w:r>
      <w:r w:rsidRPr="007F67BF">
        <w:rPr>
          <w:rFonts w:ascii="Times New Roman" w:hAnsi="Times New Roman"/>
          <w:sz w:val="24"/>
          <w:szCs w:val="24"/>
        </w:rPr>
        <w:t xml:space="preserve">jeżeli </w:t>
      </w:r>
      <w:r w:rsidR="00764C15">
        <w:rPr>
          <w:rFonts w:ascii="Times New Roman" w:hAnsi="Times New Roman"/>
          <w:sz w:val="24"/>
          <w:szCs w:val="24"/>
        </w:rPr>
        <w:t>W</w:t>
      </w:r>
      <w:r w:rsidRPr="007F67BF">
        <w:rPr>
          <w:rFonts w:ascii="Times New Roman" w:hAnsi="Times New Roman"/>
          <w:sz w:val="24"/>
          <w:szCs w:val="24"/>
        </w:rPr>
        <w:t xml:space="preserve">ykonawca, nie później niż w terminie składania ofert zastrzegł, że nie mogą być one udostępnione. Wykonawca nie może zastrzec informacji podawanych podczas otwarcia ofert, o których mowa w art. 86 ust. 4 ustawy – </w:t>
      </w:r>
      <w:proofErr w:type="spellStart"/>
      <w:r w:rsidRPr="007F67BF">
        <w:rPr>
          <w:rFonts w:ascii="Times New Roman" w:hAnsi="Times New Roman"/>
          <w:sz w:val="24"/>
          <w:szCs w:val="24"/>
        </w:rPr>
        <w:t>Pzp</w:t>
      </w:r>
      <w:proofErr w:type="spellEnd"/>
      <w:r w:rsidRPr="007F67BF">
        <w:rPr>
          <w:rFonts w:ascii="Times New Roman" w:hAnsi="Times New Roman"/>
          <w:sz w:val="24"/>
          <w:szCs w:val="24"/>
        </w:rPr>
        <w:t xml:space="preserve">. </w:t>
      </w:r>
      <w:r w:rsidR="001D0E39">
        <w:rPr>
          <w:rFonts w:ascii="Times New Roman" w:hAnsi="Times New Roman"/>
          <w:sz w:val="24"/>
          <w:szCs w:val="24"/>
        </w:rPr>
        <w:br/>
      </w:r>
      <w:r w:rsidRPr="007F67BF">
        <w:rPr>
          <w:rFonts w:ascii="Times New Roman" w:hAnsi="Times New Roman"/>
          <w:sz w:val="24"/>
          <w:szCs w:val="24"/>
        </w:rPr>
        <w:t xml:space="preserve">W przypadku zastrzeżenia informacji stanowiących tajemnicę przedsiębiorstwa, </w:t>
      </w:r>
      <w:r w:rsidR="00224880">
        <w:rPr>
          <w:rFonts w:ascii="Times New Roman" w:hAnsi="Times New Roman"/>
          <w:sz w:val="24"/>
          <w:szCs w:val="24"/>
        </w:rPr>
        <w:t>w</w:t>
      </w:r>
      <w:r w:rsidRPr="007F67BF">
        <w:rPr>
          <w:rFonts w:ascii="Times New Roman" w:hAnsi="Times New Roman"/>
          <w:sz w:val="24"/>
          <w:szCs w:val="24"/>
        </w:rPr>
        <w:t>ykonawca ma obowiązek oznaczyć te informacje (dokumenty) klauzulą „tajemnica przedsiębiorstwa – nie udostępniać”</w:t>
      </w:r>
      <w:r w:rsidR="00224880">
        <w:rPr>
          <w:rFonts w:ascii="Times New Roman" w:hAnsi="Times New Roman"/>
          <w:sz w:val="24"/>
          <w:szCs w:val="24"/>
        </w:rPr>
        <w:t xml:space="preserve"> oraz uzasadnić</w:t>
      </w:r>
      <w:r w:rsidRPr="007F67BF">
        <w:rPr>
          <w:rFonts w:ascii="Times New Roman" w:hAnsi="Times New Roman"/>
          <w:sz w:val="24"/>
          <w:szCs w:val="24"/>
        </w:rPr>
        <w:t xml:space="preserve"> </w:t>
      </w:r>
      <w:r w:rsidR="00224880">
        <w:rPr>
          <w:rFonts w:ascii="Times New Roman" w:hAnsi="Times New Roman"/>
          <w:sz w:val="24"/>
          <w:szCs w:val="24"/>
        </w:rPr>
        <w:t xml:space="preserve">przyczyny ich zastrzeżenia, </w:t>
      </w:r>
      <w:r w:rsidR="00224880">
        <w:rPr>
          <w:rFonts w:ascii="Times New Roman" w:hAnsi="Times New Roman"/>
          <w:sz w:val="24"/>
          <w:szCs w:val="24"/>
        </w:rPr>
        <w:br/>
      </w:r>
      <w:r w:rsidRPr="007F67BF">
        <w:rPr>
          <w:rFonts w:ascii="Times New Roman" w:hAnsi="Times New Roman"/>
          <w:sz w:val="24"/>
          <w:szCs w:val="24"/>
        </w:rPr>
        <w:t>w przeciwnym wypadku cała oferta traktowana będzie jako jawna.</w:t>
      </w:r>
      <w:r w:rsidR="00224880">
        <w:rPr>
          <w:rFonts w:ascii="Times New Roman" w:hAnsi="Times New Roman"/>
          <w:sz w:val="24"/>
          <w:szCs w:val="24"/>
        </w:rPr>
        <w:t xml:space="preserve"> </w:t>
      </w:r>
    </w:p>
    <w:p w:rsidR="007F67BF" w:rsidRDefault="007F67BF"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Default="00224880" w:rsidP="002059E5">
      <w:pPr>
        <w:tabs>
          <w:tab w:val="left" w:pos="426"/>
        </w:tabs>
        <w:suppressAutoHyphens/>
        <w:autoSpaceDE w:val="0"/>
        <w:spacing w:after="0" w:line="240" w:lineRule="auto"/>
        <w:jc w:val="both"/>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 </w:t>
      </w:r>
      <w:r w:rsidRPr="00224880">
        <w:rPr>
          <w:rFonts w:ascii="Times New Roman" w:hAnsi="Times New Roman"/>
          <w:b/>
          <w:bCs/>
          <w:sz w:val="24"/>
          <w:szCs w:val="24"/>
        </w:rPr>
        <w:t>Miejsce oraz termin składania i otwarcia ofert</w:t>
      </w:r>
    </w:p>
    <w:p w:rsidR="00224880" w:rsidRDefault="00224880" w:rsidP="002059E5">
      <w:pPr>
        <w:tabs>
          <w:tab w:val="left" w:pos="426"/>
        </w:tabs>
        <w:suppressAutoHyphens/>
        <w:autoSpaceDE w:val="0"/>
        <w:spacing w:after="0" w:line="240" w:lineRule="auto"/>
        <w:jc w:val="both"/>
        <w:rPr>
          <w:rFonts w:ascii="Times New Roman" w:hAnsi="Times New Roman"/>
          <w:b/>
          <w:bCs/>
          <w:sz w:val="24"/>
          <w:szCs w:val="24"/>
        </w:rPr>
      </w:pP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b/>
          <w:sz w:val="24"/>
          <w:szCs w:val="24"/>
        </w:rPr>
      </w:pPr>
      <w:r w:rsidRPr="00224880">
        <w:rPr>
          <w:rFonts w:ascii="Times New Roman" w:hAnsi="Times New Roman"/>
          <w:sz w:val="24"/>
          <w:szCs w:val="24"/>
        </w:rPr>
        <w:t xml:space="preserve">Oferty należy składać w siedzibie Zamawiającego, przy ul. Olsztyńskiej 32, </w:t>
      </w:r>
      <w:r w:rsidR="000D2DEE">
        <w:rPr>
          <w:rFonts w:ascii="Times New Roman" w:hAnsi="Times New Roman"/>
          <w:sz w:val="24"/>
          <w:szCs w:val="24"/>
        </w:rPr>
        <w:br/>
      </w:r>
      <w:r w:rsidRPr="00224880">
        <w:rPr>
          <w:rFonts w:ascii="Times New Roman" w:hAnsi="Times New Roman"/>
          <w:b/>
          <w:sz w:val="24"/>
          <w:szCs w:val="24"/>
        </w:rPr>
        <w:t>Biuro Obsługi Interesanta , bryła A budynku.</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Termin składania ofert upływa dnia</w:t>
      </w:r>
      <w:r w:rsidRPr="00F12CC1">
        <w:rPr>
          <w:rFonts w:ascii="Times New Roman" w:hAnsi="Times New Roman"/>
          <w:sz w:val="24"/>
          <w:szCs w:val="24"/>
        </w:rPr>
        <w:t xml:space="preserve">: </w:t>
      </w:r>
      <w:r w:rsidR="00F12CC1" w:rsidRPr="00F12CC1">
        <w:rPr>
          <w:rFonts w:ascii="Times New Roman" w:hAnsi="Times New Roman"/>
          <w:b/>
          <w:sz w:val="24"/>
          <w:szCs w:val="24"/>
        </w:rPr>
        <w:t>05.07.</w:t>
      </w:r>
      <w:r w:rsidRPr="00F12CC1">
        <w:rPr>
          <w:rFonts w:ascii="Times New Roman" w:hAnsi="Times New Roman"/>
          <w:b/>
          <w:sz w:val="24"/>
          <w:szCs w:val="24"/>
        </w:rPr>
        <w:t xml:space="preserve">2018 r., godz. </w:t>
      </w:r>
      <w:r w:rsidR="00F12CC1" w:rsidRPr="00F12CC1">
        <w:rPr>
          <w:rFonts w:ascii="Times New Roman" w:hAnsi="Times New Roman"/>
          <w:b/>
          <w:sz w:val="24"/>
          <w:szCs w:val="24"/>
        </w:rPr>
        <w:t>10:00</w:t>
      </w:r>
      <w:r w:rsidRPr="00224880">
        <w:rPr>
          <w:rFonts w:ascii="Times New Roman" w:hAnsi="Times New Roman"/>
          <w:b/>
          <w:sz w:val="24"/>
          <w:szCs w:val="24"/>
        </w:rPr>
        <w:t xml:space="preserve"> </w:t>
      </w:r>
      <w:r w:rsidR="00964394">
        <w:rPr>
          <w:rFonts w:ascii="Times New Roman" w:hAnsi="Times New Roman"/>
          <w:sz w:val="24"/>
          <w:szCs w:val="24"/>
        </w:rPr>
        <w:t>(</w:t>
      </w:r>
      <w:r w:rsidRPr="00224880">
        <w:rPr>
          <w:rFonts w:ascii="Times New Roman" w:hAnsi="Times New Roman"/>
          <w:sz w:val="24"/>
          <w:szCs w:val="24"/>
        </w:rPr>
        <w:t>czasu lokalnego).</w:t>
      </w:r>
      <w:r w:rsidRPr="00224880">
        <w:rPr>
          <w:rFonts w:ascii="Times New Roman" w:hAnsi="Times New Roman"/>
          <w:b/>
          <w:sz w:val="24"/>
          <w:szCs w:val="24"/>
        </w:rPr>
        <w:t xml:space="preserve"> </w:t>
      </w:r>
      <w:r w:rsidRPr="00224880">
        <w:rPr>
          <w:rFonts w:ascii="Times New Roman" w:hAnsi="Times New Roman"/>
          <w:sz w:val="24"/>
          <w:szCs w:val="24"/>
        </w:rPr>
        <w:t xml:space="preserve">Otwarcie ofert nastąpi niezwłocznie po upływie ostatecznego terminu składania ofert określonego na dzień: </w:t>
      </w:r>
      <w:r w:rsidR="00F12CC1" w:rsidRPr="00F12CC1">
        <w:rPr>
          <w:rFonts w:ascii="Times New Roman" w:hAnsi="Times New Roman"/>
          <w:b/>
          <w:sz w:val="24"/>
          <w:szCs w:val="24"/>
        </w:rPr>
        <w:t>05.07.2018r.</w:t>
      </w:r>
      <w:r w:rsidRPr="00F12CC1">
        <w:rPr>
          <w:rFonts w:ascii="Times New Roman" w:hAnsi="Times New Roman"/>
          <w:b/>
          <w:sz w:val="24"/>
          <w:szCs w:val="24"/>
        </w:rPr>
        <w:t xml:space="preserve">, godz. </w:t>
      </w:r>
      <w:r w:rsidR="00F12CC1" w:rsidRPr="00F12CC1">
        <w:rPr>
          <w:rFonts w:ascii="Times New Roman" w:hAnsi="Times New Roman"/>
          <w:b/>
          <w:sz w:val="24"/>
          <w:szCs w:val="24"/>
        </w:rPr>
        <w:t>10:30</w:t>
      </w:r>
      <w:r w:rsidRPr="00F12CC1">
        <w:rPr>
          <w:rFonts w:ascii="Times New Roman" w:hAnsi="Times New Roman"/>
          <w:b/>
          <w:sz w:val="24"/>
          <w:szCs w:val="24"/>
        </w:rPr>
        <w:t>,</w:t>
      </w:r>
      <w:r w:rsidRPr="00224880">
        <w:rPr>
          <w:rFonts w:ascii="Times New Roman" w:hAnsi="Times New Roman"/>
          <w:sz w:val="24"/>
          <w:szCs w:val="24"/>
        </w:rPr>
        <w:t xml:space="preserve"> w siedzibie Zamawiającego </w:t>
      </w:r>
      <w:r w:rsidR="000D2DEE">
        <w:rPr>
          <w:rFonts w:ascii="Times New Roman" w:hAnsi="Times New Roman"/>
          <w:sz w:val="24"/>
          <w:szCs w:val="24"/>
        </w:rPr>
        <w:br/>
      </w:r>
      <w:r w:rsidRPr="00224880">
        <w:rPr>
          <w:rFonts w:ascii="Times New Roman" w:hAnsi="Times New Roman"/>
          <w:sz w:val="24"/>
          <w:szCs w:val="24"/>
        </w:rPr>
        <w:t>w Dywitach, ul. Olsztyńska 32, bryła C budynku</w:t>
      </w:r>
      <w:r>
        <w:rPr>
          <w:rFonts w:ascii="Times New Roman" w:hAnsi="Times New Roman"/>
          <w:sz w:val="24"/>
          <w:szCs w:val="24"/>
        </w:rPr>
        <w:t xml:space="preserve">, parter, </w:t>
      </w:r>
      <w:r w:rsidRPr="00224880">
        <w:rPr>
          <w:rFonts w:ascii="Times New Roman" w:hAnsi="Times New Roman"/>
          <w:sz w:val="24"/>
          <w:szCs w:val="24"/>
        </w:rPr>
        <w:t xml:space="preserve">sala konferencyjna, </w:t>
      </w:r>
    </w:p>
    <w:p w:rsidR="00224880" w:rsidRPr="00224880" w:rsidRDefault="00224880" w:rsidP="00224880">
      <w:pPr>
        <w:numPr>
          <w:ilvl w:val="0"/>
          <w:numId w:val="16"/>
        </w:numPr>
        <w:tabs>
          <w:tab w:val="left" w:pos="426"/>
        </w:tabs>
        <w:spacing w:after="0" w:line="240" w:lineRule="auto"/>
        <w:ind w:left="426" w:hanging="426"/>
        <w:jc w:val="both"/>
        <w:rPr>
          <w:rFonts w:ascii="Calibri" w:hAnsi="Calibri"/>
          <w:sz w:val="24"/>
          <w:szCs w:val="24"/>
        </w:rPr>
      </w:pPr>
      <w:r w:rsidRPr="00224880">
        <w:rPr>
          <w:rFonts w:ascii="Times New Roman" w:hAnsi="Times New Roman"/>
          <w:sz w:val="24"/>
          <w:szCs w:val="24"/>
        </w:rPr>
        <w:t>Złożona oferta zostanie zarejestrowana (dzień, godzina) oraz otrzyma kolejny numer.</w:t>
      </w:r>
    </w:p>
    <w:p w:rsidR="00224880" w:rsidRPr="00224880" w:rsidRDefault="00224880" w:rsidP="00224880">
      <w:pPr>
        <w:pStyle w:val="Akapitzlist"/>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lastRenderedPageBreak/>
        <w:t xml:space="preserve">Oferta otrzymana przez Zamawiającego po terminie składania ofert zostanie niezwłocznie zwrócona </w:t>
      </w:r>
      <w:r w:rsidR="00764C15">
        <w:rPr>
          <w:rFonts w:ascii="Times New Roman" w:hAnsi="Times New Roman"/>
          <w:sz w:val="24"/>
          <w:szCs w:val="24"/>
        </w:rPr>
        <w:t>W</w:t>
      </w:r>
      <w:r w:rsidRPr="00224880">
        <w:rPr>
          <w:rFonts w:ascii="Times New Roman" w:hAnsi="Times New Roman"/>
          <w:sz w:val="24"/>
          <w:szCs w:val="24"/>
        </w:rPr>
        <w:t xml:space="preserve">ykonawcy. </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Otwarcie ofert jest jawne. Wykonawcy mogą uczestniczyć w publicznej sesji otwarcia ofert.</w:t>
      </w:r>
    </w:p>
    <w:p w:rsidR="00224880" w:rsidRPr="002E1B6F"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24880">
        <w:rPr>
          <w:rFonts w:ascii="Times New Roman" w:hAnsi="Times New Roman"/>
          <w:sz w:val="24"/>
          <w:szCs w:val="24"/>
        </w:rPr>
        <w:t>Bezpośrednio przed otwarciem ofert Zamawiający poda k</w:t>
      </w:r>
      <w:r w:rsidR="00BA099A">
        <w:rPr>
          <w:rFonts w:ascii="Times New Roman" w:hAnsi="Times New Roman"/>
          <w:sz w:val="24"/>
          <w:szCs w:val="24"/>
        </w:rPr>
        <w:t xml:space="preserve">wotę jaką zamierza przeznaczyć </w:t>
      </w:r>
      <w:r w:rsidRPr="002E1B6F">
        <w:rPr>
          <w:rFonts w:ascii="Times New Roman" w:hAnsi="Times New Roman"/>
          <w:sz w:val="24"/>
          <w:szCs w:val="24"/>
        </w:rPr>
        <w:t xml:space="preserve">na sfinansowanie zamówienia. </w:t>
      </w:r>
    </w:p>
    <w:p w:rsidR="00224880" w:rsidRPr="002E1B6F"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E1B6F">
        <w:rPr>
          <w:rFonts w:ascii="Times New Roman" w:hAnsi="Times New Roman"/>
          <w:sz w:val="24"/>
          <w:szCs w:val="24"/>
        </w:rPr>
        <w:t xml:space="preserve">Podczas otwarcia ofert Zamawiający poda nazwę (firmę) oraz adres (siedzibę) </w:t>
      </w:r>
      <w:r w:rsidR="00764C15">
        <w:rPr>
          <w:rFonts w:ascii="Times New Roman" w:hAnsi="Times New Roman"/>
          <w:sz w:val="24"/>
          <w:szCs w:val="24"/>
        </w:rPr>
        <w:t>W</w:t>
      </w:r>
      <w:r w:rsidRPr="002E1B6F">
        <w:rPr>
          <w:rFonts w:ascii="Times New Roman" w:hAnsi="Times New Roman"/>
          <w:sz w:val="24"/>
          <w:szCs w:val="24"/>
        </w:rPr>
        <w:t>ykonawcy, którego oferta będzie otwierana, a także informację dotyczącą ceny oferty</w:t>
      </w:r>
      <w:r w:rsidR="00BA099A">
        <w:rPr>
          <w:rFonts w:ascii="Times New Roman" w:hAnsi="Times New Roman"/>
          <w:sz w:val="24"/>
          <w:szCs w:val="24"/>
        </w:rPr>
        <w:t>,</w:t>
      </w:r>
      <w:r w:rsidRPr="002E1B6F">
        <w:rPr>
          <w:rFonts w:ascii="Times New Roman" w:hAnsi="Times New Roman"/>
          <w:sz w:val="24"/>
          <w:szCs w:val="24"/>
        </w:rPr>
        <w:t xml:space="preserve"> </w:t>
      </w:r>
      <w:r w:rsidR="00A64769">
        <w:rPr>
          <w:rFonts w:ascii="Times New Roman" w:hAnsi="Times New Roman"/>
          <w:sz w:val="24"/>
          <w:szCs w:val="24"/>
        </w:rPr>
        <w:t>terminu płatności</w:t>
      </w:r>
      <w:r w:rsidR="00A64769" w:rsidRPr="002E1B6F">
        <w:rPr>
          <w:rFonts w:ascii="Times New Roman" w:hAnsi="Times New Roman"/>
          <w:sz w:val="24"/>
          <w:szCs w:val="24"/>
        </w:rPr>
        <w:t xml:space="preserve"> oraz </w:t>
      </w:r>
      <w:r w:rsidRPr="002E1B6F">
        <w:rPr>
          <w:rFonts w:ascii="Times New Roman" w:hAnsi="Times New Roman"/>
          <w:sz w:val="24"/>
          <w:szCs w:val="24"/>
        </w:rPr>
        <w:t>okresu gwarancji</w:t>
      </w:r>
      <w:r w:rsidR="002E1B6F" w:rsidRPr="002E1B6F">
        <w:rPr>
          <w:rFonts w:ascii="Times New Roman" w:hAnsi="Times New Roman"/>
          <w:sz w:val="24"/>
          <w:szCs w:val="24"/>
        </w:rPr>
        <w:t xml:space="preserve">. </w:t>
      </w:r>
    </w:p>
    <w:p w:rsidR="00224880" w:rsidRPr="00224880" w:rsidRDefault="00224880" w:rsidP="00224880">
      <w:pPr>
        <w:numPr>
          <w:ilvl w:val="0"/>
          <w:numId w:val="16"/>
        </w:numPr>
        <w:tabs>
          <w:tab w:val="left" w:pos="426"/>
        </w:tabs>
        <w:spacing w:after="0" w:line="240" w:lineRule="auto"/>
        <w:ind w:left="426" w:hanging="426"/>
        <w:jc w:val="both"/>
        <w:rPr>
          <w:rFonts w:ascii="Times New Roman" w:hAnsi="Times New Roman"/>
          <w:sz w:val="24"/>
          <w:szCs w:val="24"/>
        </w:rPr>
      </w:pPr>
      <w:r w:rsidRPr="002E1B6F">
        <w:rPr>
          <w:rFonts w:ascii="Times New Roman" w:hAnsi="Times New Roman"/>
          <w:sz w:val="24"/>
          <w:szCs w:val="24"/>
        </w:rPr>
        <w:t>Niezwłocznie po otwarciu</w:t>
      </w:r>
      <w:r w:rsidRPr="00224880">
        <w:rPr>
          <w:rFonts w:ascii="Times New Roman" w:hAnsi="Times New Roman"/>
          <w:sz w:val="24"/>
          <w:szCs w:val="24"/>
        </w:rPr>
        <w:t xml:space="preserve"> ofert Zamawiający zamieści na stronie internetowej informacje dotyczące:</w:t>
      </w:r>
    </w:p>
    <w:p w:rsid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Pr="00224880">
        <w:rPr>
          <w:rFonts w:ascii="Times New Roman" w:hAnsi="Times New Roman"/>
          <w:sz w:val="24"/>
          <w:szCs w:val="24"/>
        </w:rPr>
        <w:t>- kwoty, jaką zamierza przeznaczyć na sfinansowanie zamówienia</w:t>
      </w:r>
      <w:r>
        <w:rPr>
          <w:rFonts w:ascii="Times New Roman" w:hAnsi="Times New Roman"/>
          <w:sz w:val="24"/>
          <w:szCs w:val="24"/>
        </w:rPr>
        <w:t>,</w:t>
      </w:r>
    </w:p>
    <w:p w:rsidR="00224880" w:rsidRP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00764C15">
        <w:rPr>
          <w:rFonts w:ascii="Times New Roman" w:hAnsi="Times New Roman"/>
          <w:sz w:val="24"/>
          <w:szCs w:val="24"/>
        </w:rPr>
        <w:t>- firm oraz adresów W</w:t>
      </w:r>
      <w:r w:rsidRPr="00224880">
        <w:rPr>
          <w:rFonts w:ascii="Times New Roman" w:hAnsi="Times New Roman"/>
          <w:sz w:val="24"/>
          <w:szCs w:val="24"/>
        </w:rPr>
        <w:t>ykonawców, którzy złożyli oferty w terminie,</w:t>
      </w:r>
    </w:p>
    <w:p w:rsidR="00224880" w:rsidRPr="00224880" w:rsidRDefault="00224880" w:rsidP="00224880">
      <w:pPr>
        <w:tabs>
          <w:tab w:val="left" w:pos="426"/>
        </w:tabs>
        <w:spacing w:after="0" w:line="240" w:lineRule="auto"/>
        <w:ind w:left="426" w:hanging="426"/>
        <w:jc w:val="both"/>
        <w:rPr>
          <w:rFonts w:ascii="Times New Roman" w:hAnsi="Times New Roman"/>
          <w:sz w:val="24"/>
          <w:szCs w:val="24"/>
        </w:rPr>
      </w:pPr>
      <w:r>
        <w:rPr>
          <w:rFonts w:ascii="Times New Roman" w:hAnsi="Times New Roman"/>
          <w:sz w:val="24"/>
          <w:szCs w:val="24"/>
        </w:rPr>
        <w:tab/>
      </w:r>
      <w:r w:rsidRPr="002E1B6F">
        <w:rPr>
          <w:rFonts w:ascii="Times New Roman" w:hAnsi="Times New Roman"/>
          <w:sz w:val="24"/>
          <w:szCs w:val="24"/>
        </w:rPr>
        <w:t>- ceny</w:t>
      </w:r>
      <w:r w:rsidR="00D9038C">
        <w:rPr>
          <w:rFonts w:ascii="Times New Roman" w:hAnsi="Times New Roman"/>
          <w:sz w:val="24"/>
          <w:szCs w:val="24"/>
        </w:rPr>
        <w:t>,</w:t>
      </w:r>
      <w:r w:rsidR="002E1B6F" w:rsidRPr="002E1B6F">
        <w:rPr>
          <w:rFonts w:ascii="Times New Roman" w:hAnsi="Times New Roman"/>
          <w:sz w:val="24"/>
          <w:szCs w:val="24"/>
        </w:rPr>
        <w:t xml:space="preserve"> </w:t>
      </w:r>
      <w:r w:rsidR="00A64769" w:rsidRPr="00A64769">
        <w:rPr>
          <w:rFonts w:ascii="Times New Roman" w:hAnsi="Times New Roman"/>
          <w:sz w:val="24"/>
          <w:szCs w:val="24"/>
        </w:rPr>
        <w:t xml:space="preserve">terminu płatności  oraz </w:t>
      </w:r>
      <w:r w:rsidRPr="00A64769">
        <w:rPr>
          <w:rFonts w:ascii="Times New Roman" w:hAnsi="Times New Roman"/>
          <w:sz w:val="24"/>
          <w:szCs w:val="24"/>
        </w:rPr>
        <w:t>okresu gwarancji</w:t>
      </w:r>
      <w:r w:rsidR="00D9038C" w:rsidRPr="00A64769">
        <w:rPr>
          <w:rFonts w:ascii="Times New Roman" w:hAnsi="Times New Roman"/>
          <w:sz w:val="24"/>
          <w:szCs w:val="24"/>
        </w:rPr>
        <w:t xml:space="preserve"> </w:t>
      </w:r>
      <w:r w:rsidRPr="00A64769">
        <w:rPr>
          <w:rFonts w:ascii="Times New Roman" w:hAnsi="Times New Roman"/>
          <w:sz w:val="24"/>
          <w:szCs w:val="24"/>
        </w:rPr>
        <w:t>w ofertach.</w:t>
      </w:r>
    </w:p>
    <w:p w:rsidR="00BA099A" w:rsidRDefault="00BA099A"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Default="00224880" w:rsidP="002059E5">
      <w:pPr>
        <w:tabs>
          <w:tab w:val="left" w:pos="426"/>
        </w:tabs>
        <w:suppressAutoHyphens/>
        <w:autoSpaceDE w:val="0"/>
        <w:spacing w:after="0" w:line="240" w:lineRule="auto"/>
        <w:jc w:val="both"/>
        <w:rPr>
          <w:rFonts w:ascii="Times New Roman" w:hAnsi="Times New Roman" w:cs="Times New Roman"/>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 </w:t>
      </w:r>
      <w:r w:rsidRPr="00224880">
        <w:rPr>
          <w:rFonts w:ascii="Times New Roman" w:hAnsi="Times New Roman" w:cs="Times New Roman"/>
          <w:b/>
          <w:bCs/>
          <w:sz w:val="24"/>
          <w:szCs w:val="24"/>
        </w:rPr>
        <w:t>Opis sposobu obliczenia ceny</w:t>
      </w:r>
    </w:p>
    <w:p w:rsidR="00224880" w:rsidRDefault="00224880" w:rsidP="002059E5">
      <w:pPr>
        <w:tabs>
          <w:tab w:val="left" w:pos="426"/>
        </w:tabs>
        <w:suppressAutoHyphens/>
        <w:autoSpaceDE w:val="0"/>
        <w:spacing w:after="0" w:line="240" w:lineRule="auto"/>
        <w:jc w:val="both"/>
        <w:rPr>
          <w:rFonts w:ascii="Times New Roman" w:eastAsia="Times New Roman" w:hAnsi="Times New Roman" w:cs="Times New Roman"/>
          <w:sz w:val="24"/>
          <w:szCs w:val="24"/>
          <w:lang w:eastAsia="pl-PL"/>
        </w:rPr>
      </w:pPr>
    </w:p>
    <w:p w:rsidR="00224880" w:rsidRPr="00224880" w:rsidRDefault="00224880" w:rsidP="00224880">
      <w:pPr>
        <w:pStyle w:val="Tekstpodstawowywcity2"/>
        <w:numPr>
          <w:ilvl w:val="0"/>
          <w:numId w:val="17"/>
        </w:numPr>
        <w:tabs>
          <w:tab w:val="clear" w:pos="710"/>
          <w:tab w:val="left" w:pos="0"/>
          <w:tab w:val="left" w:pos="360"/>
          <w:tab w:val="num" w:pos="426"/>
          <w:tab w:val="num" w:pos="567"/>
        </w:tabs>
        <w:spacing w:after="0" w:line="240" w:lineRule="auto"/>
        <w:ind w:left="426" w:hanging="426"/>
        <w:jc w:val="both"/>
        <w:rPr>
          <w:rFonts w:ascii="Times New Roman" w:hAnsi="Times New Roman"/>
          <w:color w:val="000000"/>
          <w:sz w:val="24"/>
          <w:szCs w:val="24"/>
        </w:rPr>
      </w:pPr>
      <w:r w:rsidRPr="00224880">
        <w:rPr>
          <w:rFonts w:ascii="Palatino Linotype" w:hAnsi="Palatino Linotype"/>
          <w:color w:val="000000"/>
          <w:sz w:val="24"/>
          <w:szCs w:val="24"/>
        </w:rPr>
        <w:tab/>
      </w:r>
      <w:r w:rsidRPr="00224880">
        <w:rPr>
          <w:rFonts w:ascii="Times New Roman" w:hAnsi="Times New Roman"/>
          <w:color w:val="000000"/>
          <w:sz w:val="24"/>
          <w:szCs w:val="24"/>
        </w:rPr>
        <w:t>Stawki cenowe należy określić w złotych polskich</w:t>
      </w:r>
      <w:r w:rsidR="00A75EDC">
        <w:rPr>
          <w:rFonts w:ascii="Times New Roman" w:hAnsi="Times New Roman"/>
          <w:color w:val="000000"/>
          <w:sz w:val="24"/>
          <w:szCs w:val="24"/>
        </w:rPr>
        <w:t xml:space="preserve"> z </w:t>
      </w:r>
      <w:r w:rsidR="0076691F">
        <w:rPr>
          <w:rFonts w:ascii="Times New Roman" w:hAnsi="Times New Roman"/>
          <w:color w:val="000000"/>
          <w:sz w:val="24"/>
          <w:szCs w:val="24"/>
        </w:rPr>
        <w:t xml:space="preserve">dokładnością do drugiego miejsca </w:t>
      </w:r>
      <w:r w:rsidR="000D2DEE">
        <w:rPr>
          <w:rFonts w:ascii="Times New Roman" w:hAnsi="Times New Roman"/>
          <w:color w:val="000000"/>
          <w:sz w:val="24"/>
          <w:szCs w:val="24"/>
        </w:rPr>
        <w:br/>
      </w:r>
      <w:r w:rsidR="0076691F">
        <w:rPr>
          <w:rFonts w:ascii="Times New Roman" w:hAnsi="Times New Roman"/>
          <w:color w:val="000000"/>
          <w:sz w:val="24"/>
          <w:szCs w:val="24"/>
        </w:rPr>
        <w:t>po przecinku i powinna być podana liczbowo i słownie. Cenę oferty należy obliczyć stosując powszechnie stosowane wzory sporządzania kosztorysów ofertowych na roboty budowlane.</w:t>
      </w:r>
    </w:p>
    <w:p w:rsidR="00224880" w:rsidRPr="00CD62A6" w:rsidRDefault="00224880" w:rsidP="00886131">
      <w:pPr>
        <w:pStyle w:val="Tekstpodstawowy"/>
        <w:numPr>
          <w:ilvl w:val="0"/>
          <w:numId w:val="17"/>
        </w:numPr>
        <w:tabs>
          <w:tab w:val="clear" w:pos="710"/>
          <w:tab w:val="num" w:pos="426"/>
          <w:tab w:val="num" w:pos="567"/>
        </w:tabs>
        <w:ind w:left="426" w:hanging="426"/>
        <w:jc w:val="both"/>
        <w:rPr>
          <w:b w:val="0"/>
          <w:color w:val="000000"/>
          <w:szCs w:val="24"/>
        </w:rPr>
      </w:pPr>
      <w:r w:rsidRPr="0076691F">
        <w:rPr>
          <w:b w:val="0"/>
          <w:color w:val="000000"/>
          <w:szCs w:val="24"/>
        </w:rPr>
        <w:t xml:space="preserve">Wykonawca określi </w:t>
      </w:r>
      <w:r w:rsidR="0076691F" w:rsidRPr="0076691F">
        <w:rPr>
          <w:b w:val="0"/>
          <w:color w:val="000000"/>
          <w:szCs w:val="24"/>
        </w:rPr>
        <w:t xml:space="preserve">cenę ryczałtową wykonania przedmiotu zamówienia w formularzu ofertowym </w:t>
      </w:r>
      <w:r w:rsidR="00A75EDC" w:rsidRPr="0076691F">
        <w:rPr>
          <w:b w:val="0"/>
          <w:color w:val="000000"/>
          <w:szCs w:val="24"/>
        </w:rPr>
        <w:t xml:space="preserve">- </w:t>
      </w:r>
      <w:r w:rsidR="00A75EDC" w:rsidRPr="00FE5827">
        <w:rPr>
          <w:color w:val="000000"/>
          <w:szCs w:val="24"/>
        </w:rPr>
        <w:t>Z</w:t>
      </w:r>
      <w:r w:rsidRPr="00FE5827">
        <w:rPr>
          <w:color w:val="000000"/>
          <w:szCs w:val="24"/>
        </w:rPr>
        <w:t>ał</w:t>
      </w:r>
      <w:r w:rsidR="00A75EDC" w:rsidRPr="00FE5827">
        <w:rPr>
          <w:color w:val="000000"/>
          <w:szCs w:val="24"/>
        </w:rPr>
        <w:t xml:space="preserve">ącznik </w:t>
      </w:r>
      <w:r w:rsidRPr="00FE5827">
        <w:rPr>
          <w:color w:val="000000"/>
          <w:szCs w:val="24"/>
        </w:rPr>
        <w:t xml:space="preserve">nr </w:t>
      </w:r>
      <w:r w:rsidR="005C7D90">
        <w:rPr>
          <w:color w:val="000000"/>
          <w:szCs w:val="24"/>
        </w:rPr>
        <w:t>1</w:t>
      </w:r>
      <w:r w:rsidR="002E1B6F" w:rsidRPr="00FE5827">
        <w:rPr>
          <w:color w:val="000000"/>
          <w:szCs w:val="24"/>
        </w:rPr>
        <w:t xml:space="preserve"> </w:t>
      </w:r>
      <w:r w:rsidRPr="00FE5827">
        <w:rPr>
          <w:color w:val="000000"/>
          <w:szCs w:val="24"/>
        </w:rPr>
        <w:t>do SIWZ</w:t>
      </w:r>
      <w:r w:rsidRPr="0076691F">
        <w:rPr>
          <w:b w:val="0"/>
          <w:color w:val="000000"/>
          <w:szCs w:val="24"/>
        </w:rPr>
        <w:t>.</w:t>
      </w:r>
      <w:r w:rsidR="0076691F" w:rsidRPr="0076691F">
        <w:rPr>
          <w:b w:val="0"/>
          <w:color w:val="000000"/>
          <w:szCs w:val="24"/>
        </w:rPr>
        <w:t xml:space="preserve"> Podana w ofercie cena stanowić będzie wynagrodzenie ryczałtowe, którego definicję określa art. 632 </w:t>
      </w:r>
      <w:r w:rsidR="00AD47D2">
        <w:rPr>
          <w:b w:val="0"/>
          <w:color w:val="000000"/>
          <w:szCs w:val="24"/>
        </w:rPr>
        <w:t xml:space="preserve">Kodeksu cywilnego. </w:t>
      </w:r>
      <w:r w:rsidR="00AD47D2">
        <w:rPr>
          <w:b w:val="0"/>
          <w:color w:val="000000"/>
          <w:szCs w:val="24"/>
        </w:rPr>
        <w:br/>
        <w:t>Cena musi za</w:t>
      </w:r>
      <w:r w:rsidR="0076691F" w:rsidRPr="0076691F">
        <w:rPr>
          <w:b w:val="0"/>
          <w:color w:val="000000"/>
          <w:szCs w:val="24"/>
        </w:rPr>
        <w:t>w</w:t>
      </w:r>
      <w:r w:rsidR="00AD47D2">
        <w:rPr>
          <w:b w:val="0"/>
          <w:color w:val="000000"/>
          <w:szCs w:val="24"/>
        </w:rPr>
        <w:t>ie</w:t>
      </w:r>
      <w:r w:rsidR="0076691F" w:rsidRPr="0076691F">
        <w:rPr>
          <w:b w:val="0"/>
          <w:color w:val="000000"/>
          <w:szCs w:val="24"/>
        </w:rPr>
        <w:t xml:space="preserve">rać wszystkie koszty związane z prawidłową realizacją przedmiotu </w:t>
      </w:r>
      <w:r w:rsidR="0076691F" w:rsidRPr="00CD62A6">
        <w:rPr>
          <w:b w:val="0"/>
          <w:color w:val="000000"/>
          <w:szCs w:val="24"/>
        </w:rPr>
        <w:t>zamówienia z uwzględnieniem postanowień zawartych w niniejszej specyfikacji, wynikające z Opisu przedmiotu zamówienia, dokumentacji projektowej, przedmiaru robót, oraz podatek VAT, jak również inne elementy niezbędne do wykonania zamówienia</w:t>
      </w:r>
      <w:r w:rsidRPr="00CD62A6">
        <w:rPr>
          <w:b w:val="0"/>
          <w:color w:val="000000"/>
          <w:szCs w:val="24"/>
        </w:rPr>
        <w:t>, w tym :</w:t>
      </w:r>
    </w:p>
    <w:p w:rsidR="007E1C9C" w:rsidRPr="00CD62A6" w:rsidRDefault="00224880" w:rsidP="00224880">
      <w:pPr>
        <w:pStyle w:val="Default"/>
        <w:numPr>
          <w:ilvl w:val="0"/>
          <w:numId w:val="18"/>
        </w:numPr>
        <w:tabs>
          <w:tab w:val="num" w:pos="426"/>
        </w:tabs>
        <w:spacing w:after="13"/>
        <w:ind w:left="426" w:hanging="426"/>
      </w:pPr>
      <w:r w:rsidRPr="00CD62A6">
        <w:t xml:space="preserve">koszty związane z </w:t>
      </w:r>
      <w:r w:rsidR="007E1C9C" w:rsidRPr="00CD62A6">
        <w:t>transportem,</w:t>
      </w:r>
    </w:p>
    <w:p w:rsidR="00224880" w:rsidRPr="00CD62A6" w:rsidRDefault="007E1C9C" w:rsidP="00224880">
      <w:pPr>
        <w:pStyle w:val="Default"/>
        <w:numPr>
          <w:ilvl w:val="0"/>
          <w:numId w:val="18"/>
        </w:numPr>
        <w:tabs>
          <w:tab w:val="num" w:pos="426"/>
        </w:tabs>
        <w:spacing w:after="13"/>
        <w:ind w:left="426" w:hanging="426"/>
      </w:pPr>
      <w:r w:rsidRPr="00CD62A6">
        <w:t>koszty zapewnienia miejsca wywozu i składowania odpadów,</w:t>
      </w:r>
      <w:r w:rsidR="00224880" w:rsidRPr="00CD62A6">
        <w:t xml:space="preserve"> </w:t>
      </w:r>
    </w:p>
    <w:p w:rsidR="00224880" w:rsidRDefault="00224880" w:rsidP="00224880">
      <w:pPr>
        <w:pStyle w:val="Default"/>
        <w:numPr>
          <w:ilvl w:val="0"/>
          <w:numId w:val="18"/>
        </w:numPr>
        <w:tabs>
          <w:tab w:val="num" w:pos="426"/>
        </w:tabs>
        <w:spacing w:after="13"/>
        <w:ind w:left="426" w:hanging="426"/>
      </w:pPr>
      <w:r w:rsidRPr="00224880">
        <w:t xml:space="preserve">koszty wszelkich robót przygotowawczych, </w:t>
      </w:r>
      <w:r w:rsidR="007E1C9C">
        <w:t xml:space="preserve">odtworzeniowych, </w:t>
      </w:r>
      <w:r w:rsidRPr="00224880">
        <w:t xml:space="preserve">porządkowych, </w:t>
      </w:r>
    </w:p>
    <w:p w:rsidR="007E1C9C" w:rsidRPr="00CA03A1" w:rsidRDefault="007E1C9C" w:rsidP="00224880">
      <w:pPr>
        <w:pStyle w:val="Default"/>
        <w:numPr>
          <w:ilvl w:val="0"/>
          <w:numId w:val="18"/>
        </w:numPr>
        <w:tabs>
          <w:tab w:val="num" w:pos="426"/>
        </w:tabs>
        <w:spacing w:after="13"/>
        <w:ind w:left="426" w:hanging="426"/>
      </w:pPr>
      <w:r>
        <w:t>koszty dostawy wo</w:t>
      </w:r>
      <w:r w:rsidR="00FE5827">
        <w:t>dy, energii elektrycznej, itp. n</w:t>
      </w:r>
      <w:r>
        <w:t xml:space="preserve">iezbędnych do wykonania przedmiotu </w:t>
      </w:r>
      <w:r w:rsidRPr="00CA03A1">
        <w:t>zamówienia,</w:t>
      </w:r>
    </w:p>
    <w:p w:rsidR="007E1C9C" w:rsidRPr="00CA03A1" w:rsidRDefault="007E1C9C" w:rsidP="00224880">
      <w:pPr>
        <w:pStyle w:val="Default"/>
        <w:numPr>
          <w:ilvl w:val="0"/>
          <w:numId w:val="18"/>
        </w:numPr>
        <w:tabs>
          <w:tab w:val="num" w:pos="426"/>
        </w:tabs>
        <w:spacing w:after="13"/>
        <w:ind w:left="426" w:hanging="426"/>
      </w:pPr>
      <w:r w:rsidRPr="00CA03A1">
        <w:t>koszty sporządzenia planu BIOZ,</w:t>
      </w:r>
    </w:p>
    <w:p w:rsidR="007E1C9C" w:rsidRPr="00CA03A1" w:rsidRDefault="007E1C9C" w:rsidP="00224880">
      <w:pPr>
        <w:pStyle w:val="Default"/>
        <w:numPr>
          <w:ilvl w:val="0"/>
          <w:numId w:val="18"/>
        </w:numPr>
        <w:tabs>
          <w:tab w:val="num" w:pos="426"/>
        </w:tabs>
        <w:spacing w:after="13"/>
        <w:ind w:left="426" w:hanging="426"/>
      </w:pPr>
      <w:r w:rsidRPr="00CA03A1">
        <w:t>koszty zabezpieczenia placu budowy,</w:t>
      </w:r>
    </w:p>
    <w:p w:rsidR="007E1C9C" w:rsidRDefault="007E1C9C" w:rsidP="00224880">
      <w:pPr>
        <w:pStyle w:val="Default"/>
        <w:numPr>
          <w:ilvl w:val="0"/>
          <w:numId w:val="18"/>
        </w:numPr>
        <w:tabs>
          <w:tab w:val="num" w:pos="426"/>
        </w:tabs>
        <w:spacing w:after="13"/>
        <w:ind w:left="426" w:hanging="426"/>
      </w:pPr>
      <w:r w:rsidRPr="00CA03A1">
        <w:t>koszty ubezpieczenia realizowanej inwestycji,</w:t>
      </w:r>
    </w:p>
    <w:p w:rsidR="00224880" w:rsidRPr="00CA03A1" w:rsidRDefault="00224880"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 xml:space="preserve">naprawienia i doprowadzenia do stanu pierwotnego w przypadku zniszczenia </w:t>
      </w:r>
      <w:r w:rsidR="00A75EDC" w:rsidRPr="00CA03A1">
        <w:rPr>
          <w:rFonts w:ascii="Times New Roman" w:hAnsi="Times New Roman"/>
          <w:color w:val="000000"/>
          <w:sz w:val="24"/>
          <w:szCs w:val="24"/>
        </w:rPr>
        <w:br/>
      </w:r>
      <w:r w:rsidRPr="00CA03A1">
        <w:rPr>
          <w:rFonts w:ascii="Times New Roman" w:hAnsi="Times New Roman"/>
          <w:color w:val="000000"/>
          <w:sz w:val="24"/>
          <w:szCs w:val="24"/>
        </w:rPr>
        <w:t xml:space="preserve">lub uszkodzenia w toku realizacji przedmiotu umowy innych robót lub urządzeń </w:t>
      </w:r>
      <w:r w:rsidR="007E1C9C" w:rsidRPr="00CA03A1">
        <w:rPr>
          <w:rFonts w:ascii="Times New Roman" w:hAnsi="Times New Roman"/>
          <w:color w:val="000000"/>
          <w:sz w:val="24"/>
          <w:szCs w:val="24"/>
        </w:rPr>
        <w:t>naniesionych w dokumentacji technicznej</w:t>
      </w:r>
      <w:r w:rsidRPr="00CA03A1">
        <w:rPr>
          <w:rFonts w:ascii="Times New Roman" w:hAnsi="Times New Roman"/>
          <w:color w:val="000000"/>
          <w:sz w:val="24"/>
          <w:szCs w:val="24"/>
        </w:rPr>
        <w:t xml:space="preserve">, </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koszty uporządkowania terenu budowy po zakończeniu robót,</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koszty obsługi geodezyjnej i inwentaryzacji powykonawczej prowadzonych robót,</w:t>
      </w:r>
    </w:p>
    <w:p w:rsidR="007E1C9C" w:rsidRPr="00CA03A1"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 xml:space="preserve">koszty naniesienia na własny koszt zmian w dokumentacji projektowej, wprowadzonych </w:t>
      </w:r>
      <w:r w:rsidRPr="00CA03A1">
        <w:rPr>
          <w:rFonts w:ascii="Times New Roman" w:hAnsi="Times New Roman"/>
          <w:color w:val="000000"/>
          <w:sz w:val="24"/>
          <w:szCs w:val="24"/>
        </w:rPr>
        <w:br/>
        <w:t>z inicjatywy własnej, po zatwierdzeniu przez Zamawiającego,</w:t>
      </w:r>
    </w:p>
    <w:p w:rsidR="007E1C9C" w:rsidRDefault="007E1C9C"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CA03A1">
        <w:rPr>
          <w:rFonts w:ascii="Times New Roman" w:hAnsi="Times New Roman"/>
          <w:color w:val="000000"/>
          <w:sz w:val="24"/>
          <w:szCs w:val="24"/>
        </w:rPr>
        <w:t xml:space="preserve">koszty badań i pomiarów wykonywania i odbioru robót określone </w:t>
      </w:r>
      <w:r w:rsidR="00CA03A1">
        <w:rPr>
          <w:rFonts w:ascii="Times New Roman" w:hAnsi="Times New Roman"/>
          <w:color w:val="000000"/>
          <w:sz w:val="24"/>
          <w:szCs w:val="24"/>
        </w:rPr>
        <w:br/>
      </w:r>
      <w:r w:rsidRPr="00CA03A1">
        <w:rPr>
          <w:rFonts w:ascii="Times New Roman" w:hAnsi="Times New Roman"/>
          <w:color w:val="000000"/>
          <w:sz w:val="24"/>
          <w:szCs w:val="24"/>
        </w:rPr>
        <w:t xml:space="preserve">w specyfikacji technicznej wykonania i odbioru robót budowlanych </w:t>
      </w:r>
      <w:r w:rsidR="00FE5827">
        <w:rPr>
          <w:rFonts w:ascii="Times New Roman" w:hAnsi="Times New Roman"/>
          <w:color w:val="000000"/>
          <w:sz w:val="24"/>
          <w:szCs w:val="24"/>
        </w:rPr>
        <w:br/>
      </w:r>
      <w:r w:rsidRPr="00CA03A1">
        <w:rPr>
          <w:rFonts w:ascii="Times New Roman" w:hAnsi="Times New Roman"/>
          <w:color w:val="000000"/>
          <w:sz w:val="24"/>
          <w:szCs w:val="24"/>
        </w:rPr>
        <w:t>oraz w obowiązujących przepisach,</w:t>
      </w:r>
    </w:p>
    <w:p w:rsidR="00764C15" w:rsidRDefault="00764C15"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koszty wykonania prób szczelności kanalizacji deszczowej,</w:t>
      </w:r>
    </w:p>
    <w:p w:rsidR="00224880" w:rsidRPr="00224880" w:rsidRDefault="00224880" w:rsidP="00224880">
      <w:pPr>
        <w:numPr>
          <w:ilvl w:val="0"/>
          <w:numId w:val="18"/>
        </w:numPr>
        <w:tabs>
          <w:tab w:val="num" w:pos="426"/>
        </w:tabs>
        <w:autoSpaceDE w:val="0"/>
        <w:autoSpaceDN w:val="0"/>
        <w:adjustRightInd w:val="0"/>
        <w:spacing w:after="18" w:line="240" w:lineRule="auto"/>
        <w:ind w:left="426" w:hanging="426"/>
        <w:jc w:val="both"/>
        <w:rPr>
          <w:rFonts w:ascii="Times New Roman" w:hAnsi="Times New Roman"/>
          <w:color w:val="000000"/>
          <w:sz w:val="24"/>
          <w:szCs w:val="24"/>
        </w:rPr>
      </w:pPr>
      <w:r w:rsidRPr="00224880">
        <w:rPr>
          <w:rFonts w:ascii="Times New Roman" w:hAnsi="Times New Roman"/>
          <w:color w:val="000000"/>
          <w:sz w:val="24"/>
          <w:szCs w:val="24"/>
        </w:rPr>
        <w:lastRenderedPageBreak/>
        <w:t>koszty niezbędnego oznakowania</w:t>
      </w:r>
      <w:r w:rsidR="007E1C9C">
        <w:rPr>
          <w:rFonts w:ascii="Times New Roman" w:hAnsi="Times New Roman"/>
          <w:color w:val="000000"/>
          <w:sz w:val="24"/>
          <w:szCs w:val="24"/>
        </w:rPr>
        <w:t>.</w:t>
      </w:r>
    </w:p>
    <w:p w:rsidR="00224880" w:rsidRDefault="00224880" w:rsidP="00224880">
      <w:pPr>
        <w:pStyle w:val="Tekstpodstawowy"/>
        <w:numPr>
          <w:ilvl w:val="0"/>
          <w:numId w:val="17"/>
        </w:numPr>
        <w:tabs>
          <w:tab w:val="clear" w:pos="710"/>
          <w:tab w:val="num" w:pos="426"/>
        </w:tabs>
        <w:ind w:left="426" w:hanging="426"/>
        <w:jc w:val="both"/>
        <w:rPr>
          <w:b w:val="0"/>
          <w:szCs w:val="24"/>
        </w:rPr>
      </w:pPr>
      <w:r w:rsidRPr="00224880">
        <w:rPr>
          <w:b w:val="0"/>
          <w:szCs w:val="24"/>
        </w:rPr>
        <w:t xml:space="preserve">Prawidłowe ustalenie stawki należnego podatku VAT należy do obowiązków </w:t>
      </w:r>
      <w:r w:rsidR="00764C15">
        <w:rPr>
          <w:b w:val="0"/>
          <w:szCs w:val="24"/>
        </w:rPr>
        <w:t>W</w:t>
      </w:r>
      <w:r w:rsidRPr="00224880">
        <w:rPr>
          <w:b w:val="0"/>
          <w:szCs w:val="24"/>
        </w:rPr>
        <w:t xml:space="preserve">ykonawcy, zgodnie z obowiązującymi w tym zakresie regulacjami prawnymi. Zastosowanie przez </w:t>
      </w:r>
      <w:r w:rsidR="00764C15">
        <w:rPr>
          <w:b w:val="0"/>
          <w:szCs w:val="24"/>
        </w:rPr>
        <w:t>W</w:t>
      </w:r>
      <w:r w:rsidRPr="00224880">
        <w:rPr>
          <w:b w:val="0"/>
          <w:szCs w:val="24"/>
        </w:rPr>
        <w:t xml:space="preserve">ykonawcę stawki należnego podatku VAT od towarów i usług niezgodnej z obowiązującymi przepisami spowoduje odrzucenie oferty na podstawie art.89, ust.1, pkt.6 Ustawy Prawo zamówień publicznych.  </w:t>
      </w:r>
      <w:r w:rsidR="007E1C9C">
        <w:rPr>
          <w:b w:val="0"/>
          <w:szCs w:val="24"/>
        </w:rPr>
        <w:t xml:space="preserve">Cena ofertowa określona </w:t>
      </w:r>
      <w:r w:rsidR="00C306C6">
        <w:rPr>
          <w:b w:val="0"/>
          <w:szCs w:val="24"/>
        </w:rPr>
        <w:br/>
      </w:r>
      <w:r w:rsidR="00764C15">
        <w:rPr>
          <w:b w:val="0"/>
          <w:szCs w:val="24"/>
        </w:rPr>
        <w:t>przez W</w:t>
      </w:r>
      <w:r w:rsidR="007E1C9C">
        <w:rPr>
          <w:b w:val="0"/>
          <w:szCs w:val="24"/>
        </w:rPr>
        <w:t>ykonawcę nie będzie podlegać waloryzacji.</w:t>
      </w:r>
    </w:p>
    <w:p w:rsidR="007A2D7D" w:rsidRDefault="007A2D7D" w:rsidP="00886131">
      <w:pPr>
        <w:pStyle w:val="Tekstpodstawowy"/>
        <w:numPr>
          <w:ilvl w:val="0"/>
          <w:numId w:val="17"/>
        </w:numPr>
        <w:tabs>
          <w:tab w:val="clear" w:pos="710"/>
          <w:tab w:val="num" w:pos="426"/>
        </w:tabs>
        <w:ind w:left="426" w:hanging="426"/>
        <w:jc w:val="both"/>
        <w:rPr>
          <w:b w:val="0"/>
          <w:szCs w:val="24"/>
        </w:rPr>
      </w:pPr>
      <w:r w:rsidRPr="007A2D7D">
        <w:rPr>
          <w:b w:val="0"/>
          <w:szCs w:val="24"/>
        </w:rPr>
        <w:t>Zamawiający może w celu ustalenia, czy oferta zawiera rażąco niską cenę</w:t>
      </w:r>
      <w:r>
        <w:rPr>
          <w:b w:val="0"/>
          <w:szCs w:val="24"/>
        </w:rPr>
        <w:t xml:space="preserve">, zwrócić się </w:t>
      </w:r>
      <w:r w:rsidR="000D2DEE">
        <w:rPr>
          <w:b w:val="0"/>
          <w:szCs w:val="24"/>
        </w:rPr>
        <w:br/>
      </w:r>
      <w:r w:rsidR="00764C15">
        <w:rPr>
          <w:b w:val="0"/>
          <w:szCs w:val="24"/>
        </w:rPr>
        <w:t>do W</w:t>
      </w:r>
      <w:r>
        <w:rPr>
          <w:b w:val="0"/>
          <w:szCs w:val="24"/>
        </w:rPr>
        <w:t>ykonawcy na piśmie o udzielenie w określonym terminie wyjaśnień dotyczących elementów składowych oferty mających wpływ na wysokość ceny.</w:t>
      </w:r>
    </w:p>
    <w:p w:rsidR="007A2D7D" w:rsidRDefault="00764C15" w:rsidP="00886131">
      <w:pPr>
        <w:pStyle w:val="Tekstpodstawowy"/>
        <w:numPr>
          <w:ilvl w:val="0"/>
          <w:numId w:val="17"/>
        </w:numPr>
        <w:tabs>
          <w:tab w:val="clear" w:pos="710"/>
          <w:tab w:val="num" w:pos="426"/>
        </w:tabs>
        <w:ind w:left="426" w:hanging="426"/>
        <w:jc w:val="both"/>
        <w:rPr>
          <w:b w:val="0"/>
          <w:szCs w:val="24"/>
        </w:rPr>
      </w:pPr>
      <w:r>
        <w:rPr>
          <w:b w:val="0"/>
          <w:szCs w:val="24"/>
        </w:rPr>
        <w:t>Zamawiający odrzuci ofertę W</w:t>
      </w:r>
      <w:r w:rsidR="007A2D7D">
        <w:rPr>
          <w:b w:val="0"/>
          <w:szCs w:val="24"/>
        </w:rPr>
        <w:t>ykonawcy, który nie złoży wyjaśnień lub jeżeli dokonana ocena wyjaśnień wraz z dostarczonymi dowodami potwierdzi, że oferta zawiera rażąco niską cenę.</w:t>
      </w:r>
    </w:p>
    <w:p w:rsidR="00224880" w:rsidRPr="007A2D7D" w:rsidRDefault="00224880" w:rsidP="00886131">
      <w:pPr>
        <w:pStyle w:val="Tekstpodstawowy"/>
        <w:numPr>
          <w:ilvl w:val="0"/>
          <w:numId w:val="17"/>
        </w:numPr>
        <w:tabs>
          <w:tab w:val="clear" w:pos="710"/>
          <w:tab w:val="num" w:pos="426"/>
        </w:tabs>
        <w:ind w:left="426" w:hanging="426"/>
        <w:jc w:val="both"/>
        <w:rPr>
          <w:b w:val="0"/>
          <w:szCs w:val="24"/>
        </w:rPr>
      </w:pPr>
      <w:r w:rsidRPr="007A2D7D">
        <w:rPr>
          <w:b w:val="0"/>
          <w:szCs w:val="24"/>
        </w:rPr>
        <w:t>Zamawiający poprawi w ofercie oczywiste omyłki pisarskie oraz oczywiste omyłki rachunkowe, z uwzględnieniem konsekwencji rachunkowych dokonanych poprawek, niezwłocznie</w:t>
      </w:r>
      <w:r w:rsidRPr="007A2D7D">
        <w:rPr>
          <w:b w:val="0"/>
          <w:color w:val="000000"/>
          <w:szCs w:val="24"/>
        </w:rPr>
        <w:t xml:space="preserve"> zawiadamiając o tym </w:t>
      </w:r>
      <w:r w:rsidR="00764C15">
        <w:rPr>
          <w:b w:val="0"/>
          <w:color w:val="000000"/>
          <w:szCs w:val="24"/>
        </w:rPr>
        <w:t>W</w:t>
      </w:r>
      <w:r w:rsidRPr="007A2D7D">
        <w:rPr>
          <w:b w:val="0"/>
          <w:color w:val="000000"/>
          <w:szCs w:val="24"/>
        </w:rPr>
        <w:t>ykonawcę, którego oferta została poprawiona.</w:t>
      </w:r>
    </w:p>
    <w:p w:rsidR="00224880" w:rsidRPr="00224880" w:rsidRDefault="00224880" w:rsidP="00224880">
      <w:pPr>
        <w:pStyle w:val="Tekstpodstawowywcity21"/>
        <w:numPr>
          <w:ilvl w:val="0"/>
          <w:numId w:val="17"/>
        </w:numPr>
        <w:tabs>
          <w:tab w:val="clear" w:pos="710"/>
          <w:tab w:val="num" w:pos="426"/>
        </w:tabs>
        <w:spacing w:line="240" w:lineRule="auto"/>
        <w:ind w:left="426" w:hanging="426"/>
        <w:rPr>
          <w:rFonts w:ascii="Times New Roman" w:hAnsi="Times New Roman"/>
          <w:color w:val="000000"/>
          <w:szCs w:val="24"/>
        </w:rPr>
      </w:pPr>
      <w:r w:rsidRPr="00224880">
        <w:rPr>
          <w:rFonts w:ascii="Times New Roman" w:hAnsi="Times New Roman"/>
          <w:color w:val="000000"/>
          <w:szCs w:val="24"/>
        </w:rPr>
        <w:t xml:space="preserve">Zamawiający poprawi w ofercie inne omyłki polegające na niezgodności oferty </w:t>
      </w:r>
      <w:r w:rsidR="00A75EDC">
        <w:rPr>
          <w:rFonts w:ascii="Times New Roman" w:hAnsi="Times New Roman"/>
          <w:color w:val="000000"/>
          <w:szCs w:val="24"/>
        </w:rPr>
        <w:br/>
      </w:r>
      <w:r w:rsidRPr="00224880">
        <w:rPr>
          <w:rFonts w:ascii="Times New Roman" w:hAnsi="Times New Roman"/>
          <w:color w:val="000000"/>
          <w:szCs w:val="24"/>
        </w:rPr>
        <w:t xml:space="preserve">ze </w:t>
      </w:r>
      <w:r w:rsidR="00A75EDC">
        <w:rPr>
          <w:rFonts w:ascii="Times New Roman" w:hAnsi="Times New Roman"/>
          <w:color w:val="000000"/>
          <w:szCs w:val="24"/>
        </w:rPr>
        <w:t>S</w:t>
      </w:r>
      <w:r w:rsidRPr="00224880">
        <w:rPr>
          <w:rFonts w:ascii="Times New Roman" w:hAnsi="Times New Roman"/>
          <w:color w:val="000000"/>
          <w:szCs w:val="24"/>
        </w:rPr>
        <w:t xml:space="preserve">pecyfikacją istotnych warunków zamówienia, nie powodujące istotnych zmian </w:t>
      </w:r>
      <w:r w:rsidR="000D2DEE">
        <w:rPr>
          <w:rFonts w:ascii="Times New Roman" w:hAnsi="Times New Roman"/>
          <w:color w:val="000000"/>
          <w:szCs w:val="24"/>
        </w:rPr>
        <w:br/>
      </w:r>
      <w:r w:rsidRPr="00224880">
        <w:rPr>
          <w:rFonts w:ascii="Times New Roman" w:hAnsi="Times New Roman"/>
          <w:color w:val="000000"/>
          <w:szCs w:val="24"/>
        </w:rPr>
        <w:t xml:space="preserve">w treści oferty, niezwłocznie zawiadamiając o tym </w:t>
      </w:r>
      <w:r w:rsidR="00764C15">
        <w:rPr>
          <w:rFonts w:ascii="Times New Roman" w:hAnsi="Times New Roman"/>
          <w:color w:val="000000"/>
          <w:szCs w:val="24"/>
        </w:rPr>
        <w:t>W</w:t>
      </w:r>
      <w:r w:rsidRPr="00224880">
        <w:rPr>
          <w:rFonts w:ascii="Times New Roman" w:hAnsi="Times New Roman"/>
          <w:color w:val="000000"/>
          <w:szCs w:val="24"/>
        </w:rPr>
        <w:t xml:space="preserve">ykonawcę, którego oferta została poprawiona. Oferta </w:t>
      </w:r>
      <w:r w:rsidR="00764C15">
        <w:rPr>
          <w:rFonts w:ascii="Times New Roman" w:hAnsi="Times New Roman"/>
          <w:color w:val="000000"/>
          <w:szCs w:val="24"/>
        </w:rPr>
        <w:t>W</w:t>
      </w:r>
      <w:r w:rsidRPr="00224880">
        <w:rPr>
          <w:rFonts w:ascii="Times New Roman" w:hAnsi="Times New Roman"/>
          <w:color w:val="000000"/>
          <w:szCs w:val="24"/>
        </w:rPr>
        <w:t xml:space="preserve">ykonawcy, który w terminie 3 dni od dnia doręczenia zawiadomienia nie zgodzi się na poprawienie takiej omyłki, podlega odrzuceniu. </w:t>
      </w:r>
    </w:p>
    <w:p w:rsidR="000D2DEE" w:rsidRDefault="000D2DEE" w:rsidP="00224880">
      <w:pPr>
        <w:tabs>
          <w:tab w:val="num" w:pos="426"/>
        </w:tabs>
        <w:autoSpaceDE w:val="0"/>
        <w:autoSpaceDN w:val="0"/>
        <w:adjustRightInd w:val="0"/>
        <w:spacing w:after="0" w:line="240" w:lineRule="auto"/>
        <w:ind w:left="426" w:hanging="426"/>
        <w:jc w:val="both"/>
        <w:rPr>
          <w:rFonts w:ascii="Times New Roman" w:hAnsi="Times New Roman"/>
          <w:b/>
          <w:bCs/>
          <w:sz w:val="24"/>
          <w:szCs w:val="24"/>
        </w:rPr>
      </w:pPr>
    </w:p>
    <w:p w:rsidR="007A2D7D" w:rsidRDefault="007A2D7D" w:rsidP="007A2D7D">
      <w:pPr>
        <w:tabs>
          <w:tab w:val="num" w:pos="0"/>
        </w:tabs>
        <w:autoSpaceDE w:val="0"/>
        <w:autoSpaceDN w:val="0"/>
        <w:adjustRightInd w:val="0"/>
        <w:spacing w:after="0" w:line="240" w:lineRule="auto"/>
        <w:jc w:val="both"/>
        <w:rPr>
          <w:rFonts w:ascii="Times New Roman" w:hAnsi="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VII. </w:t>
      </w:r>
      <w:r w:rsidRPr="007A2D7D">
        <w:rPr>
          <w:rFonts w:ascii="Times New Roman" w:hAnsi="Times New Roman"/>
          <w:b/>
          <w:bCs/>
          <w:sz w:val="24"/>
          <w:szCs w:val="24"/>
        </w:rPr>
        <w:t>O</w:t>
      </w:r>
      <w:r w:rsidRPr="007A2D7D">
        <w:rPr>
          <w:rFonts w:ascii="Times New Roman" w:hAnsi="Times New Roman"/>
          <w:b/>
          <w:sz w:val="24"/>
          <w:szCs w:val="24"/>
        </w:rPr>
        <w:t>pis kryteriów, którymi zamawiający będzie się kierował przy wyborze</w:t>
      </w:r>
      <w:r>
        <w:rPr>
          <w:rFonts w:ascii="Times New Roman" w:hAnsi="Times New Roman"/>
          <w:b/>
          <w:sz w:val="24"/>
          <w:szCs w:val="24"/>
        </w:rPr>
        <w:t xml:space="preserve"> </w:t>
      </w:r>
      <w:r w:rsidRPr="007A2D7D">
        <w:rPr>
          <w:rFonts w:ascii="Times New Roman" w:hAnsi="Times New Roman"/>
          <w:b/>
          <w:sz w:val="24"/>
          <w:szCs w:val="24"/>
        </w:rPr>
        <w:t>oferty, wraz z podaniem wag tych kryteriów i sposobu oceny ofert</w:t>
      </w:r>
    </w:p>
    <w:p w:rsidR="007A2D7D" w:rsidRDefault="007A2D7D" w:rsidP="007A2D7D">
      <w:pPr>
        <w:tabs>
          <w:tab w:val="num" w:pos="0"/>
        </w:tabs>
        <w:autoSpaceDE w:val="0"/>
        <w:autoSpaceDN w:val="0"/>
        <w:adjustRightInd w:val="0"/>
        <w:spacing w:after="0" w:line="240" w:lineRule="auto"/>
        <w:jc w:val="both"/>
        <w:rPr>
          <w:rFonts w:ascii="Times New Roman" w:hAnsi="Times New Roman"/>
          <w:b/>
          <w:bCs/>
          <w:sz w:val="24"/>
          <w:szCs w:val="24"/>
        </w:rPr>
      </w:pPr>
    </w:p>
    <w:p w:rsidR="007A2D7D" w:rsidRDefault="007A2D7D" w:rsidP="007A2D7D">
      <w:pPr>
        <w:jc w:val="both"/>
        <w:rPr>
          <w:rFonts w:ascii="Times New Roman" w:hAnsi="Times New Roman"/>
          <w:sz w:val="24"/>
          <w:szCs w:val="24"/>
        </w:rPr>
      </w:pPr>
      <w:r w:rsidRPr="007A2D7D">
        <w:rPr>
          <w:rFonts w:ascii="Times New Roman" w:hAnsi="Times New Roman"/>
          <w:sz w:val="24"/>
          <w:szCs w:val="24"/>
        </w:rPr>
        <w:t>Przy wyborze najkorzystniejszej oferty Zamawiający będzie się kierował następującymi kryteriami:</w:t>
      </w:r>
    </w:p>
    <w:tbl>
      <w:tblPr>
        <w:tblW w:w="9209" w:type="dxa"/>
        <w:tblInd w:w="55" w:type="dxa"/>
        <w:tblLayout w:type="fixed"/>
        <w:tblCellMar>
          <w:top w:w="55" w:type="dxa"/>
          <w:left w:w="55" w:type="dxa"/>
          <w:bottom w:w="55" w:type="dxa"/>
          <w:right w:w="55" w:type="dxa"/>
        </w:tblCellMar>
        <w:tblLook w:val="0000"/>
      </w:tblPr>
      <w:tblGrid>
        <w:gridCol w:w="3067"/>
        <w:gridCol w:w="3067"/>
        <w:gridCol w:w="3075"/>
      </w:tblGrid>
      <w:tr w:rsidR="00CA03A1" w:rsidRPr="00CA03A1" w:rsidTr="006B467B">
        <w:tc>
          <w:tcPr>
            <w:tcW w:w="3067" w:type="dxa"/>
            <w:tcBorders>
              <w:top w:val="single" w:sz="1" w:space="0" w:color="000000"/>
              <w:left w:val="single" w:sz="1" w:space="0" w:color="000000"/>
              <w:bottom w:val="single" w:sz="1" w:space="0" w:color="000000"/>
            </w:tcBorders>
            <w:shd w:val="clear" w:color="auto" w:fill="auto"/>
          </w:tcPr>
          <w:p w:rsidR="00CA03A1" w:rsidRPr="00CA03A1" w:rsidRDefault="00CA03A1" w:rsidP="006B467B">
            <w:pPr>
              <w:pStyle w:val="Default"/>
              <w:jc w:val="center"/>
              <w:rPr>
                <w:b/>
                <w:bCs/>
                <w:color w:val="auto"/>
              </w:rPr>
            </w:pPr>
            <w:r w:rsidRPr="00CA03A1">
              <w:rPr>
                <w:b/>
                <w:bCs/>
                <w:color w:val="auto"/>
              </w:rPr>
              <w:t xml:space="preserve">Lp. </w:t>
            </w:r>
          </w:p>
        </w:tc>
        <w:tc>
          <w:tcPr>
            <w:tcW w:w="3067" w:type="dxa"/>
            <w:tcBorders>
              <w:top w:val="single" w:sz="1" w:space="0" w:color="000000"/>
              <w:left w:val="single" w:sz="1" w:space="0" w:color="000000"/>
              <w:bottom w:val="single" w:sz="1" w:space="0" w:color="000000"/>
            </w:tcBorders>
            <w:shd w:val="clear" w:color="auto" w:fill="auto"/>
          </w:tcPr>
          <w:p w:rsidR="00CA03A1" w:rsidRPr="00CA03A1" w:rsidRDefault="00CA03A1" w:rsidP="006B467B">
            <w:pPr>
              <w:pStyle w:val="Default"/>
              <w:jc w:val="center"/>
              <w:rPr>
                <w:b/>
                <w:bCs/>
                <w:color w:val="auto"/>
              </w:rPr>
            </w:pPr>
            <w:r w:rsidRPr="00CA03A1">
              <w:rPr>
                <w:b/>
                <w:bCs/>
                <w:color w:val="auto"/>
              </w:rPr>
              <w:t>KRYTERIUM:</w:t>
            </w:r>
          </w:p>
        </w:tc>
        <w:tc>
          <w:tcPr>
            <w:tcW w:w="3075" w:type="dxa"/>
            <w:tcBorders>
              <w:top w:val="single" w:sz="1" w:space="0" w:color="000000"/>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b/>
                <w:bCs/>
                <w:color w:val="auto"/>
              </w:rPr>
              <w:t xml:space="preserve">WAGA: </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CA03A1" w:rsidRDefault="00CA03A1" w:rsidP="006B467B">
            <w:pPr>
              <w:pStyle w:val="Zawartotabeli"/>
              <w:jc w:val="center"/>
              <w:rPr>
                <w:szCs w:val="24"/>
              </w:rPr>
            </w:pPr>
            <w:r w:rsidRPr="00CA03A1">
              <w:rPr>
                <w:szCs w:val="24"/>
              </w:rPr>
              <w:t>1</w:t>
            </w:r>
          </w:p>
        </w:tc>
        <w:tc>
          <w:tcPr>
            <w:tcW w:w="3067" w:type="dxa"/>
            <w:tcBorders>
              <w:left w:val="single" w:sz="1" w:space="0" w:color="000000"/>
              <w:bottom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 xml:space="preserve">Cena </w:t>
            </w:r>
          </w:p>
        </w:tc>
        <w:tc>
          <w:tcPr>
            <w:tcW w:w="3075" w:type="dxa"/>
            <w:tcBorders>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60,00%</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A64769" w:rsidRDefault="00CA03A1" w:rsidP="006B467B">
            <w:pPr>
              <w:pStyle w:val="Zawartotabeli"/>
              <w:jc w:val="center"/>
              <w:rPr>
                <w:szCs w:val="24"/>
              </w:rPr>
            </w:pPr>
            <w:r w:rsidRPr="00A64769">
              <w:rPr>
                <w:szCs w:val="24"/>
              </w:rPr>
              <w:t>2</w:t>
            </w:r>
          </w:p>
        </w:tc>
        <w:tc>
          <w:tcPr>
            <w:tcW w:w="3067" w:type="dxa"/>
            <w:tcBorders>
              <w:left w:val="single" w:sz="1" w:space="0" w:color="000000"/>
              <w:bottom w:val="single" w:sz="1" w:space="0" w:color="000000"/>
            </w:tcBorders>
            <w:shd w:val="clear" w:color="auto" w:fill="auto"/>
          </w:tcPr>
          <w:p w:rsidR="00CA03A1" w:rsidRPr="00A64769" w:rsidRDefault="00CA03A1" w:rsidP="006B467B">
            <w:pPr>
              <w:pStyle w:val="Default"/>
              <w:jc w:val="center"/>
              <w:rPr>
                <w:color w:val="auto"/>
              </w:rPr>
            </w:pPr>
            <w:r w:rsidRPr="00A64769">
              <w:rPr>
                <w:color w:val="auto"/>
              </w:rPr>
              <w:t>Termin płatności faktury</w:t>
            </w:r>
          </w:p>
        </w:tc>
        <w:tc>
          <w:tcPr>
            <w:tcW w:w="3075" w:type="dxa"/>
            <w:tcBorders>
              <w:left w:val="single" w:sz="1" w:space="0" w:color="000000"/>
              <w:bottom w:val="single" w:sz="1" w:space="0" w:color="000000"/>
              <w:right w:val="single" w:sz="1" w:space="0" w:color="000000"/>
            </w:tcBorders>
            <w:shd w:val="clear" w:color="auto" w:fill="auto"/>
          </w:tcPr>
          <w:p w:rsidR="00CA03A1" w:rsidRPr="00A64769" w:rsidRDefault="00CA03A1" w:rsidP="006B467B">
            <w:pPr>
              <w:pStyle w:val="Default"/>
              <w:jc w:val="center"/>
              <w:rPr>
                <w:color w:val="auto"/>
              </w:rPr>
            </w:pPr>
            <w:r w:rsidRPr="00A64769">
              <w:rPr>
                <w:color w:val="auto"/>
              </w:rPr>
              <w:t>30,00 %</w:t>
            </w:r>
          </w:p>
        </w:tc>
      </w:tr>
      <w:tr w:rsidR="00CA03A1" w:rsidRPr="00CA03A1" w:rsidTr="006B467B">
        <w:tc>
          <w:tcPr>
            <w:tcW w:w="3067" w:type="dxa"/>
            <w:tcBorders>
              <w:left w:val="single" w:sz="1" w:space="0" w:color="000000"/>
              <w:bottom w:val="single" w:sz="1" w:space="0" w:color="000000"/>
            </w:tcBorders>
            <w:shd w:val="clear" w:color="auto" w:fill="auto"/>
          </w:tcPr>
          <w:p w:rsidR="00CA03A1" w:rsidRPr="00A64769" w:rsidRDefault="00CA03A1" w:rsidP="006B467B">
            <w:pPr>
              <w:pStyle w:val="Zawartotabeli"/>
              <w:jc w:val="center"/>
              <w:rPr>
                <w:szCs w:val="24"/>
              </w:rPr>
            </w:pPr>
            <w:r w:rsidRPr="00A64769">
              <w:rPr>
                <w:szCs w:val="24"/>
              </w:rPr>
              <w:t>3</w:t>
            </w:r>
          </w:p>
        </w:tc>
        <w:tc>
          <w:tcPr>
            <w:tcW w:w="3067" w:type="dxa"/>
            <w:tcBorders>
              <w:left w:val="single" w:sz="1" w:space="0" w:color="000000"/>
              <w:bottom w:val="single" w:sz="1" w:space="0" w:color="000000"/>
            </w:tcBorders>
            <w:shd w:val="clear" w:color="auto" w:fill="auto"/>
          </w:tcPr>
          <w:p w:rsidR="00CA03A1" w:rsidRPr="00A64769" w:rsidRDefault="00CA03A1" w:rsidP="006B467B">
            <w:pPr>
              <w:pStyle w:val="Default"/>
              <w:jc w:val="center"/>
              <w:rPr>
                <w:color w:val="auto"/>
              </w:rPr>
            </w:pPr>
            <w:r w:rsidRPr="00A64769">
              <w:rPr>
                <w:color w:val="auto"/>
              </w:rPr>
              <w:t>Okres gwarancji na roboty</w:t>
            </w:r>
          </w:p>
        </w:tc>
        <w:tc>
          <w:tcPr>
            <w:tcW w:w="3075" w:type="dxa"/>
            <w:tcBorders>
              <w:left w:val="single" w:sz="1" w:space="0" w:color="000000"/>
              <w:bottom w:val="single" w:sz="1" w:space="0" w:color="000000"/>
              <w:right w:val="single" w:sz="1" w:space="0" w:color="000000"/>
            </w:tcBorders>
            <w:shd w:val="clear" w:color="auto" w:fill="auto"/>
          </w:tcPr>
          <w:p w:rsidR="00CA03A1" w:rsidRPr="00A64769" w:rsidRDefault="00CA03A1" w:rsidP="006B467B">
            <w:pPr>
              <w:pStyle w:val="Default"/>
              <w:jc w:val="center"/>
              <w:rPr>
                <w:color w:val="auto"/>
              </w:rPr>
            </w:pPr>
            <w:r w:rsidRPr="00A64769">
              <w:rPr>
                <w:color w:val="auto"/>
              </w:rPr>
              <w:t>10,00 %</w:t>
            </w:r>
          </w:p>
        </w:tc>
      </w:tr>
      <w:tr w:rsidR="00CA03A1" w:rsidRPr="00CA03A1" w:rsidTr="006B467B">
        <w:trPr>
          <w:trHeight w:val="315"/>
        </w:trPr>
        <w:tc>
          <w:tcPr>
            <w:tcW w:w="6134" w:type="dxa"/>
            <w:gridSpan w:val="2"/>
            <w:tcBorders>
              <w:left w:val="single" w:sz="1" w:space="0" w:color="000000"/>
              <w:bottom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 xml:space="preserve">Razem </w:t>
            </w:r>
          </w:p>
        </w:tc>
        <w:tc>
          <w:tcPr>
            <w:tcW w:w="3075" w:type="dxa"/>
            <w:tcBorders>
              <w:left w:val="single" w:sz="1" w:space="0" w:color="000000"/>
              <w:bottom w:val="single" w:sz="1" w:space="0" w:color="000000"/>
              <w:right w:val="single" w:sz="1" w:space="0" w:color="000000"/>
            </w:tcBorders>
            <w:shd w:val="clear" w:color="auto" w:fill="auto"/>
          </w:tcPr>
          <w:p w:rsidR="00CA03A1" w:rsidRPr="00CA03A1" w:rsidRDefault="00CA03A1" w:rsidP="006B467B">
            <w:pPr>
              <w:pStyle w:val="Default"/>
              <w:jc w:val="center"/>
              <w:rPr>
                <w:color w:val="auto"/>
              </w:rPr>
            </w:pPr>
            <w:r w:rsidRPr="00CA03A1">
              <w:rPr>
                <w:color w:val="auto"/>
              </w:rPr>
              <w:t>100,00%</w:t>
            </w:r>
          </w:p>
        </w:tc>
      </w:tr>
    </w:tbl>
    <w:p w:rsidR="00CA03A1" w:rsidRPr="00CA03A1" w:rsidRDefault="00CA03A1" w:rsidP="00CA03A1">
      <w:pPr>
        <w:pStyle w:val="Default"/>
        <w:tabs>
          <w:tab w:val="left" w:pos="1083"/>
          <w:tab w:val="left" w:pos="1767"/>
        </w:tabs>
        <w:spacing w:line="360" w:lineRule="auto"/>
        <w:jc w:val="center"/>
        <w:rPr>
          <w:b/>
          <w:bCs/>
          <w:color w:val="auto"/>
        </w:rPr>
      </w:pPr>
    </w:p>
    <w:p w:rsidR="00CA03A1" w:rsidRPr="00CA03A1" w:rsidRDefault="00CA03A1" w:rsidP="00CA03A1">
      <w:pPr>
        <w:pStyle w:val="Default"/>
        <w:tabs>
          <w:tab w:val="left" w:pos="1083"/>
          <w:tab w:val="left" w:pos="1767"/>
        </w:tabs>
        <w:spacing w:line="360" w:lineRule="auto"/>
        <w:jc w:val="center"/>
        <w:rPr>
          <w:color w:val="auto"/>
        </w:rPr>
      </w:pPr>
      <w:r w:rsidRPr="00CA03A1">
        <w:rPr>
          <w:b/>
          <w:bCs/>
          <w:color w:val="auto"/>
        </w:rPr>
        <w:t xml:space="preserve">Sposób obliczania wartości punktowej ocenianego kryterium: </w:t>
      </w:r>
    </w:p>
    <w:p w:rsidR="00CA03A1" w:rsidRPr="00CA03A1" w:rsidRDefault="00CA03A1" w:rsidP="00CA03A1">
      <w:pPr>
        <w:pStyle w:val="Default"/>
        <w:rPr>
          <w:color w:val="auto"/>
        </w:rPr>
      </w:pPr>
      <w:r w:rsidRPr="00CA03A1">
        <w:rPr>
          <w:color w:val="auto"/>
        </w:rPr>
        <w:t xml:space="preserve">1) </w:t>
      </w:r>
      <w:r w:rsidRPr="00CA03A1">
        <w:rPr>
          <w:b/>
          <w:bCs/>
          <w:color w:val="auto"/>
        </w:rPr>
        <w:t xml:space="preserve">kryterium nr 1 - cena 60% </w:t>
      </w:r>
    </w:p>
    <w:p w:rsidR="00CA03A1" w:rsidRPr="00CA03A1" w:rsidRDefault="00CA03A1" w:rsidP="00CA03A1">
      <w:pPr>
        <w:pStyle w:val="Default"/>
        <w:rPr>
          <w:color w:val="auto"/>
        </w:rPr>
      </w:pPr>
    </w:p>
    <w:p w:rsidR="00CA03A1" w:rsidRPr="00CA03A1" w:rsidRDefault="00CA03A1" w:rsidP="00CA03A1">
      <w:pPr>
        <w:pStyle w:val="Default"/>
        <w:rPr>
          <w:b/>
          <w:bCs/>
          <w:color w:val="auto"/>
        </w:rPr>
      </w:pPr>
      <w:r w:rsidRPr="00CA03A1">
        <w:rPr>
          <w:color w:val="auto"/>
        </w:rPr>
        <w:tab/>
      </w:r>
      <w:r w:rsidRPr="00CA03A1">
        <w:rPr>
          <w:color w:val="auto"/>
        </w:rPr>
        <w:tab/>
      </w:r>
      <w:r w:rsidRPr="00CA03A1">
        <w:rPr>
          <w:color w:val="auto"/>
        </w:rPr>
        <w:tab/>
      </w:r>
      <w:r w:rsidRPr="00CA03A1">
        <w:rPr>
          <w:color w:val="auto"/>
        </w:rPr>
        <w:tab/>
      </w:r>
      <w:r w:rsidRPr="00CA03A1">
        <w:rPr>
          <w:color w:val="auto"/>
        </w:rPr>
        <w:tab/>
      </w:r>
      <w:r w:rsidR="0042293A">
        <w:rPr>
          <w:color w:val="auto"/>
        </w:rPr>
        <w:t xml:space="preserve">     </w:t>
      </w:r>
      <w:r w:rsidRPr="00CA03A1">
        <w:rPr>
          <w:color w:val="auto"/>
        </w:rPr>
        <w:t xml:space="preserve">najniższa oferowana cena brutto </w:t>
      </w:r>
    </w:p>
    <w:p w:rsidR="00CA03A1" w:rsidRPr="00CA03A1" w:rsidRDefault="00CA03A1" w:rsidP="00CA03A1">
      <w:pPr>
        <w:pStyle w:val="Default"/>
        <w:rPr>
          <w:color w:val="auto"/>
        </w:rPr>
      </w:pPr>
      <w:r w:rsidRPr="00CA03A1">
        <w:rPr>
          <w:b/>
          <w:bCs/>
          <w:color w:val="auto"/>
        </w:rPr>
        <w:t xml:space="preserve">Liczba punktów w kryterium cena = ___________________________ </w:t>
      </w:r>
      <w:r w:rsidRPr="00CA03A1">
        <w:rPr>
          <w:color w:val="auto"/>
        </w:rPr>
        <w:t xml:space="preserve">x 60% x 100 </w:t>
      </w:r>
      <w:proofErr w:type="spellStart"/>
      <w:r w:rsidRPr="00CA03A1">
        <w:rPr>
          <w:color w:val="auto"/>
        </w:rPr>
        <w:t>pkt</w:t>
      </w:r>
      <w:proofErr w:type="spellEnd"/>
      <w:r w:rsidRPr="00CA03A1">
        <w:rPr>
          <w:color w:val="auto"/>
        </w:rPr>
        <w:t xml:space="preserve"> </w:t>
      </w:r>
    </w:p>
    <w:p w:rsidR="00CA03A1" w:rsidRPr="00CA03A1" w:rsidRDefault="00CA03A1" w:rsidP="00CA03A1">
      <w:pPr>
        <w:pStyle w:val="Default"/>
        <w:rPr>
          <w:color w:val="auto"/>
        </w:rPr>
      </w:pPr>
    </w:p>
    <w:p w:rsidR="00CA03A1" w:rsidRPr="00CA03A1" w:rsidRDefault="00CA03A1" w:rsidP="00CA03A1">
      <w:pPr>
        <w:pStyle w:val="Default"/>
        <w:rPr>
          <w:color w:val="auto"/>
        </w:rPr>
      </w:pPr>
      <w:r w:rsidRPr="00CA03A1">
        <w:rPr>
          <w:color w:val="auto"/>
        </w:rPr>
        <w:tab/>
      </w:r>
      <w:r w:rsidRPr="00CA03A1">
        <w:rPr>
          <w:color w:val="auto"/>
        </w:rPr>
        <w:tab/>
      </w:r>
      <w:r w:rsidRPr="00CA03A1">
        <w:rPr>
          <w:color w:val="auto"/>
        </w:rPr>
        <w:tab/>
      </w:r>
      <w:r w:rsidRPr="00CA03A1">
        <w:rPr>
          <w:color w:val="auto"/>
        </w:rPr>
        <w:tab/>
      </w:r>
      <w:r w:rsidRPr="00CA03A1">
        <w:rPr>
          <w:color w:val="auto"/>
        </w:rPr>
        <w:tab/>
        <w:t xml:space="preserve">     cena badanej oferty brutto </w:t>
      </w:r>
    </w:p>
    <w:p w:rsidR="00CA03A1" w:rsidRPr="00CA03A1" w:rsidRDefault="00CA03A1" w:rsidP="00CA03A1">
      <w:pPr>
        <w:pStyle w:val="Default"/>
        <w:rPr>
          <w:color w:val="auto"/>
        </w:rPr>
      </w:pPr>
    </w:p>
    <w:p w:rsidR="00CA03A1" w:rsidRPr="00CA03A1" w:rsidRDefault="00CA03A1" w:rsidP="00CA03A1">
      <w:pPr>
        <w:pStyle w:val="Default"/>
        <w:jc w:val="both"/>
        <w:rPr>
          <w:color w:val="auto"/>
        </w:rPr>
      </w:pPr>
      <w:r w:rsidRPr="00CA03A1">
        <w:rPr>
          <w:color w:val="auto"/>
        </w:rPr>
        <w:t xml:space="preserve">Jeżeli w postępowaniu zostanie złożona oferta, której wybór prowadziłby do powstania </w:t>
      </w:r>
      <w:r>
        <w:rPr>
          <w:color w:val="auto"/>
        </w:rPr>
        <w:br/>
      </w:r>
      <w:r w:rsidRPr="00CA03A1">
        <w:rPr>
          <w:color w:val="auto"/>
        </w:rPr>
        <w:t xml:space="preserve">u Zamawiającego obowiązku podatkowego zgodnie z przepisami o podatku od towarów </w:t>
      </w:r>
      <w:r>
        <w:rPr>
          <w:color w:val="auto"/>
        </w:rPr>
        <w:br/>
      </w:r>
      <w:r w:rsidRPr="00CA03A1">
        <w:rPr>
          <w:color w:val="auto"/>
        </w:rPr>
        <w:t>i usług, Zamawiający w celu oceny takiej oferty doliczyć do przedstawionej w niej ceny podatek od towarów i usług, który miałby rozliczyć zgodnie z tymi przepisami.</w:t>
      </w:r>
    </w:p>
    <w:p w:rsidR="00CA03A1" w:rsidRPr="00CA03A1" w:rsidRDefault="00CA03A1" w:rsidP="00CA03A1">
      <w:pPr>
        <w:pStyle w:val="Default"/>
        <w:jc w:val="both"/>
        <w:rPr>
          <w:color w:val="auto"/>
        </w:rPr>
      </w:pPr>
    </w:p>
    <w:p w:rsidR="00CA03A1" w:rsidRPr="00A64769" w:rsidRDefault="00CA03A1" w:rsidP="00CA03A1">
      <w:pPr>
        <w:pStyle w:val="Default"/>
        <w:rPr>
          <w:color w:val="auto"/>
        </w:rPr>
      </w:pPr>
      <w:r w:rsidRPr="00A64769">
        <w:rPr>
          <w:b/>
          <w:bCs/>
          <w:color w:val="auto"/>
        </w:rPr>
        <w:lastRenderedPageBreak/>
        <w:t>2) kryterium nr 2 – termin płatności faktury 30%</w:t>
      </w:r>
    </w:p>
    <w:p w:rsidR="00CA03A1" w:rsidRPr="00A64769" w:rsidRDefault="00CA03A1" w:rsidP="00CA03A1">
      <w:pPr>
        <w:autoSpaceDE w:val="0"/>
        <w:rPr>
          <w:rFonts w:ascii="Times New Roman" w:hAnsi="Times New Roman"/>
          <w:sz w:val="24"/>
          <w:szCs w:val="24"/>
        </w:rPr>
      </w:pPr>
      <w:r w:rsidRPr="00A64769">
        <w:rPr>
          <w:rFonts w:ascii="Times New Roman" w:hAnsi="Times New Roman"/>
          <w:sz w:val="24"/>
          <w:szCs w:val="24"/>
        </w:rPr>
        <w:t>Maksymalna ilość punktów  możliwych do uzyskania z tytułu tego kryterium wynosi 30.</w:t>
      </w:r>
    </w:p>
    <w:p w:rsidR="00CA03A1" w:rsidRPr="00A64769" w:rsidRDefault="00CA03A1" w:rsidP="00CA03A1">
      <w:pPr>
        <w:autoSpaceDE w:val="0"/>
        <w:rPr>
          <w:rFonts w:ascii="Times New Roman" w:hAnsi="Times New Roman"/>
          <w:sz w:val="24"/>
          <w:szCs w:val="24"/>
        </w:rPr>
      </w:pPr>
      <w:r w:rsidRPr="00A64769">
        <w:rPr>
          <w:rFonts w:ascii="Times New Roman" w:hAnsi="Times New Roman"/>
          <w:sz w:val="24"/>
          <w:szCs w:val="24"/>
        </w:rPr>
        <w:t xml:space="preserve">Ocena w zakresie drugiego kryterium zostanie dokonana w następujący sposób : </w:t>
      </w:r>
    </w:p>
    <w:p w:rsidR="00CA03A1" w:rsidRPr="00A64769" w:rsidRDefault="00CA03A1" w:rsidP="00CA03A1">
      <w:pPr>
        <w:tabs>
          <w:tab w:val="left" w:pos="360"/>
        </w:tabs>
        <w:autoSpaceDE w:val="0"/>
        <w:rPr>
          <w:rFonts w:ascii="Times New Roman" w:hAnsi="Times New Roman"/>
          <w:sz w:val="24"/>
          <w:szCs w:val="24"/>
        </w:rPr>
      </w:pPr>
      <w:r w:rsidRPr="00A64769">
        <w:rPr>
          <w:rFonts w:ascii="Times New Roman" w:hAnsi="Times New Roman"/>
          <w:b/>
          <w:sz w:val="24"/>
          <w:szCs w:val="24"/>
        </w:rPr>
        <w:t xml:space="preserve">30 </w:t>
      </w:r>
      <w:proofErr w:type="spellStart"/>
      <w:r w:rsidRPr="00A64769">
        <w:rPr>
          <w:rFonts w:ascii="Times New Roman" w:hAnsi="Times New Roman"/>
          <w:b/>
          <w:sz w:val="24"/>
          <w:szCs w:val="24"/>
        </w:rPr>
        <w:t>pkt</w:t>
      </w:r>
      <w:proofErr w:type="spellEnd"/>
      <w:r w:rsidRPr="00A64769">
        <w:rPr>
          <w:rFonts w:ascii="Times New Roman" w:hAnsi="Times New Roman"/>
          <w:sz w:val="24"/>
          <w:szCs w:val="24"/>
        </w:rPr>
        <w:t xml:space="preserve"> otrzyma oferta ,której wykonawca zadeklaruje termin 30</w:t>
      </w:r>
      <w:r w:rsidRPr="00A64769">
        <w:rPr>
          <w:rFonts w:ascii="Times New Roman" w:hAnsi="Times New Roman"/>
          <w:b/>
          <w:sz w:val="24"/>
          <w:szCs w:val="24"/>
        </w:rPr>
        <w:t xml:space="preserve"> </w:t>
      </w:r>
      <w:r w:rsidRPr="00A64769">
        <w:rPr>
          <w:rFonts w:ascii="Times New Roman" w:hAnsi="Times New Roman"/>
          <w:sz w:val="24"/>
          <w:szCs w:val="24"/>
        </w:rPr>
        <w:t xml:space="preserve">dniowej  płatności od daty prawidłowo wystawionej faktury  . </w:t>
      </w:r>
    </w:p>
    <w:p w:rsidR="00CA03A1" w:rsidRPr="00A64769" w:rsidRDefault="00CA03A1" w:rsidP="00CA03A1">
      <w:pPr>
        <w:tabs>
          <w:tab w:val="left" w:pos="360"/>
        </w:tabs>
        <w:autoSpaceDE w:val="0"/>
        <w:rPr>
          <w:rFonts w:ascii="Times New Roman" w:hAnsi="Times New Roman"/>
          <w:sz w:val="24"/>
          <w:szCs w:val="24"/>
        </w:rPr>
      </w:pPr>
      <w:r w:rsidRPr="00A64769">
        <w:rPr>
          <w:rFonts w:ascii="Times New Roman" w:hAnsi="Times New Roman"/>
          <w:b/>
          <w:sz w:val="24"/>
          <w:szCs w:val="24"/>
        </w:rPr>
        <w:t xml:space="preserve">0 </w:t>
      </w:r>
      <w:proofErr w:type="spellStart"/>
      <w:r w:rsidRPr="00A64769">
        <w:rPr>
          <w:rFonts w:ascii="Times New Roman" w:hAnsi="Times New Roman"/>
          <w:b/>
          <w:sz w:val="24"/>
          <w:szCs w:val="24"/>
        </w:rPr>
        <w:t>pkt</w:t>
      </w:r>
      <w:proofErr w:type="spellEnd"/>
      <w:r w:rsidRPr="00A64769">
        <w:rPr>
          <w:rFonts w:ascii="Times New Roman" w:hAnsi="Times New Roman"/>
          <w:sz w:val="24"/>
          <w:szCs w:val="24"/>
        </w:rPr>
        <w:t xml:space="preserve"> otrzyma oferta ,której wykonawca  zadeklaruje terminu 21 dniowej płatności od daty prawidłowo wystawionej faktury  . </w:t>
      </w:r>
    </w:p>
    <w:p w:rsidR="00CA03A1" w:rsidRPr="00A64769" w:rsidRDefault="00CA03A1" w:rsidP="00CA03A1">
      <w:pPr>
        <w:pStyle w:val="Default"/>
        <w:jc w:val="both"/>
        <w:rPr>
          <w:color w:val="auto"/>
        </w:rPr>
      </w:pPr>
      <w:r w:rsidRPr="00A64769">
        <w:rPr>
          <w:b/>
          <w:bCs/>
          <w:color w:val="auto"/>
        </w:rPr>
        <w:t>3) kryterium nr 3 – okres gwarancji 10%</w:t>
      </w:r>
    </w:p>
    <w:p w:rsidR="00CA03A1" w:rsidRPr="00A64769" w:rsidRDefault="00CA03A1" w:rsidP="00CA03A1">
      <w:pPr>
        <w:pStyle w:val="Default"/>
        <w:jc w:val="both"/>
        <w:rPr>
          <w:color w:val="auto"/>
        </w:rPr>
      </w:pPr>
      <w:r w:rsidRPr="00A64769">
        <w:rPr>
          <w:color w:val="auto"/>
        </w:rPr>
        <w:t xml:space="preserve">W kryterium gwarancja kolejno ocenianym ofertom zostaną przyznane punkty według następującego wzoru: </w:t>
      </w:r>
    </w:p>
    <w:p w:rsidR="00CA03A1" w:rsidRPr="00A64769" w:rsidRDefault="00CA03A1" w:rsidP="00CA03A1">
      <w:pPr>
        <w:pStyle w:val="Default"/>
        <w:jc w:val="both"/>
        <w:rPr>
          <w:color w:val="auto"/>
        </w:rPr>
      </w:pPr>
    </w:p>
    <w:p w:rsidR="00CA03A1" w:rsidRPr="00A64769" w:rsidRDefault="00CA03A1" w:rsidP="00CA03A1">
      <w:pPr>
        <w:pStyle w:val="Default"/>
        <w:jc w:val="both"/>
        <w:rPr>
          <w:color w:val="auto"/>
        </w:rPr>
      </w:pPr>
    </w:p>
    <w:p w:rsidR="00CA03A1" w:rsidRPr="00A64769" w:rsidRDefault="00CA03A1" w:rsidP="00CA03A1">
      <w:pPr>
        <w:pStyle w:val="Default"/>
        <w:jc w:val="both"/>
        <w:rPr>
          <w:b/>
          <w:bCs/>
          <w:color w:val="auto"/>
        </w:rPr>
      </w:pPr>
      <w:r w:rsidRPr="00A64769">
        <w:rPr>
          <w:color w:val="auto"/>
        </w:rPr>
        <w:tab/>
      </w:r>
      <w:r w:rsidRPr="00A64769">
        <w:rPr>
          <w:color w:val="auto"/>
        </w:rPr>
        <w:tab/>
      </w:r>
      <w:r w:rsidRPr="00A64769">
        <w:rPr>
          <w:color w:val="auto"/>
        </w:rPr>
        <w:tab/>
      </w:r>
      <w:r w:rsidRPr="00A64769">
        <w:rPr>
          <w:color w:val="auto"/>
        </w:rPr>
        <w:tab/>
        <w:t xml:space="preserve">       ilość miesięcy w badanej ofercie* </w:t>
      </w:r>
    </w:p>
    <w:p w:rsidR="00CA03A1" w:rsidRPr="00A64769" w:rsidRDefault="00CA03A1" w:rsidP="00CA03A1">
      <w:pPr>
        <w:pStyle w:val="Default"/>
        <w:jc w:val="both"/>
        <w:rPr>
          <w:color w:val="auto"/>
        </w:rPr>
      </w:pPr>
      <w:r w:rsidRPr="00A64769">
        <w:rPr>
          <w:b/>
          <w:bCs/>
          <w:color w:val="auto"/>
        </w:rPr>
        <w:t xml:space="preserve">Liczba punktów za gwarancję </w:t>
      </w:r>
      <w:r w:rsidRPr="00A64769">
        <w:rPr>
          <w:color w:val="auto"/>
        </w:rPr>
        <w:t xml:space="preserve">= ________________________________ x 10% x 100 </w:t>
      </w:r>
      <w:proofErr w:type="spellStart"/>
      <w:r w:rsidRPr="00A64769">
        <w:rPr>
          <w:color w:val="auto"/>
        </w:rPr>
        <w:t>pkt</w:t>
      </w:r>
      <w:proofErr w:type="spellEnd"/>
      <w:r w:rsidRPr="00A64769">
        <w:rPr>
          <w:color w:val="auto"/>
        </w:rPr>
        <w:t xml:space="preserve"> </w:t>
      </w:r>
    </w:p>
    <w:p w:rsidR="00CA03A1" w:rsidRPr="00A64769" w:rsidRDefault="00CA03A1" w:rsidP="00CA03A1">
      <w:pPr>
        <w:pStyle w:val="Default"/>
        <w:jc w:val="both"/>
        <w:rPr>
          <w:color w:val="auto"/>
        </w:rPr>
      </w:pPr>
      <w:r w:rsidRPr="00A64769">
        <w:rPr>
          <w:color w:val="auto"/>
        </w:rPr>
        <w:tab/>
      </w:r>
      <w:r w:rsidRPr="00A64769">
        <w:rPr>
          <w:color w:val="auto"/>
        </w:rPr>
        <w:tab/>
      </w:r>
      <w:r w:rsidRPr="00A64769">
        <w:rPr>
          <w:color w:val="auto"/>
        </w:rPr>
        <w:tab/>
      </w:r>
      <w:r w:rsidRPr="00A64769">
        <w:rPr>
          <w:color w:val="auto"/>
        </w:rPr>
        <w:tab/>
      </w:r>
      <w:r w:rsidRPr="00A64769">
        <w:rPr>
          <w:color w:val="auto"/>
        </w:rPr>
        <w:tab/>
        <w:t xml:space="preserve">     </w:t>
      </w:r>
    </w:p>
    <w:p w:rsidR="00CA03A1" w:rsidRPr="00A64769" w:rsidRDefault="00CA03A1" w:rsidP="00CA03A1">
      <w:pPr>
        <w:pStyle w:val="Default"/>
        <w:jc w:val="both"/>
        <w:rPr>
          <w:color w:val="auto"/>
        </w:rPr>
      </w:pPr>
      <w:r w:rsidRPr="00A64769">
        <w:rPr>
          <w:color w:val="auto"/>
        </w:rPr>
        <w:tab/>
      </w:r>
      <w:r w:rsidRPr="00A64769">
        <w:rPr>
          <w:color w:val="auto"/>
        </w:rPr>
        <w:tab/>
      </w:r>
      <w:r w:rsidRPr="00A64769">
        <w:rPr>
          <w:color w:val="auto"/>
        </w:rPr>
        <w:tab/>
      </w:r>
      <w:r w:rsidRPr="00A64769">
        <w:rPr>
          <w:color w:val="auto"/>
        </w:rPr>
        <w:tab/>
        <w:t xml:space="preserve">          oferowana </w:t>
      </w:r>
      <w:proofErr w:type="spellStart"/>
      <w:r w:rsidRPr="00A64769">
        <w:rPr>
          <w:color w:val="auto"/>
        </w:rPr>
        <w:t>max</w:t>
      </w:r>
      <w:proofErr w:type="spellEnd"/>
      <w:r w:rsidRPr="00A64769">
        <w:rPr>
          <w:color w:val="auto"/>
        </w:rPr>
        <w:t xml:space="preserve">. ilość miesięcy </w:t>
      </w:r>
    </w:p>
    <w:p w:rsidR="00CA03A1" w:rsidRPr="00A64769" w:rsidRDefault="00CA03A1" w:rsidP="00CA03A1">
      <w:pPr>
        <w:pStyle w:val="Default"/>
        <w:jc w:val="both"/>
        <w:rPr>
          <w:color w:val="auto"/>
        </w:rPr>
      </w:pPr>
    </w:p>
    <w:p w:rsidR="00CA03A1" w:rsidRPr="00CA03A1" w:rsidRDefault="00CA03A1" w:rsidP="00CA03A1">
      <w:pPr>
        <w:pStyle w:val="Default"/>
        <w:jc w:val="both"/>
        <w:rPr>
          <w:color w:val="auto"/>
          <w:shd w:val="clear" w:color="auto" w:fill="FFFF00"/>
        </w:rPr>
      </w:pPr>
      <w:r w:rsidRPr="00A64769">
        <w:rPr>
          <w:b/>
          <w:bCs/>
          <w:color w:val="auto"/>
        </w:rPr>
        <w:t>*) minimalny okres gwarancji jaki wymaga Zamawiający to 60 miesięcy, maksymalny 96 miesięcy.</w:t>
      </w:r>
      <w:r w:rsidRPr="00CA03A1">
        <w:rPr>
          <w:b/>
          <w:bCs/>
          <w:color w:val="auto"/>
        </w:rPr>
        <w:t xml:space="preserve"> </w:t>
      </w:r>
    </w:p>
    <w:p w:rsidR="00E535F4" w:rsidRDefault="00E535F4"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E535F4" w:rsidRPr="00E535F4" w:rsidRDefault="00E535F4" w:rsidP="00E535F4">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VIII. </w:t>
      </w:r>
      <w:r w:rsidRPr="00E535F4">
        <w:rPr>
          <w:rFonts w:ascii="Times New Roman" w:hAnsi="Times New Roman"/>
          <w:b/>
          <w:bCs/>
          <w:sz w:val="24"/>
          <w:szCs w:val="24"/>
        </w:rPr>
        <w:t>Informacje o formalnościach, jakie powinny być dopełnione po wyborze oferty w celu zawarcia umowy.</w:t>
      </w:r>
    </w:p>
    <w:p w:rsidR="00E535F4" w:rsidRDefault="00E535F4" w:rsidP="00E535F4">
      <w:pPr>
        <w:autoSpaceDE w:val="0"/>
        <w:autoSpaceDN w:val="0"/>
        <w:adjustRightInd w:val="0"/>
        <w:spacing w:after="0" w:line="240" w:lineRule="auto"/>
        <w:rPr>
          <w:rFonts w:ascii="Times New Roman" w:hAnsi="Times New Roman"/>
          <w:b/>
          <w:bCs/>
        </w:rPr>
      </w:pP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1. </w:t>
      </w:r>
      <w:r>
        <w:rPr>
          <w:rFonts w:ascii="Times New Roman" w:hAnsi="Times New Roman" w:cs="Times New Roman"/>
          <w:sz w:val="24"/>
          <w:szCs w:val="24"/>
        </w:rPr>
        <w:tab/>
      </w:r>
      <w:r w:rsidRPr="00E535F4">
        <w:rPr>
          <w:rFonts w:ascii="Times New Roman" w:hAnsi="Times New Roman" w:cs="Times New Roman"/>
          <w:sz w:val="24"/>
          <w:szCs w:val="24"/>
        </w:rPr>
        <w:t xml:space="preserve">Zamawiający po wyborze najkorzystniejszej oferty poinformuje drogą elektroniczną </w:t>
      </w:r>
      <w:r>
        <w:rPr>
          <w:rFonts w:ascii="Times New Roman" w:hAnsi="Times New Roman" w:cs="Times New Roman"/>
          <w:sz w:val="24"/>
          <w:szCs w:val="24"/>
        </w:rPr>
        <w:br/>
      </w:r>
      <w:r w:rsidRPr="00E535F4">
        <w:rPr>
          <w:rFonts w:ascii="Times New Roman" w:hAnsi="Times New Roman" w:cs="Times New Roman"/>
          <w:sz w:val="24"/>
          <w:szCs w:val="24"/>
        </w:rPr>
        <w:t>i za pośrednictwem</w:t>
      </w:r>
      <w:r w:rsidR="00CA03A1">
        <w:rPr>
          <w:rFonts w:ascii="Times New Roman" w:hAnsi="Times New Roman" w:cs="Times New Roman"/>
          <w:sz w:val="24"/>
          <w:szCs w:val="24"/>
        </w:rPr>
        <w:t xml:space="preserve"> operatora pocztowego</w:t>
      </w:r>
      <w:r w:rsidRPr="00E535F4">
        <w:rPr>
          <w:rFonts w:ascii="Times New Roman" w:hAnsi="Times New Roman" w:cs="Times New Roman"/>
          <w:sz w:val="24"/>
          <w:szCs w:val="24"/>
        </w:rPr>
        <w:t xml:space="preserve"> wszystkich </w:t>
      </w:r>
      <w:r w:rsidR="00367DEF">
        <w:rPr>
          <w:rFonts w:ascii="Times New Roman" w:hAnsi="Times New Roman" w:cs="Times New Roman"/>
          <w:sz w:val="24"/>
          <w:szCs w:val="24"/>
        </w:rPr>
        <w:t>W</w:t>
      </w:r>
      <w:r w:rsidRPr="00E535F4">
        <w:rPr>
          <w:rFonts w:ascii="Times New Roman" w:hAnsi="Times New Roman" w:cs="Times New Roman"/>
          <w:sz w:val="24"/>
          <w:szCs w:val="24"/>
        </w:rPr>
        <w:t>ykonawców o:</w:t>
      </w:r>
    </w:p>
    <w:p w:rsidR="00E535F4" w:rsidRPr="00E535F4" w:rsidRDefault="00E535F4" w:rsidP="00E535F4">
      <w:pPr>
        <w:spacing w:after="0"/>
        <w:ind w:left="426"/>
        <w:jc w:val="both"/>
        <w:rPr>
          <w:rFonts w:ascii="Times New Roman" w:hAnsi="Times New Roman" w:cs="Times New Roman"/>
          <w:sz w:val="24"/>
          <w:szCs w:val="24"/>
        </w:rPr>
      </w:pPr>
      <w:r w:rsidRPr="00E535F4">
        <w:rPr>
          <w:rFonts w:ascii="Times New Roman" w:hAnsi="Times New Roman" w:cs="Times New Roman"/>
          <w:sz w:val="24"/>
          <w:szCs w:val="24"/>
        </w:rPr>
        <w:t xml:space="preserve">1) wyborze najkorzystniejszej oferty, podając nazwę albo imię i nazwisko, siedzibę </w:t>
      </w:r>
      <w:r>
        <w:rPr>
          <w:rFonts w:ascii="Times New Roman" w:hAnsi="Times New Roman" w:cs="Times New Roman"/>
          <w:sz w:val="24"/>
          <w:szCs w:val="24"/>
        </w:rPr>
        <w:br/>
      </w:r>
      <w:r w:rsidRPr="00E535F4">
        <w:rPr>
          <w:rFonts w:ascii="Times New Roman" w:hAnsi="Times New Roman" w:cs="Times New Roman"/>
          <w:sz w:val="24"/>
          <w:szCs w:val="24"/>
        </w:rPr>
        <w:t>albo miejsce zamieszkania i adres, jeżeli jest mie</w:t>
      </w:r>
      <w:r w:rsidR="00367DEF">
        <w:rPr>
          <w:rFonts w:ascii="Times New Roman" w:hAnsi="Times New Roman" w:cs="Times New Roman"/>
          <w:sz w:val="24"/>
          <w:szCs w:val="24"/>
        </w:rPr>
        <w:t>jscem wykonywania działalności W</w:t>
      </w:r>
      <w:r w:rsidRPr="00E535F4">
        <w:rPr>
          <w:rFonts w:ascii="Times New Roman" w:hAnsi="Times New Roman" w:cs="Times New Roman"/>
          <w:sz w:val="24"/>
          <w:szCs w:val="24"/>
        </w:rPr>
        <w:t xml:space="preserve">ykonawcy, którego ofertę wybrano, oraz nazwy albo imiona i nazwiska, siedziby </w:t>
      </w:r>
      <w:r>
        <w:rPr>
          <w:rFonts w:ascii="Times New Roman" w:hAnsi="Times New Roman" w:cs="Times New Roman"/>
          <w:sz w:val="24"/>
          <w:szCs w:val="24"/>
        </w:rPr>
        <w:br/>
      </w:r>
      <w:r w:rsidRPr="00E535F4">
        <w:rPr>
          <w:rFonts w:ascii="Times New Roman" w:hAnsi="Times New Roman" w:cs="Times New Roman"/>
          <w:sz w:val="24"/>
          <w:szCs w:val="24"/>
        </w:rPr>
        <w:t>albo miejsca zamieszkania i adresy, jeżeli są miej</w:t>
      </w:r>
      <w:r w:rsidR="00367DEF">
        <w:rPr>
          <w:rFonts w:ascii="Times New Roman" w:hAnsi="Times New Roman" w:cs="Times New Roman"/>
          <w:sz w:val="24"/>
          <w:szCs w:val="24"/>
        </w:rPr>
        <w:t>scami wykonywania działalności W</w:t>
      </w:r>
      <w:r w:rsidRPr="00E535F4">
        <w:rPr>
          <w:rFonts w:ascii="Times New Roman" w:hAnsi="Times New Roman" w:cs="Times New Roman"/>
          <w:sz w:val="24"/>
          <w:szCs w:val="24"/>
        </w:rPr>
        <w:t>ykonawców, którzy złożyli oferty, a także punktację przyznaną ofertom w każdym kryterium oceny ofert i łączną punktację,</w:t>
      </w:r>
    </w:p>
    <w:p w:rsidR="00E535F4" w:rsidRPr="00E535F4" w:rsidRDefault="00367DEF" w:rsidP="00E535F4">
      <w:pPr>
        <w:spacing w:after="0"/>
        <w:ind w:left="426"/>
        <w:jc w:val="both"/>
        <w:rPr>
          <w:rFonts w:ascii="Times New Roman" w:hAnsi="Times New Roman" w:cs="Times New Roman"/>
          <w:sz w:val="24"/>
          <w:szCs w:val="24"/>
        </w:rPr>
      </w:pPr>
      <w:r>
        <w:rPr>
          <w:rFonts w:ascii="Times New Roman" w:hAnsi="Times New Roman" w:cs="Times New Roman"/>
          <w:sz w:val="24"/>
          <w:szCs w:val="24"/>
        </w:rPr>
        <w:t>2) W</w:t>
      </w:r>
      <w:r w:rsidR="00E535F4" w:rsidRPr="00E535F4">
        <w:rPr>
          <w:rFonts w:ascii="Times New Roman" w:hAnsi="Times New Roman" w:cs="Times New Roman"/>
          <w:sz w:val="24"/>
          <w:szCs w:val="24"/>
        </w:rPr>
        <w:t>ykonawcach, którzy zostali wykluczeni,</w:t>
      </w:r>
    </w:p>
    <w:p w:rsidR="00E535F4" w:rsidRPr="00E535F4" w:rsidRDefault="00367DEF" w:rsidP="00E535F4">
      <w:pPr>
        <w:spacing w:after="0"/>
        <w:ind w:left="426"/>
        <w:jc w:val="both"/>
        <w:rPr>
          <w:rFonts w:ascii="Times New Roman" w:hAnsi="Times New Roman" w:cs="Times New Roman"/>
          <w:sz w:val="24"/>
          <w:szCs w:val="24"/>
        </w:rPr>
      </w:pPr>
      <w:r>
        <w:rPr>
          <w:rFonts w:ascii="Times New Roman" w:hAnsi="Times New Roman" w:cs="Times New Roman"/>
          <w:sz w:val="24"/>
          <w:szCs w:val="24"/>
        </w:rPr>
        <w:t>3) W</w:t>
      </w:r>
      <w:r w:rsidR="00E535F4" w:rsidRPr="00E535F4">
        <w:rPr>
          <w:rFonts w:ascii="Times New Roman" w:hAnsi="Times New Roman" w:cs="Times New Roman"/>
          <w:sz w:val="24"/>
          <w:szCs w:val="24"/>
        </w:rPr>
        <w:t xml:space="preserve">ykonawcach, których oferty zostały odrzucone, powodach odrzucenia oferty, </w:t>
      </w:r>
      <w:r w:rsidR="00E535F4">
        <w:rPr>
          <w:rFonts w:ascii="Times New Roman" w:hAnsi="Times New Roman" w:cs="Times New Roman"/>
          <w:sz w:val="24"/>
          <w:szCs w:val="24"/>
        </w:rPr>
        <w:br/>
      </w:r>
      <w:r w:rsidR="00E535F4" w:rsidRPr="00E535F4">
        <w:rPr>
          <w:rFonts w:ascii="Times New Roman" w:hAnsi="Times New Roman" w:cs="Times New Roman"/>
          <w:sz w:val="24"/>
          <w:szCs w:val="24"/>
        </w:rPr>
        <w:t>a w przypadkach, o których mowa w art. 89 ust. 4 i 5, braku równoważności lub braku spełniania wymagań dotyczących wydajności lub funkcjonalności  podając uzasadnienie faktyczne i prawne.</w:t>
      </w:r>
    </w:p>
    <w:p w:rsidR="00E535F4" w:rsidRPr="00E535F4" w:rsidRDefault="00E535F4" w:rsidP="00E535F4">
      <w:pPr>
        <w:spacing w:after="0"/>
        <w:ind w:left="426" w:hanging="426"/>
        <w:jc w:val="both"/>
        <w:rPr>
          <w:rFonts w:ascii="Times New Roman" w:hAnsi="Times New Roman" w:cs="Times New Roman"/>
          <w:sz w:val="24"/>
          <w:szCs w:val="24"/>
        </w:rPr>
      </w:pPr>
      <w:r w:rsidRPr="00E535F4">
        <w:rPr>
          <w:rFonts w:ascii="Times New Roman" w:hAnsi="Times New Roman" w:cs="Times New Roman"/>
          <w:sz w:val="24"/>
          <w:szCs w:val="24"/>
        </w:rPr>
        <w:t>2.</w:t>
      </w:r>
      <w:r>
        <w:rPr>
          <w:rFonts w:ascii="Times New Roman" w:hAnsi="Times New Roman" w:cs="Times New Roman"/>
          <w:sz w:val="24"/>
          <w:szCs w:val="24"/>
        </w:rPr>
        <w:tab/>
      </w:r>
      <w:r w:rsidRPr="00E535F4">
        <w:rPr>
          <w:rFonts w:ascii="Times New Roman" w:hAnsi="Times New Roman" w:cs="Times New Roman"/>
          <w:sz w:val="24"/>
          <w:szCs w:val="24"/>
        </w:rPr>
        <w:t xml:space="preserve">W przypadkach, o których mowa w art. 24 ust. 8, informacja, o której mowa w ust. 1 </w:t>
      </w:r>
      <w:r w:rsidR="00F17E6B">
        <w:rPr>
          <w:rFonts w:ascii="Times New Roman" w:hAnsi="Times New Roman" w:cs="Times New Roman"/>
          <w:sz w:val="24"/>
          <w:szCs w:val="24"/>
        </w:rPr>
        <w:br/>
      </w:r>
      <w:proofErr w:type="spellStart"/>
      <w:r w:rsidRPr="00E535F4">
        <w:rPr>
          <w:rFonts w:ascii="Times New Roman" w:hAnsi="Times New Roman" w:cs="Times New Roman"/>
          <w:sz w:val="24"/>
          <w:szCs w:val="24"/>
        </w:rPr>
        <w:t>pkt</w:t>
      </w:r>
      <w:proofErr w:type="spellEnd"/>
      <w:r w:rsidRPr="00E535F4">
        <w:rPr>
          <w:rFonts w:ascii="Times New Roman" w:hAnsi="Times New Roman" w:cs="Times New Roman"/>
          <w:sz w:val="24"/>
          <w:szCs w:val="24"/>
        </w:rPr>
        <w:t xml:space="preserve"> 2, zawiera wyjaśnienie powodów, dla których dowody przedstawione </w:t>
      </w:r>
      <w:r w:rsidR="00F17E6B">
        <w:rPr>
          <w:rFonts w:ascii="Times New Roman" w:hAnsi="Times New Roman" w:cs="Times New Roman"/>
          <w:sz w:val="24"/>
          <w:szCs w:val="24"/>
        </w:rPr>
        <w:br/>
      </w:r>
      <w:r w:rsidRPr="00E535F4">
        <w:rPr>
          <w:rFonts w:ascii="Times New Roman" w:hAnsi="Times New Roman" w:cs="Times New Roman"/>
          <w:sz w:val="24"/>
          <w:szCs w:val="24"/>
        </w:rPr>
        <w:t xml:space="preserve">przez </w:t>
      </w:r>
      <w:r w:rsidR="00367DEF">
        <w:rPr>
          <w:rFonts w:ascii="Times New Roman" w:hAnsi="Times New Roman" w:cs="Times New Roman"/>
          <w:sz w:val="24"/>
          <w:szCs w:val="24"/>
        </w:rPr>
        <w:t>Wykonawcę, Z</w:t>
      </w:r>
      <w:r w:rsidRPr="00E535F4">
        <w:rPr>
          <w:rFonts w:ascii="Times New Roman" w:hAnsi="Times New Roman" w:cs="Times New Roman"/>
          <w:sz w:val="24"/>
          <w:szCs w:val="24"/>
        </w:rPr>
        <w:t>amawiający uznał za niewystarczające.</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3. </w:t>
      </w:r>
      <w:r>
        <w:rPr>
          <w:rFonts w:ascii="Times New Roman" w:hAnsi="Times New Roman" w:cs="Times New Roman"/>
          <w:sz w:val="24"/>
          <w:szCs w:val="24"/>
        </w:rPr>
        <w:tab/>
      </w:r>
      <w:r w:rsidRPr="00E535F4">
        <w:rPr>
          <w:rFonts w:ascii="Times New Roman" w:hAnsi="Times New Roman" w:cs="Times New Roman"/>
          <w:sz w:val="24"/>
          <w:szCs w:val="24"/>
        </w:rPr>
        <w:t xml:space="preserve">Zamawiający zamieści informacje, o których mowa w ust. 1 </w:t>
      </w:r>
      <w:proofErr w:type="spellStart"/>
      <w:r w:rsidRPr="00E535F4">
        <w:rPr>
          <w:rFonts w:ascii="Times New Roman" w:hAnsi="Times New Roman" w:cs="Times New Roman"/>
          <w:sz w:val="24"/>
          <w:szCs w:val="24"/>
        </w:rPr>
        <w:t>pkt</w:t>
      </w:r>
      <w:proofErr w:type="spellEnd"/>
      <w:r w:rsidRPr="00E535F4">
        <w:rPr>
          <w:rFonts w:ascii="Times New Roman" w:hAnsi="Times New Roman" w:cs="Times New Roman"/>
          <w:sz w:val="24"/>
          <w:szCs w:val="24"/>
        </w:rPr>
        <w:t xml:space="preserve"> 1 na stronie internetowej</w:t>
      </w:r>
      <w:r w:rsidRPr="00E535F4">
        <w:rPr>
          <w:rFonts w:ascii="Times New Roman" w:hAnsi="Times New Roman" w:cs="Times New Roman"/>
          <w:color w:val="3333FF"/>
          <w:sz w:val="24"/>
          <w:szCs w:val="24"/>
        </w:rPr>
        <w:t xml:space="preserve"> </w:t>
      </w:r>
      <w:hyperlink r:id="rId15" w:history="1">
        <w:r w:rsidRPr="00E535F4">
          <w:rPr>
            <w:rStyle w:val="Hipercze"/>
            <w:rFonts w:ascii="Times New Roman" w:hAnsi="Times New Roman" w:cs="Times New Roman"/>
            <w:color w:val="auto"/>
            <w:sz w:val="24"/>
            <w:szCs w:val="24"/>
            <w:u w:val="none"/>
          </w:rPr>
          <w:t>http://www.bip.ugdywity.pl/ oraz</w:t>
        </w:r>
      </w:hyperlink>
      <w:r w:rsidRPr="00E535F4">
        <w:rPr>
          <w:rFonts w:ascii="Times New Roman" w:hAnsi="Times New Roman" w:cs="Times New Roman"/>
          <w:color w:val="3333FF"/>
          <w:sz w:val="24"/>
          <w:szCs w:val="24"/>
        </w:rPr>
        <w:t xml:space="preserve"> </w:t>
      </w:r>
      <w:r w:rsidRPr="00E535F4">
        <w:rPr>
          <w:rFonts w:ascii="Times New Roman" w:hAnsi="Times New Roman" w:cs="Times New Roman"/>
          <w:sz w:val="24"/>
          <w:szCs w:val="24"/>
        </w:rPr>
        <w:t>w miejscu publicznie dostępnym w siedzibie Zamawiającego.</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4. </w:t>
      </w:r>
      <w:r>
        <w:rPr>
          <w:rFonts w:ascii="Times New Roman" w:hAnsi="Times New Roman" w:cs="Times New Roman"/>
          <w:sz w:val="24"/>
          <w:szCs w:val="24"/>
        </w:rPr>
        <w:tab/>
      </w:r>
      <w:r w:rsidRPr="00E535F4">
        <w:rPr>
          <w:rFonts w:ascii="Times New Roman" w:hAnsi="Times New Roman" w:cs="Times New Roman"/>
          <w:sz w:val="24"/>
          <w:szCs w:val="24"/>
          <w:lang w:eastAsia="pl-PL"/>
        </w:rPr>
        <w:t xml:space="preserve">O miejscu i terminie podpisania umowy Zamawiający powiadomi wybranego </w:t>
      </w:r>
      <w:r w:rsidR="00367DEF">
        <w:rPr>
          <w:rFonts w:ascii="Times New Roman" w:hAnsi="Times New Roman" w:cs="Times New Roman"/>
          <w:sz w:val="24"/>
          <w:szCs w:val="24"/>
          <w:lang w:eastAsia="pl-PL"/>
        </w:rPr>
        <w:t>W</w:t>
      </w:r>
      <w:r w:rsidRPr="00E535F4">
        <w:rPr>
          <w:rFonts w:ascii="Times New Roman" w:hAnsi="Times New Roman" w:cs="Times New Roman"/>
          <w:sz w:val="24"/>
          <w:szCs w:val="24"/>
          <w:lang w:eastAsia="pl-PL"/>
        </w:rPr>
        <w:t>ykonawcę drogą elektroniczną i odrębnym pismem</w:t>
      </w:r>
      <w:r w:rsidRPr="00E535F4">
        <w:rPr>
          <w:rFonts w:ascii="Times New Roman" w:hAnsi="Times New Roman" w:cs="Times New Roman"/>
          <w:sz w:val="24"/>
          <w:szCs w:val="24"/>
        </w:rPr>
        <w:t xml:space="preserve"> .</w:t>
      </w:r>
    </w:p>
    <w:p w:rsidR="00E535F4" w:rsidRPr="00E535F4" w:rsidRDefault="00E535F4" w:rsidP="00E535F4">
      <w:pPr>
        <w:tabs>
          <w:tab w:val="left" w:pos="567"/>
        </w:tabs>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 xml:space="preserve">5. </w:t>
      </w:r>
      <w:r>
        <w:rPr>
          <w:rFonts w:ascii="Times New Roman" w:hAnsi="Times New Roman" w:cs="Times New Roman"/>
          <w:sz w:val="24"/>
          <w:szCs w:val="24"/>
        </w:rPr>
        <w:tab/>
      </w:r>
      <w:r w:rsidRPr="00E535F4">
        <w:rPr>
          <w:rFonts w:ascii="Times New Roman" w:hAnsi="Times New Roman" w:cs="Times New Roman"/>
          <w:sz w:val="24"/>
          <w:szCs w:val="24"/>
        </w:rPr>
        <w:t xml:space="preserve">W celu zawarcia umowy </w:t>
      </w:r>
      <w:r w:rsidR="00367DEF">
        <w:rPr>
          <w:rFonts w:ascii="Times New Roman" w:hAnsi="Times New Roman" w:cs="Times New Roman"/>
          <w:sz w:val="24"/>
          <w:szCs w:val="24"/>
        </w:rPr>
        <w:t>W</w:t>
      </w:r>
      <w:r w:rsidRPr="00E535F4">
        <w:rPr>
          <w:rFonts w:ascii="Times New Roman" w:hAnsi="Times New Roman" w:cs="Times New Roman"/>
          <w:sz w:val="24"/>
          <w:szCs w:val="24"/>
        </w:rPr>
        <w:t xml:space="preserve">ykonawca, którego ofertę wybrano, potwierdzi wyznaczone przez Zamawiającego - termin i miejsce zawarcia umowy.  </w:t>
      </w:r>
    </w:p>
    <w:p w:rsidR="00E535F4" w:rsidRPr="00A64769" w:rsidRDefault="00E535F4" w:rsidP="00E535F4">
      <w:pPr>
        <w:tabs>
          <w:tab w:val="left" w:pos="567"/>
        </w:tabs>
        <w:spacing w:after="0" w:line="240" w:lineRule="auto"/>
        <w:ind w:left="426" w:hanging="426"/>
        <w:jc w:val="both"/>
        <w:rPr>
          <w:rFonts w:ascii="Times New Roman" w:hAnsi="Times New Roman" w:cs="Times New Roman"/>
          <w:b/>
          <w:sz w:val="24"/>
          <w:szCs w:val="24"/>
        </w:rPr>
      </w:pPr>
      <w:r w:rsidRPr="00E535F4">
        <w:rPr>
          <w:rFonts w:ascii="Times New Roman" w:hAnsi="Times New Roman" w:cs="Times New Roman"/>
          <w:sz w:val="24"/>
          <w:szCs w:val="24"/>
        </w:rPr>
        <w:lastRenderedPageBreak/>
        <w:t xml:space="preserve">6. </w:t>
      </w:r>
      <w:r w:rsidRPr="00A64769">
        <w:rPr>
          <w:rFonts w:ascii="Times New Roman" w:hAnsi="Times New Roman" w:cs="Times New Roman"/>
          <w:sz w:val="24"/>
          <w:szCs w:val="24"/>
        </w:rPr>
        <w:t xml:space="preserve">Bezpośrednio przed zawarciem umowy Wykonawca przedstawi </w:t>
      </w:r>
      <w:r w:rsidRPr="00A64769">
        <w:rPr>
          <w:rFonts w:ascii="Times New Roman" w:hAnsi="Times New Roman" w:cs="Times New Roman"/>
          <w:b/>
          <w:sz w:val="24"/>
          <w:szCs w:val="24"/>
        </w:rPr>
        <w:t>dowód wniesienia zabezpiecze</w:t>
      </w:r>
      <w:r w:rsidR="00263A01" w:rsidRPr="00A64769">
        <w:rPr>
          <w:rFonts w:ascii="Times New Roman" w:hAnsi="Times New Roman" w:cs="Times New Roman"/>
          <w:b/>
          <w:sz w:val="24"/>
          <w:szCs w:val="24"/>
        </w:rPr>
        <w:t>nia należytego wykonania umowy i kosztorys ofertowy.</w:t>
      </w:r>
    </w:p>
    <w:p w:rsidR="00263A01" w:rsidRDefault="00263A01" w:rsidP="00263A01">
      <w:pPr>
        <w:pStyle w:val="Akapitzlist"/>
        <w:suppressAutoHyphens/>
        <w:spacing w:after="0" w:line="276" w:lineRule="auto"/>
        <w:ind w:left="426" w:hanging="426"/>
        <w:jc w:val="both"/>
        <w:rPr>
          <w:rFonts w:ascii="Times New Roman" w:hAnsi="Times New Roman"/>
          <w:lang w:eastAsia="pl-PL"/>
        </w:rPr>
      </w:pPr>
      <w:r w:rsidRPr="00A64769">
        <w:rPr>
          <w:rFonts w:ascii="Times New Roman" w:hAnsi="Times New Roman" w:cs="Times New Roman"/>
          <w:sz w:val="24"/>
          <w:szCs w:val="24"/>
        </w:rPr>
        <w:t>7.</w:t>
      </w:r>
      <w:r w:rsidRPr="00A64769">
        <w:rPr>
          <w:rFonts w:ascii="Times New Roman" w:hAnsi="Times New Roman" w:cs="Times New Roman"/>
          <w:b/>
          <w:sz w:val="24"/>
          <w:szCs w:val="24"/>
        </w:rPr>
        <w:t xml:space="preserve"> </w:t>
      </w:r>
      <w:r w:rsidRPr="00A64769">
        <w:rPr>
          <w:rFonts w:ascii="Times New Roman" w:hAnsi="Times New Roman" w:cs="Times New Roman"/>
          <w:b/>
          <w:sz w:val="24"/>
          <w:szCs w:val="24"/>
        </w:rPr>
        <w:tab/>
      </w:r>
      <w:r w:rsidRPr="00A64769">
        <w:rPr>
          <w:rFonts w:ascii="Times New Roman" w:hAnsi="Times New Roman"/>
          <w:lang w:eastAsia="pl-PL"/>
        </w:rPr>
        <w:t xml:space="preserve">Wykonawca zobowiązany jest przedłożyć kosztorys ofertowy w formie wydruku komputerowego oraz na nośniku elektronicznym w formacie </w:t>
      </w:r>
      <w:proofErr w:type="spellStart"/>
      <w:r w:rsidR="008215F3" w:rsidRPr="00A64769">
        <w:rPr>
          <w:rFonts w:ascii="Times New Roman" w:hAnsi="Times New Roman"/>
          <w:lang w:eastAsia="pl-PL"/>
        </w:rPr>
        <w:t>.</w:t>
      </w:r>
      <w:r w:rsidRPr="00A64769">
        <w:rPr>
          <w:rFonts w:ascii="Times New Roman" w:hAnsi="Times New Roman"/>
          <w:lang w:eastAsia="pl-PL"/>
        </w:rPr>
        <w:t>pd</w:t>
      </w:r>
      <w:proofErr w:type="spellEnd"/>
      <w:r w:rsidRPr="00A64769">
        <w:rPr>
          <w:rFonts w:ascii="Times New Roman" w:hAnsi="Times New Roman"/>
          <w:lang w:eastAsia="pl-PL"/>
        </w:rPr>
        <w:t xml:space="preserve">f oraz edytowalnym </w:t>
      </w:r>
      <w:r w:rsidR="008215F3" w:rsidRPr="00A64769">
        <w:rPr>
          <w:rFonts w:ascii="Times New Roman" w:hAnsi="Times New Roman"/>
          <w:lang w:eastAsia="pl-PL"/>
        </w:rPr>
        <w:t>.</w:t>
      </w:r>
      <w:proofErr w:type="spellStart"/>
      <w:r w:rsidRPr="00A64769">
        <w:rPr>
          <w:rFonts w:ascii="Times New Roman" w:hAnsi="Times New Roman"/>
          <w:lang w:eastAsia="pl-PL"/>
        </w:rPr>
        <w:t>ath</w:t>
      </w:r>
      <w:proofErr w:type="spellEnd"/>
      <w:r w:rsidRPr="00A64769">
        <w:rPr>
          <w:rFonts w:ascii="Times New Roman" w:hAnsi="Times New Roman"/>
          <w:lang w:eastAsia="pl-PL"/>
        </w:rPr>
        <w:t xml:space="preserve"> lub arkusza kalkulacyjnego (dopuszcza się przekazanie za pośrednictwem poczty elektronicznej).</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8</w:t>
      </w:r>
      <w:r w:rsidR="00E535F4" w:rsidRPr="00E535F4">
        <w:rPr>
          <w:rFonts w:ascii="Times New Roman" w:hAnsi="Times New Roman" w:cs="Times New Roman"/>
          <w:sz w:val="24"/>
          <w:szCs w:val="24"/>
          <w:lang w:eastAsia="pl-PL"/>
        </w:rPr>
        <w:t xml:space="preserve">. </w:t>
      </w:r>
      <w:r w:rsidR="00E535F4">
        <w:rPr>
          <w:rFonts w:ascii="Times New Roman" w:hAnsi="Times New Roman" w:cs="Times New Roman"/>
          <w:sz w:val="24"/>
          <w:szCs w:val="24"/>
          <w:lang w:eastAsia="pl-PL"/>
        </w:rPr>
        <w:tab/>
      </w:r>
      <w:r w:rsidR="00FE5827">
        <w:rPr>
          <w:rFonts w:ascii="Times New Roman" w:hAnsi="Times New Roman" w:cs="Times New Roman"/>
          <w:sz w:val="24"/>
          <w:szCs w:val="24"/>
          <w:lang w:eastAsia="pl-PL"/>
        </w:rPr>
        <w:t>Zamawiający żąda, aby</w:t>
      </w:r>
      <w:r w:rsidR="00E535F4" w:rsidRPr="00E535F4">
        <w:rPr>
          <w:rFonts w:ascii="Times New Roman" w:hAnsi="Times New Roman" w:cs="Times New Roman"/>
          <w:sz w:val="24"/>
          <w:szCs w:val="24"/>
          <w:lang w:eastAsia="pl-PL"/>
        </w:rPr>
        <w:t xml:space="preserve"> o ile są już znane, </w:t>
      </w:r>
      <w:r w:rsidR="00367DEF">
        <w:rPr>
          <w:rFonts w:ascii="Times New Roman" w:hAnsi="Times New Roman" w:cs="Times New Roman"/>
          <w:sz w:val="24"/>
          <w:szCs w:val="24"/>
          <w:lang w:eastAsia="pl-PL"/>
        </w:rPr>
        <w:t>W</w:t>
      </w:r>
      <w:r w:rsidR="00E535F4" w:rsidRPr="00E535F4">
        <w:rPr>
          <w:rFonts w:ascii="Times New Roman" w:hAnsi="Times New Roman" w:cs="Times New Roman"/>
          <w:sz w:val="24"/>
          <w:szCs w:val="24"/>
          <w:lang w:eastAsia="pl-PL"/>
        </w:rPr>
        <w:t xml:space="preserve">ykonawca podał nazwy (firm) albo imiona </w:t>
      </w:r>
      <w:r w:rsidR="00E535F4">
        <w:rPr>
          <w:rFonts w:ascii="Times New Roman" w:hAnsi="Times New Roman" w:cs="Times New Roman"/>
          <w:sz w:val="24"/>
          <w:szCs w:val="24"/>
          <w:lang w:eastAsia="pl-PL"/>
        </w:rPr>
        <w:br/>
      </w:r>
      <w:r w:rsidR="00E535F4" w:rsidRPr="00E535F4">
        <w:rPr>
          <w:rFonts w:ascii="Times New Roman" w:hAnsi="Times New Roman" w:cs="Times New Roman"/>
          <w:sz w:val="24"/>
          <w:szCs w:val="24"/>
          <w:lang w:eastAsia="pl-PL"/>
        </w:rPr>
        <w:t>i nazwiska, dane kontaktowe podwykonawców i ich przedstawicieli prawnych, zaangażowanych w realizację zamówienia.</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9</w:t>
      </w:r>
      <w:r w:rsidR="00E535F4" w:rsidRPr="00E535F4">
        <w:rPr>
          <w:rFonts w:ascii="Times New Roman" w:hAnsi="Times New Roman" w:cs="Times New Roman"/>
          <w:sz w:val="24"/>
          <w:szCs w:val="24"/>
          <w:lang w:eastAsia="pl-PL"/>
        </w:rPr>
        <w:t>.</w:t>
      </w:r>
      <w:r w:rsidR="00E535F4">
        <w:rPr>
          <w:rFonts w:ascii="Times New Roman" w:hAnsi="Times New Roman" w:cs="Times New Roman"/>
          <w:sz w:val="24"/>
          <w:szCs w:val="24"/>
          <w:lang w:eastAsia="pl-PL"/>
        </w:rPr>
        <w:tab/>
      </w:r>
      <w:r w:rsidR="00E535F4" w:rsidRPr="00E535F4">
        <w:rPr>
          <w:rFonts w:ascii="Times New Roman" w:hAnsi="Times New Roman" w:cs="Times New Roman"/>
          <w:sz w:val="24"/>
          <w:szCs w:val="24"/>
          <w:lang w:eastAsia="pl-PL"/>
        </w:rPr>
        <w:t>Umowa zostanie zawarta z wybranym Wykonawcą, z zastrzeżeniem art. 183, w terminie</w:t>
      </w:r>
    </w:p>
    <w:p w:rsidR="00E535F4" w:rsidRPr="00E535F4" w:rsidRDefault="00E535F4" w:rsidP="00E535F4">
      <w:pPr>
        <w:autoSpaceDE w:val="0"/>
        <w:autoSpaceDN w:val="0"/>
        <w:adjustRightInd w:val="0"/>
        <w:spacing w:after="0" w:line="240" w:lineRule="auto"/>
        <w:ind w:left="426"/>
        <w:jc w:val="both"/>
        <w:rPr>
          <w:rFonts w:ascii="Times New Roman" w:hAnsi="Times New Roman" w:cs="Times New Roman"/>
          <w:sz w:val="24"/>
          <w:szCs w:val="24"/>
          <w:lang w:eastAsia="pl-PL"/>
        </w:rPr>
      </w:pPr>
      <w:r w:rsidRPr="00E535F4">
        <w:rPr>
          <w:rFonts w:ascii="Times New Roman" w:hAnsi="Times New Roman" w:cs="Times New Roman"/>
          <w:sz w:val="24"/>
          <w:szCs w:val="24"/>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E535F4" w:rsidRPr="00E535F4" w:rsidRDefault="00263A01" w:rsidP="00E535F4">
      <w:pPr>
        <w:autoSpaceDE w:val="0"/>
        <w:autoSpaceDN w:val="0"/>
        <w:adjustRightInd w:val="0"/>
        <w:spacing w:after="0" w:line="240" w:lineRule="auto"/>
        <w:ind w:left="426" w:hanging="426"/>
        <w:jc w:val="both"/>
        <w:rPr>
          <w:rFonts w:ascii="Times New Roman" w:hAnsi="Times New Roman" w:cs="Times New Roman"/>
          <w:sz w:val="24"/>
          <w:szCs w:val="24"/>
          <w:lang w:eastAsia="pl-PL"/>
        </w:rPr>
      </w:pPr>
      <w:r>
        <w:rPr>
          <w:rFonts w:ascii="Times New Roman" w:hAnsi="Times New Roman" w:cs="Times New Roman"/>
          <w:sz w:val="24"/>
          <w:szCs w:val="24"/>
          <w:lang w:eastAsia="pl-PL"/>
        </w:rPr>
        <w:t>10</w:t>
      </w:r>
      <w:r w:rsidR="00E535F4" w:rsidRPr="00E535F4">
        <w:rPr>
          <w:rFonts w:ascii="Times New Roman" w:hAnsi="Times New Roman" w:cs="Times New Roman"/>
          <w:sz w:val="24"/>
          <w:szCs w:val="24"/>
          <w:lang w:eastAsia="pl-PL"/>
        </w:rPr>
        <w:t xml:space="preserve">. </w:t>
      </w:r>
      <w:r w:rsidR="00E535F4">
        <w:rPr>
          <w:rFonts w:ascii="Times New Roman" w:hAnsi="Times New Roman" w:cs="Times New Roman"/>
          <w:sz w:val="24"/>
          <w:szCs w:val="24"/>
          <w:lang w:eastAsia="pl-PL"/>
        </w:rPr>
        <w:tab/>
      </w:r>
      <w:r w:rsidR="00E535F4" w:rsidRPr="00E535F4">
        <w:rPr>
          <w:rFonts w:ascii="Times New Roman" w:hAnsi="Times New Roman" w:cs="Times New Roman"/>
          <w:sz w:val="24"/>
          <w:szCs w:val="24"/>
          <w:lang w:eastAsia="pl-PL"/>
        </w:rPr>
        <w:t xml:space="preserve">Zamawiający może zawrzeć umowę przed upływem powyższych terminów, </w:t>
      </w:r>
      <w:r w:rsidR="00E535F4">
        <w:rPr>
          <w:rFonts w:ascii="Times New Roman" w:hAnsi="Times New Roman" w:cs="Times New Roman"/>
          <w:sz w:val="24"/>
          <w:szCs w:val="24"/>
          <w:lang w:eastAsia="pl-PL"/>
        </w:rPr>
        <w:br/>
      </w:r>
      <w:r w:rsidR="00E535F4" w:rsidRPr="00E535F4">
        <w:rPr>
          <w:rFonts w:ascii="Times New Roman" w:hAnsi="Times New Roman" w:cs="Times New Roman"/>
          <w:sz w:val="24"/>
          <w:szCs w:val="24"/>
          <w:lang w:eastAsia="pl-PL"/>
        </w:rPr>
        <w:t>z zastrzeżeniem art. 94 ust. 2</w:t>
      </w:r>
      <w:r w:rsidR="000A4A1B">
        <w:rPr>
          <w:rFonts w:ascii="Times New Roman" w:hAnsi="Times New Roman" w:cs="Times New Roman"/>
          <w:sz w:val="24"/>
          <w:szCs w:val="24"/>
          <w:lang w:eastAsia="pl-PL"/>
        </w:rPr>
        <w:t xml:space="preserve">ustawy </w:t>
      </w:r>
      <w:proofErr w:type="spellStart"/>
      <w:r w:rsidR="000A4A1B">
        <w:rPr>
          <w:rFonts w:ascii="Times New Roman" w:hAnsi="Times New Roman" w:cs="Times New Roman"/>
          <w:sz w:val="24"/>
          <w:szCs w:val="24"/>
          <w:lang w:eastAsia="pl-PL"/>
        </w:rPr>
        <w:t>Pzp</w:t>
      </w:r>
      <w:proofErr w:type="spellEnd"/>
      <w:r w:rsidR="000A4A1B">
        <w:rPr>
          <w:rFonts w:ascii="Times New Roman" w:hAnsi="Times New Roman" w:cs="Times New Roman"/>
          <w:sz w:val="24"/>
          <w:szCs w:val="24"/>
          <w:lang w:eastAsia="pl-PL"/>
        </w:rPr>
        <w:t>.</w:t>
      </w: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1</w:t>
      </w:r>
      <w:r w:rsidR="00263A01">
        <w:rPr>
          <w:rFonts w:ascii="Times New Roman" w:hAnsi="Times New Roman" w:cs="Times New Roman"/>
          <w:sz w:val="24"/>
          <w:szCs w:val="24"/>
        </w:rPr>
        <w:t>1</w:t>
      </w:r>
      <w:r w:rsidRPr="00E535F4">
        <w:rPr>
          <w:rFonts w:ascii="Times New Roman" w:hAnsi="Times New Roman" w:cs="Times New Roman"/>
          <w:sz w:val="24"/>
          <w:szCs w:val="24"/>
        </w:rPr>
        <w:t xml:space="preserve">. Jeżeli Wykonawca, którego oferta została wybrana, uchyla się od zawarcia umowy </w:t>
      </w:r>
      <w:r>
        <w:rPr>
          <w:rFonts w:ascii="Times New Roman" w:hAnsi="Times New Roman" w:cs="Times New Roman"/>
          <w:sz w:val="24"/>
          <w:szCs w:val="24"/>
        </w:rPr>
        <w:br/>
      </w:r>
      <w:r w:rsidRPr="00E535F4">
        <w:rPr>
          <w:rFonts w:ascii="Times New Roman" w:hAnsi="Times New Roman" w:cs="Times New Roman"/>
          <w:sz w:val="24"/>
          <w:szCs w:val="24"/>
        </w:rPr>
        <w:t>w sprawie zamówienia publicznego</w:t>
      </w:r>
      <w:r w:rsidR="000A4A1B">
        <w:rPr>
          <w:rFonts w:ascii="Times New Roman" w:hAnsi="Times New Roman" w:cs="Times New Roman"/>
          <w:sz w:val="24"/>
          <w:szCs w:val="24"/>
        </w:rPr>
        <w:t xml:space="preserve"> (np. nie stawia się na podpisanie umowy pomimo dwukrotnego wezwania)</w:t>
      </w:r>
      <w:r w:rsidRPr="00E535F4">
        <w:rPr>
          <w:rFonts w:ascii="Times New Roman" w:hAnsi="Times New Roman" w:cs="Times New Roman"/>
          <w:sz w:val="24"/>
          <w:szCs w:val="24"/>
        </w:rPr>
        <w:t xml:space="preserve"> lub nie wnosi wymaganego zabezpieczenia należytego wykonania umowy, Zamawiający może na podstawie art.94 ust.3 ustawy </w:t>
      </w:r>
      <w:proofErr w:type="spellStart"/>
      <w:r w:rsidRPr="00E535F4">
        <w:rPr>
          <w:rFonts w:ascii="Times New Roman" w:hAnsi="Times New Roman" w:cs="Times New Roman"/>
          <w:sz w:val="24"/>
          <w:szCs w:val="24"/>
        </w:rPr>
        <w:t>Pzp</w:t>
      </w:r>
      <w:proofErr w:type="spellEnd"/>
      <w:r w:rsidRPr="00E535F4">
        <w:rPr>
          <w:rFonts w:ascii="Times New Roman" w:hAnsi="Times New Roman" w:cs="Times New Roman"/>
          <w:sz w:val="24"/>
          <w:szCs w:val="24"/>
        </w:rPr>
        <w:t xml:space="preserve"> wybrać ofertę najkorzystniejszą spośród pozostałych ofert, bez przeprowadzania ich ponownego badania i oceny, chyba że zachodzą przesłanki, o których mowa w art. 93 ust. 1 </w:t>
      </w:r>
      <w:r w:rsidR="00AD7DE3">
        <w:rPr>
          <w:rFonts w:ascii="Times New Roman" w:hAnsi="Times New Roman" w:cs="Times New Roman"/>
          <w:sz w:val="24"/>
          <w:szCs w:val="24"/>
        </w:rPr>
        <w:br/>
      </w:r>
      <w:r w:rsidRPr="00E535F4">
        <w:rPr>
          <w:rFonts w:ascii="Times New Roman" w:hAnsi="Times New Roman" w:cs="Times New Roman"/>
          <w:sz w:val="24"/>
          <w:szCs w:val="24"/>
        </w:rPr>
        <w:t xml:space="preserve">ustawy </w:t>
      </w:r>
      <w:proofErr w:type="spellStart"/>
      <w:r w:rsidRPr="00E535F4">
        <w:rPr>
          <w:rFonts w:ascii="Times New Roman" w:hAnsi="Times New Roman" w:cs="Times New Roman"/>
          <w:sz w:val="24"/>
          <w:szCs w:val="24"/>
        </w:rPr>
        <w:t>Pzp</w:t>
      </w:r>
      <w:proofErr w:type="spellEnd"/>
      <w:r w:rsidRPr="00E535F4">
        <w:rPr>
          <w:rFonts w:ascii="Times New Roman" w:hAnsi="Times New Roman" w:cs="Times New Roman"/>
          <w:sz w:val="24"/>
          <w:szCs w:val="24"/>
        </w:rPr>
        <w:t xml:space="preserve">.                                          </w:t>
      </w:r>
    </w:p>
    <w:p w:rsidR="00E535F4" w:rsidRPr="00E535F4" w:rsidRDefault="00E535F4" w:rsidP="00E535F4">
      <w:pPr>
        <w:autoSpaceDE w:val="0"/>
        <w:autoSpaceDN w:val="0"/>
        <w:adjustRightInd w:val="0"/>
        <w:spacing w:after="0" w:line="240" w:lineRule="auto"/>
        <w:ind w:left="426" w:hanging="426"/>
        <w:jc w:val="both"/>
        <w:rPr>
          <w:rFonts w:ascii="Times New Roman" w:hAnsi="Times New Roman" w:cs="Times New Roman"/>
          <w:sz w:val="24"/>
          <w:szCs w:val="24"/>
        </w:rPr>
      </w:pPr>
      <w:r w:rsidRPr="00E535F4">
        <w:rPr>
          <w:rFonts w:ascii="Times New Roman" w:hAnsi="Times New Roman" w:cs="Times New Roman"/>
          <w:sz w:val="24"/>
          <w:szCs w:val="24"/>
        </w:rPr>
        <w:t>1</w:t>
      </w:r>
      <w:r w:rsidR="00263A01">
        <w:rPr>
          <w:rFonts w:ascii="Times New Roman" w:hAnsi="Times New Roman" w:cs="Times New Roman"/>
          <w:sz w:val="24"/>
          <w:szCs w:val="24"/>
        </w:rPr>
        <w:t>2</w:t>
      </w:r>
      <w:r w:rsidRPr="00E535F4">
        <w:rPr>
          <w:rFonts w:ascii="Times New Roman" w:hAnsi="Times New Roman" w:cs="Times New Roman"/>
          <w:sz w:val="24"/>
          <w:szCs w:val="24"/>
        </w:rPr>
        <w:t xml:space="preserve">. Niezwłocznie po zawarciu umowy w sprawie zamówienia publicznego Zamawiający zamieści ogłoszenie o udzieleniu zamówienia w Biuletynie Zamówień Publicznych. </w:t>
      </w:r>
    </w:p>
    <w:p w:rsidR="00E535F4" w:rsidRDefault="00E535F4" w:rsidP="00E535F4">
      <w:pPr>
        <w:autoSpaceDE w:val="0"/>
        <w:autoSpaceDN w:val="0"/>
        <w:adjustRightInd w:val="0"/>
        <w:spacing w:after="0" w:line="240" w:lineRule="auto"/>
        <w:rPr>
          <w:rFonts w:ascii="Times New Roman" w:hAnsi="Times New Roman"/>
          <w:bCs/>
          <w:strike/>
        </w:rPr>
      </w:pPr>
    </w:p>
    <w:p w:rsidR="00E535F4"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VIII. Wymagania dotyczące zabezpieczenia należytego wykonania umowy</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Wykonawca, którego oferta zostanie uznana za najkorzystniejszą zobowiązany będzie przed podpisaniem umowy do wniesienia zabezpieczenia należytego wykonania umowy </w:t>
      </w:r>
      <w:r w:rsidR="00AD7DE3">
        <w:rPr>
          <w:rFonts w:ascii="Times New Roman" w:hAnsi="Times New Roman"/>
          <w:sz w:val="24"/>
          <w:szCs w:val="24"/>
        </w:rPr>
        <w:br/>
      </w:r>
      <w:r w:rsidRPr="00F17E6B">
        <w:rPr>
          <w:rFonts w:ascii="Times New Roman" w:hAnsi="Times New Roman"/>
          <w:sz w:val="24"/>
          <w:szCs w:val="24"/>
        </w:rPr>
        <w:t xml:space="preserve">w </w:t>
      </w:r>
      <w:r w:rsidRPr="00CD62A6">
        <w:rPr>
          <w:rFonts w:ascii="Times New Roman" w:hAnsi="Times New Roman"/>
          <w:sz w:val="24"/>
          <w:szCs w:val="24"/>
        </w:rPr>
        <w:t xml:space="preserve">wysokości </w:t>
      </w:r>
      <w:r w:rsidR="00263A01" w:rsidRPr="00CD62A6">
        <w:rPr>
          <w:rFonts w:ascii="Times New Roman" w:hAnsi="Times New Roman"/>
          <w:b/>
          <w:sz w:val="24"/>
          <w:szCs w:val="24"/>
        </w:rPr>
        <w:t>10</w:t>
      </w:r>
      <w:r w:rsidRPr="00CD62A6">
        <w:rPr>
          <w:rFonts w:ascii="Times New Roman" w:hAnsi="Times New Roman"/>
          <w:b/>
          <w:sz w:val="24"/>
          <w:szCs w:val="24"/>
        </w:rPr>
        <w:t xml:space="preserve"> %</w:t>
      </w:r>
      <w:r w:rsidRPr="00CD62A6">
        <w:rPr>
          <w:rFonts w:ascii="Times New Roman" w:hAnsi="Times New Roman"/>
          <w:sz w:val="24"/>
          <w:szCs w:val="24"/>
        </w:rPr>
        <w:t xml:space="preserve"> </w:t>
      </w:r>
      <w:r w:rsidR="002E1B6F" w:rsidRPr="00CD62A6">
        <w:rPr>
          <w:rFonts w:ascii="Times New Roman" w:hAnsi="Times New Roman"/>
          <w:sz w:val="24"/>
          <w:szCs w:val="24"/>
        </w:rPr>
        <w:t>wynagrodzenia</w:t>
      </w:r>
      <w:r w:rsidR="002E1B6F">
        <w:rPr>
          <w:rFonts w:ascii="Times New Roman" w:hAnsi="Times New Roman"/>
          <w:sz w:val="24"/>
          <w:szCs w:val="24"/>
        </w:rPr>
        <w:t xml:space="preserve"> ofertowego brutto.</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Zabezpieczenie należytego wykonania umowy może być wnoszone według wyboru </w:t>
      </w:r>
      <w:r>
        <w:rPr>
          <w:rFonts w:ascii="Times New Roman" w:hAnsi="Times New Roman"/>
          <w:sz w:val="24"/>
          <w:szCs w:val="24"/>
        </w:rPr>
        <w:t>w</w:t>
      </w:r>
      <w:r w:rsidRPr="00F17E6B">
        <w:rPr>
          <w:rFonts w:ascii="Times New Roman" w:hAnsi="Times New Roman"/>
          <w:sz w:val="24"/>
          <w:szCs w:val="24"/>
        </w:rPr>
        <w:t>ykonawcy w jednej lub kilku formach dopuszczonych w art. 148 ustawy Prawo zamówień publicznych.</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Zasady wnoszenia i zwrotu zabezpieczenia określone zostały w § 6 wzoru umowy.</w:t>
      </w:r>
    </w:p>
    <w:p w:rsidR="00263A01" w:rsidRPr="00263A01" w:rsidRDefault="00F17E6B" w:rsidP="00263A01">
      <w:pPr>
        <w:numPr>
          <w:ilvl w:val="0"/>
          <w:numId w:val="20"/>
        </w:numPr>
        <w:spacing w:after="0" w:line="240" w:lineRule="auto"/>
        <w:ind w:left="426" w:hanging="426"/>
        <w:jc w:val="both"/>
        <w:rPr>
          <w:sz w:val="24"/>
          <w:szCs w:val="24"/>
        </w:rPr>
      </w:pPr>
      <w:r w:rsidRPr="00263A01">
        <w:rPr>
          <w:rFonts w:ascii="Times New Roman" w:hAnsi="Times New Roman"/>
          <w:sz w:val="24"/>
          <w:szCs w:val="24"/>
        </w:rPr>
        <w:t xml:space="preserve">Zabezpieczenie należytego wykonania umowy należy złożyć w kasie Urzędu Gminy, </w:t>
      </w:r>
      <w:r w:rsidRPr="00263A01">
        <w:rPr>
          <w:rFonts w:ascii="Times New Roman" w:hAnsi="Times New Roman"/>
          <w:sz w:val="24"/>
          <w:szCs w:val="24"/>
        </w:rPr>
        <w:br/>
        <w:t xml:space="preserve">jeżeli będzie składane w innej formie niż pieniądz. </w:t>
      </w:r>
      <w:r w:rsidR="00263A01" w:rsidRPr="00263A01">
        <w:rPr>
          <w:rFonts w:ascii="Times New Roman" w:hAnsi="Times New Roman"/>
          <w:sz w:val="24"/>
          <w:szCs w:val="24"/>
        </w:rPr>
        <w:t xml:space="preserve">W przypadku wnoszenia zabezpieczenia w innej formie niż pieniądz treść dokumentu stanowiącego zabezpieczenie musi być zgodna z art. 151 </w:t>
      </w:r>
      <w:proofErr w:type="spellStart"/>
      <w:r w:rsidR="00263A01" w:rsidRPr="00263A01">
        <w:rPr>
          <w:rFonts w:ascii="Times New Roman" w:hAnsi="Times New Roman"/>
          <w:sz w:val="24"/>
          <w:szCs w:val="24"/>
        </w:rPr>
        <w:t>Pzp</w:t>
      </w:r>
      <w:proofErr w:type="spellEnd"/>
      <w:r w:rsidR="00263A01" w:rsidRPr="00263A01">
        <w:rPr>
          <w:rFonts w:ascii="Times New Roman" w:hAnsi="Times New Roman"/>
          <w:sz w:val="24"/>
          <w:szCs w:val="24"/>
        </w:rPr>
        <w:t>, czyli Zamawiający wymaga</w:t>
      </w:r>
      <w:r w:rsidR="00B77EBE">
        <w:rPr>
          <w:rFonts w:ascii="Times New Roman" w:hAnsi="Times New Roman"/>
          <w:sz w:val="24"/>
          <w:szCs w:val="24"/>
        </w:rPr>
        <w:t>,</w:t>
      </w:r>
      <w:r w:rsidR="00263A01" w:rsidRPr="00263A01">
        <w:rPr>
          <w:rFonts w:ascii="Times New Roman" w:hAnsi="Times New Roman"/>
          <w:sz w:val="24"/>
          <w:szCs w:val="24"/>
        </w:rPr>
        <w:t xml:space="preserve"> aby kwota pozostawiona na zabezpieczenie roszczeń z tytułu rękojmi za wady przedmiotu umowy wynosiła 30% wysokości zabezpieczenia. Gwarancja powinna zawierać </w:t>
      </w:r>
      <w:r w:rsidR="00263A01" w:rsidRPr="00263A01">
        <w:rPr>
          <w:rFonts w:ascii="Times New Roman" w:hAnsi="Times New Roman"/>
          <w:sz w:val="24"/>
          <w:szCs w:val="24"/>
          <w:lang w:eastAsia="pl-PL"/>
        </w:rPr>
        <w:t>następujące elementy:</w:t>
      </w:r>
    </w:p>
    <w:p w:rsidR="00263A01" w:rsidRPr="00263A01" w:rsidRDefault="00263A01" w:rsidP="00263A01">
      <w:pPr>
        <w:numPr>
          <w:ilvl w:val="1"/>
          <w:numId w:val="20"/>
        </w:numPr>
        <w:tabs>
          <w:tab w:val="left" w:pos="567"/>
          <w:tab w:val="left" w:pos="709"/>
        </w:tabs>
        <w:suppressAutoHyphens/>
        <w:spacing w:after="0" w:line="240" w:lineRule="auto"/>
        <w:ind w:left="851" w:hanging="425"/>
        <w:jc w:val="both"/>
        <w:rPr>
          <w:sz w:val="24"/>
          <w:szCs w:val="24"/>
        </w:rPr>
      </w:pPr>
      <w:r w:rsidRPr="00263A01">
        <w:rPr>
          <w:rFonts w:ascii="Times New Roman" w:hAnsi="Times New Roman"/>
          <w:sz w:val="24"/>
          <w:szCs w:val="24"/>
          <w:lang w:eastAsia="pl-PL"/>
        </w:rPr>
        <w:t>nazwę dającego zlecenie (Wykonawcy), beneficjenta gwarancji (Zamawiającego),</w:t>
      </w:r>
      <w:r w:rsidRPr="00263A01">
        <w:rPr>
          <w:rFonts w:ascii="Times New Roman" w:hAnsi="Times New Roman"/>
          <w:sz w:val="24"/>
          <w:szCs w:val="24"/>
        </w:rPr>
        <w:t xml:space="preserve"> </w:t>
      </w:r>
      <w:r w:rsidRPr="00263A01">
        <w:rPr>
          <w:rFonts w:ascii="Times New Roman" w:hAnsi="Times New Roman"/>
          <w:sz w:val="24"/>
          <w:szCs w:val="24"/>
          <w:lang w:eastAsia="pl-PL"/>
        </w:rPr>
        <w:t xml:space="preserve">gwaranta (banku lub instytucji ubezpieczeniowej udzielających gwarancji) </w:t>
      </w:r>
      <w:r>
        <w:rPr>
          <w:rFonts w:ascii="Times New Roman" w:hAnsi="Times New Roman"/>
          <w:sz w:val="24"/>
          <w:szCs w:val="24"/>
          <w:lang w:eastAsia="pl-PL"/>
        </w:rPr>
        <w:br/>
      </w:r>
      <w:r w:rsidRPr="00263A01">
        <w:rPr>
          <w:rFonts w:ascii="Times New Roman" w:hAnsi="Times New Roman"/>
          <w:sz w:val="24"/>
          <w:szCs w:val="24"/>
          <w:lang w:eastAsia="pl-PL"/>
        </w:rPr>
        <w:t>oraz</w:t>
      </w:r>
      <w:r w:rsidRPr="00263A01">
        <w:rPr>
          <w:rFonts w:ascii="Times New Roman" w:hAnsi="Times New Roman"/>
          <w:sz w:val="24"/>
          <w:szCs w:val="24"/>
        </w:rPr>
        <w:t xml:space="preserve"> </w:t>
      </w:r>
      <w:r w:rsidRPr="00263A01">
        <w:rPr>
          <w:rFonts w:ascii="Times New Roman" w:hAnsi="Times New Roman"/>
          <w:sz w:val="24"/>
          <w:szCs w:val="24"/>
          <w:lang w:eastAsia="pl-PL"/>
        </w:rPr>
        <w:t>wskazanie ich siedzib,</w:t>
      </w:r>
    </w:p>
    <w:p w:rsidR="00263A01" w:rsidRPr="00263A01" w:rsidRDefault="00263A01" w:rsidP="00263A01">
      <w:pPr>
        <w:numPr>
          <w:ilvl w:val="1"/>
          <w:numId w:val="20"/>
        </w:numPr>
        <w:tabs>
          <w:tab w:val="left" w:pos="567"/>
          <w:tab w:val="left" w:pos="709"/>
        </w:tabs>
        <w:suppressAutoHyphens/>
        <w:spacing w:after="0" w:line="240" w:lineRule="auto"/>
        <w:ind w:left="851" w:hanging="425"/>
        <w:jc w:val="both"/>
        <w:rPr>
          <w:sz w:val="24"/>
          <w:szCs w:val="24"/>
        </w:rPr>
      </w:pPr>
      <w:r w:rsidRPr="00263A01">
        <w:rPr>
          <w:rFonts w:ascii="Times New Roman" w:hAnsi="Times New Roman"/>
          <w:sz w:val="24"/>
          <w:szCs w:val="24"/>
          <w:lang w:eastAsia="pl-PL"/>
        </w:rPr>
        <w:t>kwotę gwarancji,</w:t>
      </w:r>
      <w:r w:rsidRPr="00263A01">
        <w:rPr>
          <w:rFonts w:ascii="Times New Roman" w:hAnsi="Times New Roman"/>
          <w:sz w:val="24"/>
          <w:szCs w:val="24"/>
        </w:rPr>
        <w:t xml:space="preserve"> </w:t>
      </w:r>
      <w:r w:rsidRPr="00263A01">
        <w:rPr>
          <w:rFonts w:ascii="Times New Roman" w:hAnsi="Times New Roman"/>
          <w:sz w:val="24"/>
          <w:szCs w:val="24"/>
          <w:lang w:eastAsia="pl-PL"/>
        </w:rPr>
        <w:t xml:space="preserve">termin ważności gwarancji w formule: „od dnia …….– do dnia  </w:t>
      </w:r>
    </w:p>
    <w:p w:rsidR="00263A01" w:rsidRPr="00263A01" w:rsidRDefault="00263A01" w:rsidP="00263A01">
      <w:pPr>
        <w:tabs>
          <w:tab w:val="left" w:pos="567"/>
          <w:tab w:val="left" w:pos="709"/>
        </w:tabs>
        <w:spacing w:after="0"/>
        <w:ind w:left="851" w:hanging="425"/>
        <w:jc w:val="both"/>
        <w:rPr>
          <w:sz w:val="24"/>
          <w:szCs w:val="24"/>
        </w:rPr>
      </w:pPr>
      <w:r w:rsidRPr="00263A01">
        <w:rPr>
          <w:rFonts w:ascii="Times New Roman" w:eastAsia="Times New Roman" w:hAnsi="Times New Roman"/>
          <w:sz w:val="24"/>
          <w:szCs w:val="24"/>
          <w:lang w:eastAsia="pl-PL"/>
        </w:rPr>
        <w:t xml:space="preserve">        </w:t>
      </w:r>
      <w:r w:rsidRPr="00263A01">
        <w:rPr>
          <w:rFonts w:ascii="Times New Roman" w:hAnsi="Times New Roman"/>
          <w:sz w:val="24"/>
          <w:szCs w:val="24"/>
          <w:lang w:eastAsia="pl-PL"/>
        </w:rPr>
        <w:t>………”.</w:t>
      </w:r>
    </w:p>
    <w:p w:rsidR="00263A01" w:rsidRPr="00263A01" w:rsidRDefault="00263A01" w:rsidP="00263A01">
      <w:pPr>
        <w:tabs>
          <w:tab w:val="left" w:pos="567"/>
        </w:tabs>
        <w:spacing w:after="0"/>
        <w:ind w:left="567"/>
        <w:jc w:val="both"/>
        <w:rPr>
          <w:sz w:val="24"/>
          <w:szCs w:val="24"/>
        </w:rPr>
      </w:pPr>
      <w:r w:rsidRPr="00263A01">
        <w:rPr>
          <w:rFonts w:ascii="Times New Roman" w:hAnsi="Times New Roman"/>
          <w:sz w:val="24"/>
          <w:szCs w:val="24"/>
          <w:lang w:eastAsia="pl-PL"/>
        </w:rPr>
        <w:t xml:space="preserve">Wierzytelność z tytułu gwarancji nie może być przedmiotem przelewu na rzecz osoby trzeciej .  </w:t>
      </w:r>
    </w:p>
    <w:p w:rsidR="00263A01" w:rsidRPr="00263A01" w:rsidRDefault="00263A01" w:rsidP="00263A01">
      <w:pPr>
        <w:tabs>
          <w:tab w:val="left" w:pos="567"/>
          <w:tab w:val="left" w:pos="709"/>
        </w:tabs>
        <w:spacing w:after="0"/>
        <w:ind w:left="567"/>
        <w:jc w:val="both"/>
        <w:rPr>
          <w:sz w:val="24"/>
          <w:szCs w:val="24"/>
        </w:rPr>
      </w:pPr>
      <w:r w:rsidRPr="00263A01">
        <w:rPr>
          <w:rFonts w:ascii="Times New Roman" w:hAnsi="Times New Roman"/>
          <w:sz w:val="24"/>
          <w:szCs w:val="24"/>
          <w:lang w:eastAsia="pl-PL"/>
        </w:rPr>
        <w:lastRenderedPageBreak/>
        <w:t xml:space="preserve">W przypadku przedłożenia gwarancji nie zawierającej wymienionych elementów, </w:t>
      </w:r>
      <w:r>
        <w:rPr>
          <w:rFonts w:ascii="Times New Roman" w:hAnsi="Times New Roman"/>
          <w:sz w:val="24"/>
          <w:szCs w:val="24"/>
          <w:lang w:eastAsia="pl-PL"/>
        </w:rPr>
        <w:br/>
      </w:r>
      <w:r w:rsidRPr="00263A01">
        <w:rPr>
          <w:rFonts w:ascii="Times New Roman" w:hAnsi="Times New Roman"/>
          <w:sz w:val="24"/>
          <w:szCs w:val="24"/>
          <w:lang w:eastAsia="pl-PL"/>
        </w:rPr>
        <w:t>bądź</w:t>
      </w:r>
      <w:r>
        <w:rPr>
          <w:rFonts w:ascii="Times New Roman" w:hAnsi="Times New Roman"/>
          <w:sz w:val="24"/>
          <w:szCs w:val="24"/>
          <w:lang w:eastAsia="pl-PL"/>
        </w:rPr>
        <w:t xml:space="preserve"> </w:t>
      </w:r>
      <w:r w:rsidRPr="00263A01">
        <w:rPr>
          <w:rFonts w:ascii="Times New Roman" w:hAnsi="Times New Roman"/>
          <w:sz w:val="24"/>
          <w:szCs w:val="24"/>
          <w:lang w:eastAsia="pl-PL"/>
        </w:rPr>
        <w:t xml:space="preserve">posiadające jakiekolwiek dodatkowe zastrzeżenia, Zamawiający uzna, </w:t>
      </w:r>
      <w:r>
        <w:rPr>
          <w:rFonts w:ascii="Times New Roman" w:hAnsi="Times New Roman"/>
          <w:sz w:val="24"/>
          <w:szCs w:val="24"/>
          <w:lang w:eastAsia="pl-PL"/>
        </w:rPr>
        <w:br/>
      </w:r>
      <w:r w:rsidRPr="00263A01">
        <w:rPr>
          <w:rFonts w:ascii="Times New Roman" w:hAnsi="Times New Roman"/>
          <w:sz w:val="24"/>
          <w:szCs w:val="24"/>
          <w:lang w:eastAsia="pl-PL"/>
        </w:rPr>
        <w:t>że Wykonawca nie wniósł zabezpieczenia   należytego wykonania umowy.</w:t>
      </w:r>
    </w:p>
    <w:p w:rsidR="00263A01" w:rsidRPr="00263A01" w:rsidRDefault="00263A01" w:rsidP="00263A01">
      <w:pPr>
        <w:numPr>
          <w:ilvl w:val="0"/>
          <w:numId w:val="20"/>
        </w:numPr>
        <w:tabs>
          <w:tab w:val="left" w:pos="426"/>
        </w:tabs>
        <w:suppressAutoHyphens/>
        <w:spacing w:after="0" w:line="240" w:lineRule="auto"/>
        <w:ind w:left="426" w:hanging="426"/>
        <w:jc w:val="both"/>
        <w:rPr>
          <w:sz w:val="24"/>
          <w:szCs w:val="24"/>
        </w:rPr>
      </w:pPr>
      <w:r w:rsidRPr="00263A01">
        <w:rPr>
          <w:rFonts w:ascii="Times New Roman" w:hAnsi="Times New Roman"/>
          <w:sz w:val="24"/>
          <w:szCs w:val="24"/>
        </w:rPr>
        <w:t>Kopię dowodu potwierdzającego złożenie należytego wykonania umowy należy okazać przy podpisywaniu umowy.</w:t>
      </w:r>
    </w:p>
    <w:p w:rsidR="00F17E6B" w:rsidRPr="00F17E6B" w:rsidRDefault="00F17E6B" w:rsidP="00F17E6B">
      <w:pPr>
        <w:numPr>
          <w:ilvl w:val="0"/>
          <w:numId w:val="20"/>
        </w:numPr>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Zabezpieczenie należytego wykonania umowy wnoszonego w pieniądzu winno być wpłacone przelewem z dopiskiem </w:t>
      </w:r>
      <w:r w:rsidR="00CD62A6">
        <w:rPr>
          <w:rFonts w:ascii="Times New Roman" w:hAnsi="Times New Roman" w:cs="Times New Roman"/>
          <w:b/>
          <w:sz w:val="24"/>
          <w:szCs w:val="24"/>
        </w:rPr>
        <w:t>„B</w:t>
      </w:r>
      <w:r w:rsidR="00367DEF">
        <w:rPr>
          <w:rFonts w:ascii="Times New Roman" w:hAnsi="Times New Roman" w:cs="Times New Roman"/>
          <w:b/>
          <w:sz w:val="24"/>
          <w:szCs w:val="24"/>
        </w:rPr>
        <w:t xml:space="preserve">udowa kanalizacji deszczowej </w:t>
      </w:r>
      <w:r w:rsidR="00367DEF">
        <w:rPr>
          <w:rFonts w:ascii="Times New Roman" w:hAnsi="Times New Roman" w:cs="Times New Roman"/>
          <w:b/>
          <w:sz w:val="24"/>
          <w:szCs w:val="24"/>
        </w:rPr>
        <w:br/>
        <w:t xml:space="preserve">w Dywitach w ramach zadania: </w:t>
      </w:r>
      <w:r w:rsidR="00CD62A6">
        <w:rPr>
          <w:rFonts w:ascii="Times New Roman" w:hAnsi="Times New Roman" w:cs="Times New Roman"/>
          <w:b/>
          <w:sz w:val="24"/>
          <w:szCs w:val="24"/>
        </w:rPr>
        <w:t>B</w:t>
      </w:r>
      <w:r w:rsidR="00367DEF">
        <w:rPr>
          <w:rFonts w:ascii="Times New Roman" w:hAnsi="Times New Roman" w:cs="Times New Roman"/>
          <w:b/>
          <w:sz w:val="24"/>
          <w:szCs w:val="24"/>
        </w:rPr>
        <w:t>u</w:t>
      </w:r>
      <w:r w:rsidR="003A0725">
        <w:rPr>
          <w:rFonts w:ascii="Times New Roman" w:hAnsi="Times New Roman" w:cs="Times New Roman"/>
          <w:b/>
          <w:sz w:val="24"/>
          <w:szCs w:val="24"/>
        </w:rPr>
        <w:t xml:space="preserve">dowa odwodnienia i oświetlenia </w:t>
      </w:r>
      <w:r w:rsidR="003A0725">
        <w:rPr>
          <w:rFonts w:ascii="Times New Roman" w:hAnsi="Times New Roman" w:cs="Times New Roman"/>
          <w:b/>
          <w:sz w:val="24"/>
          <w:szCs w:val="24"/>
        </w:rPr>
        <w:br/>
      </w:r>
      <w:r w:rsidR="00367DEF">
        <w:rPr>
          <w:rFonts w:ascii="Times New Roman" w:hAnsi="Times New Roman" w:cs="Times New Roman"/>
          <w:b/>
          <w:sz w:val="24"/>
          <w:szCs w:val="24"/>
        </w:rPr>
        <w:t xml:space="preserve">przy ul. Spółdzielczej, Wilczkowo”, </w:t>
      </w:r>
      <w:r w:rsidR="000D2DEE">
        <w:rPr>
          <w:rFonts w:ascii="Times New Roman" w:hAnsi="Times New Roman"/>
          <w:sz w:val="24"/>
          <w:szCs w:val="24"/>
        </w:rPr>
        <w:t>n</w:t>
      </w:r>
      <w:r w:rsidRPr="00F17E6B">
        <w:rPr>
          <w:rFonts w:ascii="Times New Roman" w:hAnsi="Times New Roman"/>
          <w:sz w:val="24"/>
          <w:szCs w:val="24"/>
        </w:rPr>
        <w:t>a następujące konto: Warmiński Bank Spółdzielczy w Jonkowie o numerze: 27 8857 0002 3001 0006 3890 0003.</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IX. Istotne dla stron postanowienia, które zostaną wprowadzone do treści zawierane</w:t>
      </w:r>
      <w:r w:rsidR="00263A01">
        <w:rPr>
          <w:rFonts w:ascii="Times New Roman" w:hAnsi="Times New Roman" w:cs="Times New Roman"/>
          <w:b/>
          <w:sz w:val="24"/>
          <w:szCs w:val="24"/>
        </w:rPr>
        <w:t>j</w:t>
      </w:r>
      <w:r>
        <w:rPr>
          <w:rFonts w:ascii="Times New Roman" w:hAnsi="Times New Roman" w:cs="Times New Roman"/>
          <w:b/>
          <w:sz w:val="24"/>
          <w:szCs w:val="24"/>
        </w:rPr>
        <w:t xml:space="preserve"> umowy.</w:t>
      </w:r>
    </w:p>
    <w:p w:rsidR="00F17E6B"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F17E6B" w:rsidRPr="000D2DEE" w:rsidRDefault="00F17E6B" w:rsidP="00F17E6B">
      <w:pPr>
        <w:autoSpaceDE w:val="0"/>
        <w:autoSpaceDN w:val="0"/>
        <w:adjustRightInd w:val="0"/>
        <w:spacing w:after="0" w:line="240" w:lineRule="auto"/>
        <w:ind w:left="426" w:hanging="426"/>
        <w:jc w:val="both"/>
        <w:rPr>
          <w:rFonts w:ascii="Times New Roman" w:hAnsi="Times New Roman"/>
          <w:b/>
          <w:sz w:val="24"/>
          <w:szCs w:val="24"/>
        </w:rPr>
      </w:pPr>
      <w:r w:rsidRPr="00F17E6B">
        <w:rPr>
          <w:rFonts w:ascii="Times New Roman" w:hAnsi="Times New Roman"/>
          <w:sz w:val="24"/>
          <w:szCs w:val="24"/>
        </w:rPr>
        <w:t xml:space="preserve">1. </w:t>
      </w:r>
      <w:r>
        <w:rPr>
          <w:rFonts w:ascii="Times New Roman" w:hAnsi="Times New Roman"/>
          <w:sz w:val="24"/>
          <w:szCs w:val="24"/>
        </w:rPr>
        <w:tab/>
      </w:r>
      <w:r w:rsidRPr="00F17E6B">
        <w:rPr>
          <w:rFonts w:ascii="Times New Roman" w:hAnsi="Times New Roman"/>
          <w:sz w:val="24"/>
          <w:szCs w:val="24"/>
        </w:rPr>
        <w:t xml:space="preserve">Wszelkie postanowienia zawiera wzór umowy stanowiący </w:t>
      </w:r>
      <w:r w:rsidRPr="00F17E6B">
        <w:rPr>
          <w:rFonts w:ascii="Times New Roman" w:hAnsi="Times New Roman"/>
          <w:b/>
          <w:bCs/>
          <w:sz w:val="24"/>
          <w:szCs w:val="24"/>
        </w:rPr>
        <w:t xml:space="preserve">Załączniki nr </w:t>
      </w:r>
      <w:r w:rsidR="00964394">
        <w:rPr>
          <w:rFonts w:ascii="Times New Roman" w:hAnsi="Times New Roman"/>
          <w:b/>
          <w:bCs/>
          <w:sz w:val="24"/>
          <w:szCs w:val="24"/>
        </w:rPr>
        <w:t>5</w:t>
      </w:r>
      <w:r w:rsidRPr="000D2DEE">
        <w:rPr>
          <w:rFonts w:ascii="Times New Roman" w:hAnsi="Times New Roman"/>
          <w:b/>
          <w:bCs/>
          <w:sz w:val="24"/>
          <w:szCs w:val="24"/>
        </w:rPr>
        <w:t xml:space="preserve"> </w:t>
      </w:r>
      <w:r w:rsidRPr="000D2DEE">
        <w:rPr>
          <w:rFonts w:ascii="Times New Roman" w:hAnsi="Times New Roman"/>
          <w:b/>
          <w:sz w:val="24"/>
          <w:szCs w:val="24"/>
        </w:rPr>
        <w:t>do SIWZ.</w:t>
      </w:r>
    </w:p>
    <w:p w:rsidR="00F17E6B" w:rsidRP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2. </w:t>
      </w:r>
      <w:r>
        <w:rPr>
          <w:rFonts w:ascii="Times New Roman" w:hAnsi="Times New Roman"/>
          <w:sz w:val="24"/>
          <w:szCs w:val="24"/>
        </w:rPr>
        <w:tab/>
      </w:r>
      <w:r w:rsidRPr="00F17E6B">
        <w:rPr>
          <w:rFonts w:ascii="Times New Roman" w:hAnsi="Times New Roman"/>
          <w:sz w:val="24"/>
          <w:szCs w:val="24"/>
        </w:rPr>
        <w:t xml:space="preserve">Umowa zostanie zawarta na podstawie złożonej oferty </w:t>
      </w:r>
      <w:r w:rsidR="00367DEF">
        <w:rPr>
          <w:rFonts w:ascii="Times New Roman" w:hAnsi="Times New Roman"/>
          <w:sz w:val="24"/>
          <w:szCs w:val="24"/>
        </w:rPr>
        <w:t>W</w:t>
      </w:r>
      <w:r w:rsidRPr="00F17E6B">
        <w:rPr>
          <w:rFonts w:ascii="Times New Roman" w:hAnsi="Times New Roman"/>
          <w:sz w:val="24"/>
          <w:szCs w:val="24"/>
        </w:rPr>
        <w:t>ykonawcy.</w:t>
      </w:r>
    </w:p>
    <w:p w:rsidR="00F17E6B" w:rsidRP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3. </w:t>
      </w:r>
      <w:r>
        <w:rPr>
          <w:rFonts w:ascii="Times New Roman" w:hAnsi="Times New Roman"/>
          <w:sz w:val="24"/>
          <w:szCs w:val="24"/>
        </w:rPr>
        <w:tab/>
      </w:r>
      <w:r w:rsidRPr="00F17E6B">
        <w:rPr>
          <w:rFonts w:ascii="Times New Roman" w:hAnsi="Times New Roman"/>
          <w:sz w:val="24"/>
          <w:szCs w:val="24"/>
        </w:rPr>
        <w:t xml:space="preserve">O terminie i miejscu zawarcia umowy Zamawiający zawiadomi wybranego </w:t>
      </w:r>
      <w:r w:rsidR="00367DEF">
        <w:rPr>
          <w:rFonts w:ascii="Times New Roman" w:hAnsi="Times New Roman"/>
          <w:sz w:val="24"/>
          <w:szCs w:val="24"/>
        </w:rPr>
        <w:t>W</w:t>
      </w:r>
      <w:r w:rsidRPr="00F17E6B">
        <w:rPr>
          <w:rFonts w:ascii="Times New Roman" w:hAnsi="Times New Roman"/>
          <w:sz w:val="24"/>
          <w:szCs w:val="24"/>
        </w:rPr>
        <w:t>ykonawcę odrębnym pismem.</w:t>
      </w:r>
    </w:p>
    <w:p w:rsid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sidRPr="00F17E6B">
        <w:rPr>
          <w:rFonts w:ascii="Times New Roman" w:hAnsi="Times New Roman"/>
          <w:sz w:val="24"/>
          <w:szCs w:val="24"/>
        </w:rPr>
        <w:t xml:space="preserve">4. </w:t>
      </w:r>
      <w:r>
        <w:rPr>
          <w:rFonts w:ascii="Times New Roman" w:hAnsi="Times New Roman"/>
          <w:sz w:val="24"/>
          <w:szCs w:val="24"/>
        </w:rPr>
        <w:tab/>
      </w:r>
      <w:r w:rsidRPr="00F17E6B">
        <w:rPr>
          <w:rFonts w:ascii="Times New Roman" w:hAnsi="Times New Roman"/>
          <w:sz w:val="24"/>
          <w:szCs w:val="24"/>
        </w:rPr>
        <w:t xml:space="preserve">Do zawarcia umowy wybrany </w:t>
      </w:r>
      <w:r w:rsidR="00367DEF">
        <w:rPr>
          <w:rFonts w:ascii="Times New Roman" w:hAnsi="Times New Roman"/>
          <w:sz w:val="24"/>
          <w:szCs w:val="24"/>
        </w:rPr>
        <w:t>W</w:t>
      </w:r>
      <w:r w:rsidRPr="00F17E6B">
        <w:rPr>
          <w:rFonts w:ascii="Times New Roman" w:hAnsi="Times New Roman"/>
          <w:sz w:val="24"/>
          <w:szCs w:val="24"/>
        </w:rPr>
        <w:t xml:space="preserve">ykonawca skieruje osobę posiadającą pełnomocnictwo </w:t>
      </w:r>
      <w:r>
        <w:rPr>
          <w:rFonts w:ascii="Times New Roman" w:hAnsi="Times New Roman"/>
          <w:sz w:val="24"/>
          <w:szCs w:val="24"/>
        </w:rPr>
        <w:br/>
      </w:r>
      <w:r w:rsidRPr="00F17E6B">
        <w:rPr>
          <w:rFonts w:ascii="Times New Roman" w:hAnsi="Times New Roman"/>
          <w:sz w:val="24"/>
          <w:szCs w:val="24"/>
        </w:rPr>
        <w:t>do</w:t>
      </w:r>
      <w:r>
        <w:rPr>
          <w:rFonts w:ascii="Times New Roman" w:hAnsi="Times New Roman"/>
          <w:sz w:val="24"/>
          <w:szCs w:val="24"/>
        </w:rPr>
        <w:t xml:space="preserve"> </w:t>
      </w:r>
      <w:r w:rsidRPr="00F17E6B">
        <w:rPr>
          <w:rFonts w:ascii="Times New Roman" w:hAnsi="Times New Roman"/>
          <w:sz w:val="24"/>
          <w:szCs w:val="24"/>
        </w:rPr>
        <w:t xml:space="preserve">wszelkich czynności związanych z zawieraniem umowy na zasadach wynikających </w:t>
      </w:r>
      <w:r>
        <w:rPr>
          <w:rFonts w:ascii="Times New Roman" w:hAnsi="Times New Roman"/>
          <w:sz w:val="24"/>
          <w:szCs w:val="24"/>
        </w:rPr>
        <w:br/>
      </w:r>
      <w:r w:rsidRPr="00F17E6B">
        <w:rPr>
          <w:rFonts w:ascii="Times New Roman" w:hAnsi="Times New Roman"/>
          <w:sz w:val="24"/>
          <w:szCs w:val="24"/>
        </w:rPr>
        <w:t>z art. 99 kodeksu cywilnego. Pełnomocnictwo powinno zawierać zakres czynności osoby wyznaczonej i czas jego działania.</w:t>
      </w:r>
    </w:p>
    <w:p w:rsidR="00F17E6B" w:rsidRDefault="00F17E6B" w:rsidP="00F17E6B">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5. </w:t>
      </w:r>
      <w:r w:rsidR="00155BE4">
        <w:rPr>
          <w:rFonts w:ascii="Times New Roman" w:hAnsi="Times New Roman"/>
          <w:sz w:val="24"/>
          <w:szCs w:val="24"/>
        </w:rPr>
        <w:tab/>
      </w:r>
      <w:r>
        <w:rPr>
          <w:rFonts w:ascii="Times New Roman" w:hAnsi="Times New Roman"/>
          <w:sz w:val="24"/>
          <w:szCs w:val="24"/>
        </w:rPr>
        <w:t>Istotne zmiany postanowień zawartej umowy oraz warunki takich zmian</w:t>
      </w:r>
      <w:r w:rsidR="00155BE4">
        <w:rPr>
          <w:rFonts w:ascii="Times New Roman" w:hAnsi="Times New Roman"/>
          <w:sz w:val="24"/>
          <w:szCs w:val="24"/>
        </w:rPr>
        <w:t>.</w:t>
      </w:r>
    </w:p>
    <w:p w:rsidR="00155BE4" w:rsidRDefault="00155BE4" w:rsidP="00155BE4">
      <w:pPr>
        <w:tabs>
          <w:tab w:val="left" w:pos="720"/>
        </w:tabs>
        <w:suppressAutoHyphens/>
        <w:spacing w:after="0"/>
        <w:ind w:left="426" w:hanging="426"/>
        <w:jc w:val="both"/>
        <w:rPr>
          <w:rFonts w:ascii="Times New Roman" w:hAnsi="Times New Roman"/>
          <w:sz w:val="24"/>
          <w:szCs w:val="24"/>
        </w:rPr>
      </w:pPr>
      <w:r w:rsidRPr="00155BE4">
        <w:rPr>
          <w:rFonts w:ascii="Times New Roman" w:hAnsi="Times New Roman"/>
          <w:sz w:val="24"/>
          <w:szCs w:val="24"/>
        </w:rPr>
        <w:tab/>
      </w:r>
      <w:r w:rsidR="00367DEF">
        <w:rPr>
          <w:rFonts w:ascii="Times New Roman" w:hAnsi="Times New Roman"/>
          <w:sz w:val="24"/>
          <w:szCs w:val="24"/>
        </w:rPr>
        <w:t xml:space="preserve">5. </w:t>
      </w:r>
      <w:r w:rsidRPr="00155BE4">
        <w:rPr>
          <w:rFonts w:ascii="Times New Roman" w:hAnsi="Times New Roman"/>
          <w:sz w:val="24"/>
          <w:szCs w:val="24"/>
        </w:rPr>
        <w:t>1</w:t>
      </w:r>
      <w:r w:rsidR="009A5651">
        <w:rPr>
          <w:rFonts w:ascii="Times New Roman" w:hAnsi="Times New Roman"/>
          <w:sz w:val="24"/>
          <w:szCs w:val="24"/>
        </w:rPr>
        <w:t>.</w:t>
      </w:r>
      <w:r w:rsidRPr="00155BE4">
        <w:rPr>
          <w:rFonts w:ascii="Times New Roman" w:hAnsi="Times New Roman"/>
          <w:sz w:val="24"/>
          <w:szCs w:val="24"/>
        </w:rPr>
        <w:t xml:space="preserve"> Zakazuje się istotnych zmian postanowień niniejszej umowy w stosunku do treści oferty, na podstawie której dokonano wyboru </w:t>
      </w:r>
      <w:r>
        <w:rPr>
          <w:rFonts w:ascii="Times New Roman" w:hAnsi="Times New Roman"/>
          <w:sz w:val="24"/>
          <w:szCs w:val="24"/>
        </w:rPr>
        <w:t>w</w:t>
      </w:r>
      <w:r w:rsidRPr="00155BE4">
        <w:rPr>
          <w:rFonts w:ascii="Times New Roman" w:hAnsi="Times New Roman"/>
          <w:sz w:val="24"/>
          <w:szCs w:val="24"/>
        </w:rPr>
        <w:t>ykonawcy</w:t>
      </w:r>
      <w:r>
        <w:rPr>
          <w:rFonts w:ascii="Times New Roman" w:hAnsi="Times New Roman"/>
          <w:sz w:val="24"/>
          <w:szCs w:val="24"/>
        </w:rPr>
        <w:t xml:space="preserve">, poza przypadkami określonymi </w:t>
      </w:r>
      <w:r>
        <w:rPr>
          <w:rFonts w:ascii="Times New Roman" w:hAnsi="Times New Roman"/>
          <w:sz w:val="24"/>
          <w:szCs w:val="24"/>
        </w:rPr>
        <w:br/>
        <w:t>w ust. 2.</w:t>
      </w:r>
    </w:p>
    <w:p w:rsidR="00155BE4" w:rsidRPr="008215F3" w:rsidRDefault="00155BE4" w:rsidP="00155BE4">
      <w:pPr>
        <w:tabs>
          <w:tab w:val="left" w:pos="720"/>
        </w:tabs>
        <w:suppressAutoHyphens/>
        <w:spacing w:after="0"/>
        <w:ind w:left="426" w:hanging="426"/>
        <w:jc w:val="both"/>
        <w:rPr>
          <w:rFonts w:ascii="Times New Roman" w:hAnsi="Times New Roman"/>
          <w:sz w:val="24"/>
          <w:szCs w:val="24"/>
        </w:rPr>
      </w:pPr>
      <w:r>
        <w:rPr>
          <w:rFonts w:ascii="Times New Roman" w:hAnsi="Times New Roman"/>
          <w:sz w:val="24"/>
          <w:szCs w:val="24"/>
        </w:rPr>
        <w:tab/>
      </w:r>
      <w:r w:rsidR="00367DEF">
        <w:rPr>
          <w:rFonts w:ascii="Times New Roman" w:hAnsi="Times New Roman"/>
          <w:sz w:val="24"/>
          <w:szCs w:val="24"/>
        </w:rPr>
        <w:t xml:space="preserve">5. </w:t>
      </w:r>
      <w:r w:rsidRPr="008215F3">
        <w:rPr>
          <w:rFonts w:ascii="Times New Roman" w:hAnsi="Times New Roman"/>
          <w:sz w:val="24"/>
          <w:szCs w:val="24"/>
        </w:rPr>
        <w:t>2</w:t>
      </w:r>
      <w:r w:rsidR="009A5651" w:rsidRPr="008215F3">
        <w:rPr>
          <w:rFonts w:ascii="Times New Roman" w:hAnsi="Times New Roman"/>
          <w:sz w:val="24"/>
          <w:szCs w:val="24"/>
        </w:rPr>
        <w:t>.</w:t>
      </w:r>
      <w:r w:rsidRPr="008215F3">
        <w:rPr>
          <w:rFonts w:ascii="Times New Roman" w:hAnsi="Times New Roman"/>
          <w:sz w:val="24"/>
          <w:szCs w:val="24"/>
        </w:rPr>
        <w:t xml:space="preserve"> </w:t>
      </w:r>
      <w:r w:rsidR="00AD7DE3" w:rsidRPr="008215F3">
        <w:rPr>
          <w:rFonts w:ascii="Times New Roman" w:hAnsi="Times New Roman"/>
          <w:sz w:val="24"/>
          <w:szCs w:val="24"/>
        </w:rPr>
        <w:t>Z</w:t>
      </w:r>
      <w:r w:rsidRPr="008215F3">
        <w:rPr>
          <w:rFonts w:ascii="Times New Roman" w:hAnsi="Times New Roman"/>
          <w:sz w:val="24"/>
          <w:szCs w:val="24"/>
        </w:rPr>
        <w:t>amawiający przewiduje możliwość</w:t>
      </w:r>
      <w:r w:rsidR="00AD7DE3" w:rsidRPr="008215F3">
        <w:rPr>
          <w:rFonts w:ascii="Times New Roman" w:hAnsi="Times New Roman"/>
          <w:sz w:val="24"/>
          <w:szCs w:val="24"/>
        </w:rPr>
        <w:t xml:space="preserve"> dokonania zmian postanowień zawartej umowy </w:t>
      </w:r>
      <w:r w:rsidR="00AD7DE3" w:rsidRPr="008215F3">
        <w:rPr>
          <w:rFonts w:ascii="Times New Roman" w:hAnsi="Times New Roman"/>
          <w:sz w:val="24"/>
          <w:szCs w:val="24"/>
        </w:rPr>
        <w:br/>
        <w:t>w przypadkach:</w:t>
      </w:r>
    </w:p>
    <w:p w:rsidR="00AD7DE3" w:rsidRPr="008215F3" w:rsidRDefault="00AD7DE3" w:rsidP="000C4D06">
      <w:pPr>
        <w:tabs>
          <w:tab w:val="left" w:pos="720"/>
        </w:tabs>
        <w:suppressAutoHyphens/>
        <w:spacing w:after="0"/>
        <w:ind w:left="709" w:hanging="426"/>
        <w:jc w:val="both"/>
        <w:rPr>
          <w:rFonts w:ascii="Times New Roman" w:hAnsi="Times New Roman"/>
          <w:sz w:val="24"/>
          <w:szCs w:val="24"/>
        </w:rPr>
      </w:pPr>
      <w:r w:rsidRPr="008215F3">
        <w:rPr>
          <w:rFonts w:ascii="Times New Roman" w:hAnsi="Times New Roman"/>
          <w:sz w:val="24"/>
          <w:szCs w:val="24"/>
        </w:rPr>
        <w:tab/>
      </w:r>
      <w:r w:rsidR="000C4D06" w:rsidRPr="008215F3">
        <w:rPr>
          <w:rFonts w:ascii="Times New Roman" w:hAnsi="Times New Roman"/>
          <w:sz w:val="24"/>
          <w:szCs w:val="24"/>
        </w:rPr>
        <w:tab/>
        <w:t>1) przedłużenia terminu realizacji umowy o czas trwania okoliczności niżej wymienionych:</w:t>
      </w:r>
    </w:p>
    <w:p w:rsidR="000C4D06" w:rsidRPr="008215F3" w:rsidRDefault="000C4D06" w:rsidP="000C4D06">
      <w:pPr>
        <w:tabs>
          <w:tab w:val="left" w:pos="720"/>
        </w:tabs>
        <w:suppressAutoHyphens/>
        <w:spacing w:after="0"/>
        <w:ind w:left="709" w:hanging="426"/>
        <w:jc w:val="both"/>
        <w:rPr>
          <w:rFonts w:ascii="Times New Roman" w:hAnsi="Times New Roman"/>
          <w:sz w:val="24"/>
          <w:szCs w:val="24"/>
        </w:rPr>
      </w:pPr>
      <w:r w:rsidRPr="008215F3">
        <w:rPr>
          <w:rFonts w:ascii="Times New Roman" w:hAnsi="Times New Roman"/>
          <w:sz w:val="24"/>
          <w:szCs w:val="24"/>
        </w:rPr>
        <w:tab/>
      </w:r>
      <w:r w:rsidRPr="00A611EB">
        <w:rPr>
          <w:rFonts w:ascii="Times New Roman" w:hAnsi="Times New Roman"/>
          <w:sz w:val="24"/>
          <w:szCs w:val="24"/>
        </w:rPr>
        <w:t>a) okresowego zwieszenia robót, gdy roboty zostaną rozpoczęte a warunki atmosferyczne nie będą poz</w:t>
      </w:r>
      <w:r w:rsidR="008215F3" w:rsidRPr="00A611EB">
        <w:rPr>
          <w:rFonts w:ascii="Times New Roman" w:hAnsi="Times New Roman"/>
          <w:sz w:val="24"/>
          <w:szCs w:val="24"/>
        </w:rPr>
        <w:t xml:space="preserve">walały na ich kontynuację, ze względu na technologię </w:t>
      </w:r>
      <w:r w:rsidR="00404A85" w:rsidRPr="00A611EB">
        <w:rPr>
          <w:rFonts w:ascii="Times New Roman" w:hAnsi="Times New Roman"/>
          <w:sz w:val="24"/>
          <w:szCs w:val="24"/>
        </w:rPr>
        <w:t xml:space="preserve">wykonywania </w:t>
      </w:r>
      <w:r w:rsidR="008215F3" w:rsidRPr="00A611EB">
        <w:rPr>
          <w:rFonts w:ascii="Times New Roman" w:hAnsi="Times New Roman"/>
          <w:sz w:val="24"/>
          <w:szCs w:val="24"/>
        </w:rPr>
        <w:t>robót;</w:t>
      </w:r>
    </w:p>
    <w:p w:rsidR="000C4D06" w:rsidRPr="008215F3" w:rsidRDefault="000C4D06"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b) wystąpienia awarii technicznych nie zawinionych przez </w:t>
      </w:r>
      <w:r w:rsidR="00C67BD3">
        <w:rPr>
          <w:rFonts w:ascii="Times New Roman" w:hAnsi="Times New Roman" w:cs="Times New Roman"/>
          <w:sz w:val="24"/>
          <w:szCs w:val="24"/>
        </w:rPr>
        <w:t>W</w:t>
      </w:r>
      <w:r w:rsidRPr="008215F3">
        <w:rPr>
          <w:rFonts w:ascii="Times New Roman" w:hAnsi="Times New Roman" w:cs="Times New Roman"/>
          <w:sz w:val="24"/>
          <w:szCs w:val="24"/>
        </w:rPr>
        <w:t>ykonawcę;</w:t>
      </w:r>
    </w:p>
    <w:p w:rsidR="000C4D06" w:rsidRPr="00CD62A6" w:rsidRDefault="00435B03" w:rsidP="000C4D06">
      <w:pPr>
        <w:tabs>
          <w:tab w:val="left" w:pos="720"/>
        </w:tabs>
        <w:suppressAutoHyphens/>
        <w:spacing w:after="0"/>
        <w:ind w:left="709" w:hanging="426"/>
        <w:jc w:val="both"/>
        <w:rPr>
          <w:rFonts w:ascii="Times New Roman" w:hAnsi="Times New Roman" w:cs="Times New Roman"/>
          <w:sz w:val="24"/>
          <w:szCs w:val="24"/>
        </w:rPr>
      </w:pPr>
      <w:r w:rsidRPr="00CD62A6">
        <w:rPr>
          <w:rFonts w:ascii="Times New Roman" w:hAnsi="Times New Roman" w:cs="Times New Roman"/>
          <w:sz w:val="24"/>
          <w:szCs w:val="24"/>
        </w:rPr>
        <w:tab/>
        <w:t xml:space="preserve">c) </w:t>
      </w:r>
      <w:r w:rsidR="000D065B" w:rsidRPr="00CD62A6">
        <w:rPr>
          <w:rFonts w:ascii="Times New Roman" w:hAnsi="Times New Roman" w:cs="Times New Roman"/>
          <w:sz w:val="24"/>
          <w:szCs w:val="24"/>
        </w:rPr>
        <w:t xml:space="preserve">opóźnień </w:t>
      </w:r>
      <w:r w:rsidRPr="00CD62A6">
        <w:rPr>
          <w:rFonts w:ascii="Times New Roman" w:hAnsi="Times New Roman" w:cs="Times New Roman"/>
          <w:sz w:val="24"/>
          <w:szCs w:val="24"/>
        </w:rPr>
        <w:t xml:space="preserve">w uzyskaniu od organów administracyjnych </w:t>
      </w:r>
      <w:r w:rsidR="004B75E7" w:rsidRPr="00CD62A6">
        <w:rPr>
          <w:rFonts w:ascii="Times New Roman" w:hAnsi="Times New Roman" w:cs="Times New Roman"/>
          <w:sz w:val="24"/>
          <w:szCs w:val="24"/>
        </w:rPr>
        <w:t xml:space="preserve">ewentualnych </w:t>
      </w:r>
      <w:r w:rsidRPr="00CD62A6">
        <w:rPr>
          <w:rFonts w:ascii="Times New Roman" w:hAnsi="Times New Roman" w:cs="Times New Roman"/>
          <w:sz w:val="24"/>
          <w:szCs w:val="24"/>
        </w:rPr>
        <w:t>wymaganych decyzji i zezwoleń;</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d) wystąpienia </w:t>
      </w:r>
      <w:r w:rsidR="00C67BD3">
        <w:rPr>
          <w:rFonts w:ascii="Times New Roman" w:hAnsi="Times New Roman" w:cs="Times New Roman"/>
          <w:sz w:val="24"/>
          <w:szCs w:val="24"/>
        </w:rPr>
        <w:t xml:space="preserve">zmiany </w:t>
      </w:r>
      <w:r w:rsidRPr="008215F3">
        <w:rPr>
          <w:rFonts w:ascii="Times New Roman" w:hAnsi="Times New Roman" w:cs="Times New Roman"/>
          <w:sz w:val="24"/>
          <w:szCs w:val="24"/>
        </w:rPr>
        <w:t>przedstawicieli stron odpowiadających za realizację umowy przy czym termin może być wydłużony o 7 dni roboczych od dnia zgłoszenia którejkolwiek ze stron o zaistniałej sytuacji;</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e) wystąpienie okoliczności niezależnych od wykonawcy i Zamawiającego skutkujących czasowym zawieszeniem realizacji umowy w tym w wyniku działań osób trzecich, napotkanych nieprzewidzianych w dokumentacji projektowej przeszkód;</w:t>
      </w:r>
    </w:p>
    <w:p w:rsidR="00435B03" w:rsidRPr="008215F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f) konieczności wykonania robót zamiennych;</w:t>
      </w:r>
    </w:p>
    <w:p w:rsidR="00435B03" w:rsidRDefault="00435B03" w:rsidP="000C4D06">
      <w:pPr>
        <w:tabs>
          <w:tab w:val="left" w:pos="720"/>
        </w:tabs>
        <w:suppressAutoHyphens/>
        <w:spacing w:after="0"/>
        <w:ind w:left="709" w:hanging="426"/>
        <w:jc w:val="both"/>
        <w:rPr>
          <w:rFonts w:ascii="Times New Roman" w:hAnsi="Times New Roman" w:cs="Times New Roman"/>
          <w:sz w:val="24"/>
          <w:szCs w:val="24"/>
        </w:rPr>
      </w:pPr>
      <w:r w:rsidRPr="008215F3">
        <w:rPr>
          <w:rFonts w:ascii="Times New Roman" w:hAnsi="Times New Roman" w:cs="Times New Roman"/>
          <w:sz w:val="24"/>
          <w:szCs w:val="24"/>
        </w:rPr>
        <w:tab/>
        <w:t xml:space="preserve">g) konieczności udzielenia zamówień </w:t>
      </w:r>
      <w:r w:rsidRPr="00A611EB">
        <w:rPr>
          <w:rFonts w:ascii="Times New Roman" w:hAnsi="Times New Roman" w:cs="Times New Roman"/>
          <w:sz w:val="24"/>
          <w:szCs w:val="24"/>
        </w:rPr>
        <w:t>dodatkowych,</w:t>
      </w:r>
      <w:r w:rsidRPr="008215F3">
        <w:rPr>
          <w:rFonts w:ascii="Times New Roman" w:hAnsi="Times New Roman" w:cs="Times New Roman"/>
          <w:sz w:val="24"/>
          <w:szCs w:val="24"/>
        </w:rPr>
        <w:t xml:space="preserve"> których wykonanie rzutować będzie na termin realizacji wykonania zamówienia podstawowego;</w:t>
      </w:r>
    </w:p>
    <w:p w:rsidR="00435B03" w:rsidRDefault="00435B03" w:rsidP="004B75E7">
      <w:pPr>
        <w:suppressAutoHyphens/>
        <w:spacing w:after="0"/>
        <w:ind w:left="709"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0D2DEE">
        <w:rPr>
          <w:rFonts w:ascii="Times New Roman" w:hAnsi="Times New Roman" w:cs="Times New Roman"/>
          <w:sz w:val="24"/>
          <w:szCs w:val="24"/>
        </w:rPr>
        <w:t xml:space="preserve">zmiany wynagrodzenia umownego, przy czym zmiana ta może nastąpić </w:t>
      </w:r>
      <w:r w:rsidR="000D2DEE" w:rsidRPr="000D2DEE">
        <w:rPr>
          <w:rFonts w:ascii="Times New Roman" w:hAnsi="Times New Roman" w:cs="Times New Roman"/>
          <w:sz w:val="24"/>
          <w:szCs w:val="24"/>
        </w:rPr>
        <w:br/>
      </w:r>
      <w:r w:rsidRPr="000D2DEE">
        <w:rPr>
          <w:rFonts w:ascii="Times New Roman" w:hAnsi="Times New Roman" w:cs="Times New Roman"/>
          <w:sz w:val="24"/>
          <w:szCs w:val="24"/>
        </w:rPr>
        <w:t xml:space="preserve">przy wystąpieniu robót udzielnych przez Zamawiającego na podstawie </w:t>
      </w:r>
      <w:r w:rsidR="00643B81" w:rsidRPr="000D2DEE">
        <w:rPr>
          <w:rFonts w:ascii="Times New Roman" w:hAnsi="Times New Roman" w:cs="Times New Roman"/>
          <w:sz w:val="24"/>
          <w:szCs w:val="24"/>
        </w:rPr>
        <w:t xml:space="preserve">§ 3 ust. 4 i </w:t>
      </w:r>
      <w:r w:rsidRPr="000D2DEE">
        <w:rPr>
          <w:rFonts w:ascii="Times New Roman" w:hAnsi="Times New Roman" w:cs="Times New Roman"/>
          <w:sz w:val="24"/>
          <w:szCs w:val="24"/>
        </w:rPr>
        <w:t>8</w:t>
      </w:r>
      <w:r w:rsidR="00643B81" w:rsidRPr="000D2DEE">
        <w:rPr>
          <w:rFonts w:ascii="Times New Roman" w:hAnsi="Times New Roman" w:cs="Times New Roman"/>
          <w:sz w:val="24"/>
          <w:szCs w:val="24"/>
        </w:rPr>
        <w:t xml:space="preserve"> wzoru umowy</w:t>
      </w:r>
      <w:r w:rsidRPr="000D2DEE">
        <w:rPr>
          <w:rFonts w:ascii="Times New Roman" w:hAnsi="Times New Roman" w:cs="Times New Roman"/>
          <w:sz w:val="24"/>
          <w:szCs w:val="24"/>
        </w:rPr>
        <w:t>;</w:t>
      </w:r>
      <w:r>
        <w:rPr>
          <w:rFonts w:ascii="Times New Roman" w:hAnsi="Times New Roman" w:cs="Times New Roman"/>
          <w:sz w:val="24"/>
          <w:szCs w:val="24"/>
        </w:rPr>
        <w:t xml:space="preserve"> </w:t>
      </w:r>
    </w:p>
    <w:p w:rsidR="00435B03" w:rsidRDefault="004B75E7" w:rsidP="000C4D06">
      <w:pPr>
        <w:tabs>
          <w:tab w:val="left" w:pos="720"/>
        </w:tabs>
        <w:suppressAutoHyphens/>
        <w:spacing w:after="0"/>
        <w:ind w:left="709" w:hanging="426"/>
        <w:jc w:val="both"/>
        <w:rPr>
          <w:rFonts w:ascii="Times New Roman" w:hAnsi="Times New Roman" w:cs="Times New Roman"/>
          <w:sz w:val="24"/>
          <w:szCs w:val="24"/>
        </w:rPr>
      </w:pPr>
      <w:r>
        <w:rPr>
          <w:rFonts w:ascii="Times New Roman" w:hAnsi="Times New Roman" w:cs="Times New Roman"/>
          <w:sz w:val="24"/>
          <w:szCs w:val="24"/>
        </w:rPr>
        <w:t>3</w:t>
      </w:r>
      <w:r w:rsidR="00435B03">
        <w:rPr>
          <w:rFonts w:ascii="Times New Roman" w:hAnsi="Times New Roman" w:cs="Times New Roman"/>
          <w:sz w:val="24"/>
          <w:szCs w:val="24"/>
        </w:rPr>
        <w:t>) zmiany wynagrodzenia umownego w przypadku ustawowej zmiany stawki podatku VAT;</w:t>
      </w:r>
    </w:p>
    <w:p w:rsidR="00435B03" w:rsidRDefault="004B75E7" w:rsidP="009A5651">
      <w:pPr>
        <w:tabs>
          <w:tab w:val="left" w:pos="426"/>
        </w:tabs>
        <w:suppressAutoHyphens/>
        <w:spacing w:after="0"/>
        <w:ind w:left="426" w:hanging="143"/>
        <w:jc w:val="both"/>
        <w:rPr>
          <w:rFonts w:ascii="Times New Roman" w:hAnsi="Times New Roman" w:cs="Times New Roman"/>
          <w:sz w:val="24"/>
          <w:szCs w:val="24"/>
        </w:rPr>
      </w:pPr>
      <w:r>
        <w:rPr>
          <w:rFonts w:ascii="Times New Roman" w:hAnsi="Times New Roman" w:cs="Times New Roman"/>
          <w:sz w:val="24"/>
          <w:szCs w:val="24"/>
        </w:rPr>
        <w:t>4</w:t>
      </w:r>
      <w:r w:rsidR="009A5651">
        <w:rPr>
          <w:rFonts w:ascii="Times New Roman" w:hAnsi="Times New Roman" w:cs="Times New Roman"/>
          <w:sz w:val="24"/>
          <w:szCs w:val="24"/>
        </w:rPr>
        <w:t>) z</w:t>
      </w:r>
      <w:r w:rsidR="00435B03">
        <w:rPr>
          <w:rFonts w:ascii="Times New Roman" w:hAnsi="Times New Roman" w:cs="Times New Roman"/>
          <w:sz w:val="24"/>
          <w:szCs w:val="24"/>
        </w:rPr>
        <w:t>miany lub rezygnacji z podwykonawcy. Jeże</w:t>
      </w:r>
      <w:r w:rsidR="009A5651">
        <w:rPr>
          <w:rFonts w:ascii="Times New Roman" w:hAnsi="Times New Roman" w:cs="Times New Roman"/>
          <w:sz w:val="24"/>
          <w:szCs w:val="24"/>
        </w:rPr>
        <w:t>l</w:t>
      </w:r>
      <w:r w:rsidR="00435B03">
        <w:rPr>
          <w:rFonts w:ascii="Times New Roman" w:hAnsi="Times New Roman" w:cs="Times New Roman"/>
          <w:sz w:val="24"/>
          <w:szCs w:val="24"/>
        </w:rPr>
        <w:t>i zmiana l</w:t>
      </w:r>
      <w:r w:rsidR="009A5651">
        <w:rPr>
          <w:rFonts w:ascii="Times New Roman" w:hAnsi="Times New Roman" w:cs="Times New Roman"/>
          <w:sz w:val="24"/>
          <w:szCs w:val="24"/>
        </w:rPr>
        <w:t>u</w:t>
      </w:r>
      <w:r w:rsidR="00435B03">
        <w:rPr>
          <w:rFonts w:ascii="Times New Roman" w:hAnsi="Times New Roman" w:cs="Times New Roman"/>
          <w:sz w:val="24"/>
          <w:szCs w:val="24"/>
        </w:rPr>
        <w:t>b rezygnacja z podwykonawcy dotyc</w:t>
      </w:r>
      <w:r w:rsidR="00367DEF">
        <w:rPr>
          <w:rFonts w:ascii="Times New Roman" w:hAnsi="Times New Roman" w:cs="Times New Roman"/>
          <w:sz w:val="24"/>
          <w:szCs w:val="24"/>
        </w:rPr>
        <w:t>zy podmiotu, na którego zasoby W</w:t>
      </w:r>
      <w:r w:rsidR="00435B03">
        <w:rPr>
          <w:rFonts w:ascii="Times New Roman" w:hAnsi="Times New Roman" w:cs="Times New Roman"/>
          <w:sz w:val="24"/>
          <w:szCs w:val="24"/>
        </w:rPr>
        <w:t>ykonawca powołał się w celu spe</w:t>
      </w:r>
      <w:r w:rsidR="00367DEF">
        <w:rPr>
          <w:rFonts w:ascii="Times New Roman" w:hAnsi="Times New Roman" w:cs="Times New Roman"/>
          <w:sz w:val="24"/>
          <w:szCs w:val="24"/>
        </w:rPr>
        <w:t>łnienia warunków udziału w postę</w:t>
      </w:r>
      <w:r w:rsidR="00435B03">
        <w:rPr>
          <w:rFonts w:ascii="Times New Roman" w:hAnsi="Times New Roman" w:cs="Times New Roman"/>
          <w:sz w:val="24"/>
          <w:szCs w:val="24"/>
        </w:rPr>
        <w:t>powaniu</w:t>
      </w:r>
      <w:r w:rsidR="00367DEF">
        <w:rPr>
          <w:rFonts w:ascii="Times New Roman" w:hAnsi="Times New Roman" w:cs="Times New Roman"/>
          <w:sz w:val="24"/>
          <w:szCs w:val="24"/>
        </w:rPr>
        <w:t>, W</w:t>
      </w:r>
      <w:r w:rsidR="009A5651">
        <w:rPr>
          <w:rFonts w:ascii="Times New Roman" w:hAnsi="Times New Roman" w:cs="Times New Roman"/>
          <w:sz w:val="24"/>
          <w:szCs w:val="24"/>
        </w:rPr>
        <w:t>ykonawca jest zobowiązany wykazać Zamawiającemu, że pro</w:t>
      </w:r>
      <w:r w:rsidR="00367DEF">
        <w:rPr>
          <w:rFonts w:ascii="Times New Roman" w:hAnsi="Times New Roman" w:cs="Times New Roman"/>
          <w:sz w:val="24"/>
          <w:szCs w:val="24"/>
        </w:rPr>
        <w:t>ponowany inny podwykonawca lub W</w:t>
      </w:r>
      <w:r w:rsidR="009A5651">
        <w:rPr>
          <w:rFonts w:ascii="Times New Roman" w:hAnsi="Times New Roman" w:cs="Times New Roman"/>
          <w:sz w:val="24"/>
          <w:szCs w:val="24"/>
        </w:rPr>
        <w:t>ykonawca samodzielnie spełnia je w stopniu nie mniejszym niż wymagany w trakcie postępowania o udzielenie zamówienia publicznego;</w:t>
      </w:r>
    </w:p>
    <w:p w:rsidR="0005137B" w:rsidRDefault="004B75E7" w:rsidP="009A5651">
      <w:pPr>
        <w:tabs>
          <w:tab w:val="left" w:pos="426"/>
        </w:tabs>
        <w:suppressAutoHyphens/>
        <w:spacing w:after="0"/>
        <w:ind w:left="426" w:hanging="142"/>
        <w:jc w:val="both"/>
        <w:rPr>
          <w:rFonts w:ascii="Times New Roman" w:hAnsi="Times New Roman" w:cs="Times New Roman"/>
          <w:sz w:val="24"/>
          <w:szCs w:val="24"/>
        </w:rPr>
      </w:pPr>
      <w:r>
        <w:rPr>
          <w:rFonts w:ascii="Times New Roman" w:hAnsi="Times New Roman" w:cs="Times New Roman"/>
          <w:sz w:val="24"/>
          <w:szCs w:val="24"/>
        </w:rPr>
        <w:t>5</w:t>
      </w:r>
      <w:r w:rsidR="009A5651">
        <w:rPr>
          <w:rFonts w:ascii="Times New Roman" w:hAnsi="Times New Roman" w:cs="Times New Roman"/>
          <w:sz w:val="24"/>
          <w:szCs w:val="24"/>
        </w:rPr>
        <w:t xml:space="preserve">) </w:t>
      </w:r>
      <w:r w:rsidR="0005137B">
        <w:rPr>
          <w:rFonts w:ascii="Times New Roman" w:hAnsi="Times New Roman" w:cs="Times New Roman"/>
          <w:sz w:val="24"/>
          <w:szCs w:val="24"/>
        </w:rPr>
        <w:t xml:space="preserve">wprowadzenia do realizacji przedmiotu zamówienia podwykonawcy po podpisaniu przez strony umowy na zakres niewyszczególniony w ofercie przetargowej Wykonawcy: </w:t>
      </w:r>
    </w:p>
    <w:p w:rsidR="009A5651" w:rsidRDefault="0005137B" w:rsidP="009A5651">
      <w:pPr>
        <w:tabs>
          <w:tab w:val="left" w:pos="426"/>
        </w:tabs>
        <w:suppressAutoHyphens/>
        <w:spacing w:after="0"/>
        <w:ind w:left="426" w:hanging="142"/>
        <w:jc w:val="both"/>
        <w:rPr>
          <w:rFonts w:ascii="Times New Roman" w:hAnsi="Times New Roman" w:cs="Times New Roman"/>
          <w:sz w:val="24"/>
          <w:szCs w:val="24"/>
        </w:rPr>
      </w:pPr>
      <w:r>
        <w:rPr>
          <w:rFonts w:ascii="Times New Roman" w:hAnsi="Times New Roman" w:cs="Times New Roman"/>
          <w:sz w:val="24"/>
          <w:szCs w:val="24"/>
        </w:rPr>
        <w:t xml:space="preserve">6) </w:t>
      </w:r>
      <w:r w:rsidR="009A5651">
        <w:rPr>
          <w:rFonts w:ascii="Times New Roman" w:hAnsi="Times New Roman" w:cs="Times New Roman"/>
          <w:sz w:val="24"/>
          <w:szCs w:val="24"/>
        </w:rPr>
        <w:t xml:space="preserve">zmiany osób przewidzianych do realizacji zamówienia. Zmiana ta może nastąpić tylko </w:t>
      </w:r>
      <w:r w:rsidR="009A5651">
        <w:rPr>
          <w:rFonts w:ascii="Times New Roman" w:hAnsi="Times New Roman" w:cs="Times New Roman"/>
          <w:sz w:val="24"/>
          <w:szCs w:val="24"/>
        </w:rPr>
        <w:br/>
        <w:t>na osoby o kwalifikacjach zawodowych równorzędnych lub wyższych do kwalifikacji, które podlegały ocenie.</w:t>
      </w:r>
    </w:p>
    <w:p w:rsidR="009A5651" w:rsidRDefault="00367DEF" w:rsidP="003A0725">
      <w:pPr>
        <w:tabs>
          <w:tab w:val="left" w:pos="426"/>
        </w:tabs>
        <w:suppressAutoHyphen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5. </w:t>
      </w:r>
      <w:r w:rsidR="009A5651">
        <w:rPr>
          <w:rFonts w:ascii="Times New Roman" w:hAnsi="Times New Roman" w:cs="Times New Roman"/>
          <w:sz w:val="24"/>
          <w:szCs w:val="24"/>
        </w:rPr>
        <w:t xml:space="preserve">3. Wszystkie postanowienia zawarte w ust. 2 stanowią katalog zmian, </w:t>
      </w:r>
      <w:r w:rsidR="003A0725">
        <w:rPr>
          <w:rFonts w:ascii="Times New Roman" w:hAnsi="Times New Roman" w:cs="Times New Roman"/>
          <w:sz w:val="24"/>
          <w:szCs w:val="24"/>
        </w:rPr>
        <w:br/>
      </w:r>
      <w:r w:rsidR="009A5651">
        <w:rPr>
          <w:rFonts w:ascii="Times New Roman" w:hAnsi="Times New Roman" w:cs="Times New Roman"/>
          <w:sz w:val="24"/>
          <w:szCs w:val="24"/>
        </w:rPr>
        <w:t>na które Zamawiający może wyrazić zgodę. Nie stanowią one jednocześnie zobowiązania do wyrażenia takiej zgody.</w:t>
      </w:r>
    </w:p>
    <w:p w:rsidR="008215F3" w:rsidRDefault="008215F3"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9A5651" w:rsidRDefault="00F17E6B" w:rsidP="009A5651">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X. </w:t>
      </w:r>
      <w:r w:rsidR="009A5651" w:rsidRPr="009A5651">
        <w:rPr>
          <w:rFonts w:ascii="Times New Roman" w:hAnsi="Times New Roman"/>
          <w:b/>
          <w:bCs/>
          <w:sz w:val="24"/>
          <w:szCs w:val="24"/>
        </w:rPr>
        <w:t xml:space="preserve">Pouczenie o środkach ochrony prawnej przysługujących </w:t>
      </w:r>
      <w:r w:rsidR="009A5651">
        <w:rPr>
          <w:rFonts w:ascii="Times New Roman" w:hAnsi="Times New Roman"/>
          <w:b/>
          <w:bCs/>
          <w:sz w:val="24"/>
          <w:szCs w:val="24"/>
        </w:rPr>
        <w:t>w</w:t>
      </w:r>
      <w:r w:rsidR="009A5651" w:rsidRPr="009A5651">
        <w:rPr>
          <w:rFonts w:ascii="Times New Roman" w:hAnsi="Times New Roman"/>
          <w:b/>
          <w:bCs/>
          <w:sz w:val="24"/>
          <w:szCs w:val="24"/>
        </w:rPr>
        <w:t xml:space="preserve">ykonawcy </w:t>
      </w:r>
      <w:r w:rsidR="009A5651">
        <w:rPr>
          <w:rFonts w:ascii="Times New Roman" w:hAnsi="Times New Roman"/>
          <w:b/>
          <w:bCs/>
          <w:sz w:val="24"/>
          <w:szCs w:val="24"/>
        </w:rPr>
        <w:br/>
      </w:r>
      <w:r w:rsidR="009A5651" w:rsidRPr="009A5651">
        <w:rPr>
          <w:rFonts w:ascii="Times New Roman" w:hAnsi="Times New Roman"/>
          <w:b/>
          <w:bCs/>
          <w:sz w:val="24"/>
          <w:szCs w:val="24"/>
        </w:rPr>
        <w:t>w toku postępowania o udzielenie zamówienia</w:t>
      </w:r>
    </w:p>
    <w:p w:rsidR="00F17E6B" w:rsidRPr="009A5651" w:rsidRDefault="00F17E6B" w:rsidP="00154F8F">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Default="009A5651" w:rsidP="00CB52CA">
      <w:pPr>
        <w:pStyle w:val="Akapitzlist"/>
        <w:numPr>
          <w:ilvl w:val="3"/>
          <w:numId w:val="9"/>
        </w:numPr>
        <w:autoSpaceDE w:val="0"/>
        <w:autoSpaceDN w:val="0"/>
        <w:adjustRightInd w:val="0"/>
        <w:spacing w:after="0" w:line="240" w:lineRule="auto"/>
        <w:ind w:left="567" w:hanging="283"/>
        <w:jc w:val="both"/>
        <w:rPr>
          <w:rFonts w:ascii="Times New Roman" w:hAnsi="Times New Roman"/>
          <w:bCs/>
          <w:sz w:val="24"/>
          <w:szCs w:val="24"/>
        </w:rPr>
      </w:pPr>
      <w:r w:rsidRPr="00CB52CA">
        <w:rPr>
          <w:rFonts w:ascii="Times New Roman" w:hAnsi="Times New Roman"/>
          <w:bCs/>
          <w:sz w:val="24"/>
          <w:szCs w:val="24"/>
        </w:rPr>
        <w:t xml:space="preserve">W toku postępowania o udzielenie zamówienia </w:t>
      </w:r>
      <w:r w:rsidR="00367DEF" w:rsidRPr="00CB52CA">
        <w:rPr>
          <w:rFonts w:ascii="Times New Roman" w:hAnsi="Times New Roman"/>
          <w:bCs/>
          <w:sz w:val="24"/>
          <w:szCs w:val="24"/>
        </w:rPr>
        <w:t>W</w:t>
      </w:r>
      <w:r w:rsidRPr="00CB52CA">
        <w:rPr>
          <w:rFonts w:ascii="Times New Roman" w:hAnsi="Times New Roman"/>
          <w:bCs/>
          <w:sz w:val="24"/>
          <w:szCs w:val="24"/>
        </w:rPr>
        <w:t>ykonawcom, a także innym podmiotom, jeżeli mają lub mieli interes w uzyskaniu danego zamówienia oraz ponieśli lub mogą ponieść sz</w:t>
      </w:r>
      <w:r w:rsidR="00C561FE" w:rsidRPr="00CB52CA">
        <w:rPr>
          <w:rFonts w:ascii="Times New Roman" w:hAnsi="Times New Roman"/>
          <w:bCs/>
          <w:sz w:val="24"/>
          <w:szCs w:val="24"/>
        </w:rPr>
        <w:t>kodę w wyniku naruszenia przez Z</w:t>
      </w:r>
      <w:r w:rsidRPr="00CB52CA">
        <w:rPr>
          <w:rFonts w:ascii="Times New Roman" w:hAnsi="Times New Roman"/>
          <w:bCs/>
          <w:sz w:val="24"/>
          <w:szCs w:val="24"/>
        </w:rPr>
        <w:t xml:space="preserve">amawiającego przepisów </w:t>
      </w:r>
      <w:proofErr w:type="spellStart"/>
      <w:r w:rsidRPr="00CB52CA">
        <w:rPr>
          <w:rFonts w:ascii="Times New Roman" w:hAnsi="Times New Roman"/>
          <w:bCs/>
          <w:sz w:val="24"/>
          <w:szCs w:val="24"/>
        </w:rPr>
        <w:t>Pzp</w:t>
      </w:r>
      <w:proofErr w:type="spellEnd"/>
      <w:r w:rsidRPr="00CB52CA">
        <w:rPr>
          <w:rFonts w:ascii="Times New Roman" w:hAnsi="Times New Roman"/>
          <w:bCs/>
          <w:sz w:val="24"/>
          <w:szCs w:val="24"/>
        </w:rPr>
        <w:t xml:space="preserve">, przysługują środki ochrony prawnej przewidziane w dziale VI </w:t>
      </w:r>
      <w:proofErr w:type="spellStart"/>
      <w:r w:rsidRPr="00CB52CA">
        <w:rPr>
          <w:rFonts w:ascii="Times New Roman" w:hAnsi="Times New Roman"/>
          <w:bCs/>
          <w:sz w:val="24"/>
          <w:szCs w:val="24"/>
        </w:rPr>
        <w:t>Pzp</w:t>
      </w:r>
      <w:proofErr w:type="spellEnd"/>
      <w:r w:rsidRPr="00CB52CA">
        <w:rPr>
          <w:rFonts w:ascii="Times New Roman" w:hAnsi="Times New Roman"/>
          <w:bCs/>
          <w:sz w:val="24"/>
          <w:szCs w:val="24"/>
        </w:rPr>
        <w:t>.</w:t>
      </w:r>
    </w:p>
    <w:p w:rsidR="00CB52CA" w:rsidRPr="00CB52CA" w:rsidRDefault="00CB52CA" w:rsidP="00CB52CA">
      <w:pPr>
        <w:pStyle w:val="Akapitzlist"/>
        <w:numPr>
          <w:ilvl w:val="3"/>
          <w:numId w:val="9"/>
        </w:numPr>
        <w:autoSpaceDE w:val="0"/>
        <w:autoSpaceDN w:val="0"/>
        <w:adjustRightInd w:val="0"/>
        <w:spacing w:after="0" w:line="240" w:lineRule="auto"/>
        <w:ind w:left="567" w:hanging="283"/>
        <w:jc w:val="both"/>
        <w:rPr>
          <w:rFonts w:ascii="Times New Roman" w:hAnsi="Times New Roman"/>
          <w:bCs/>
          <w:sz w:val="24"/>
          <w:szCs w:val="24"/>
        </w:rPr>
      </w:pPr>
      <w:r>
        <w:rPr>
          <w:rFonts w:ascii="Times New Roman" w:hAnsi="Times New Roman"/>
          <w:bCs/>
          <w:sz w:val="24"/>
          <w:szCs w:val="24"/>
        </w:rPr>
        <w:t xml:space="preserve">Środki ochrony prawnej wobec ogłoszenia o zamówieniu oraz SIWZ przysługują również organizacjom wpisanym na listę , o której mowa w art. 154 </w:t>
      </w:r>
      <w:proofErr w:type="spellStart"/>
      <w:r>
        <w:rPr>
          <w:rFonts w:ascii="Times New Roman" w:hAnsi="Times New Roman"/>
          <w:bCs/>
          <w:sz w:val="24"/>
          <w:szCs w:val="24"/>
        </w:rPr>
        <w:t>pkt</w:t>
      </w:r>
      <w:proofErr w:type="spellEnd"/>
      <w:r>
        <w:rPr>
          <w:rFonts w:ascii="Times New Roman" w:hAnsi="Times New Roman"/>
          <w:bCs/>
          <w:sz w:val="24"/>
          <w:szCs w:val="24"/>
        </w:rPr>
        <w:t xml:space="preserve"> 5 ustawy.</w:t>
      </w:r>
    </w:p>
    <w:p w:rsidR="00CB52CA" w:rsidRDefault="00CB52CA" w:rsidP="009A5651">
      <w:pPr>
        <w:autoSpaceDE w:val="0"/>
        <w:autoSpaceDN w:val="0"/>
        <w:adjustRightInd w:val="0"/>
        <w:spacing w:after="0" w:line="240" w:lineRule="auto"/>
        <w:jc w:val="both"/>
        <w:rPr>
          <w:rFonts w:ascii="Times New Roman" w:hAnsi="Times New Roman"/>
          <w:bCs/>
          <w:sz w:val="24"/>
          <w:szCs w:val="24"/>
        </w:rPr>
      </w:pPr>
    </w:p>
    <w:p w:rsidR="009A5651" w:rsidRDefault="009A5651" w:rsidP="009A5651">
      <w:pPr>
        <w:tabs>
          <w:tab w:val="num" w:pos="0"/>
          <w:tab w:val="left" w:pos="284"/>
        </w:tabs>
        <w:suppressAutoHyphens/>
        <w:autoSpaceDE w:val="0"/>
        <w:spacing w:after="0" w:line="240" w:lineRule="auto"/>
        <w:jc w:val="both"/>
        <w:rPr>
          <w:rFonts w:ascii="Times New Roman" w:hAnsi="Times New Roman" w:cs="Times New Roman"/>
          <w:b/>
          <w:sz w:val="24"/>
          <w:szCs w:val="24"/>
        </w:rPr>
      </w:pPr>
    </w:p>
    <w:p w:rsidR="009A5651" w:rsidRPr="009A5651" w:rsidRDefault="009A5651" w:rsidP="009A5651">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XI. </w:t>
      </w:r>
      <w:r w:rsidRPr="009A5651">
        <w:rPr>
          <w:rFonts w:ascii="Times New Roman" w:hAnsi="Times New Roman"/>
          <w:b/>
          <w:bCs/>
          <w:sz w:val="24"/>
          <w:szCs w:val="24"/>
        </w:rPr>
        <w:t xml:space="preserve">Informacja o przewidywanych zamówieniach, o których mowa w art. 67 ust. 1 </w:t>
      </w:r>
      <w:proofErr w:type="spellStart"/>
      <w:r w:rsidRPr="009A5651">
        <w:rPr>
          <w:rFonts w:ascii="Times New Roman" w:hAnsi="Times New Roman"/>
          <w:b/>
          <w:bCs/>
          <w:sz w:val="24"/>
          <w:szCs w:val="24"/>
        </w:rPr>
        <w:t>pkt</w:t>
      </w:r>
      <w:proofErr w:type="spellEnd"/>
      <w:r w:rsidRPr="009A5651">
        <w:rPr>
          <w:rFonts w:ascii="Times New Roman" w:hAnsi="Times New Roman"/>
          <w:b/>
          <w:bCs/>
          <w:sz w:val="24"/>
          <w:szCs w:val="24"/>
        </w:rPr>
        <w:t xml:space="preserve"> 6 </w:t>
      </w:r>
      <w:proofErr w:type="spellStart"/>
      <w:r w:rsidRPr="009A5651">
        <w:rPr>
          <w:rFonts w:ascii="Times New Roman" w:hAnsi="Times New Roman"/>
          <w:b/>
          <w:bCs/>
          <w:sz w:val="24"/>
          <w:szCs w:val="24"/>
        </w:rPr>
        <w:t>Pzp</w:t>
      </w:r>
      <w:proofErr w:type="spellEnd"/>
      <w:r w:rsidRPr="009A5651">
        <w:rPr>
          <w:rFonts w:ascii="Times New Roman" w:hAnsi="Times New Roman"/>
          <w:b/>
          <w:bCs/>
          <w:sz w:val="24"/>
          <w:szCs w:val="24"/>
        </w:rPr>
        <w:t>, jeżeli Zamawiający przewiduje udzielanie takich zamówień</w:t>
      </w:r>
    </w:p>
    <w:p w:rsidR="009A5651" w:rsidRDefault="009A5651" w:rsidP="009A5651">
      <w:pPr>
        <w:autoSpaceDE w:val="0"/>
        <w:autoSpaceDN w:val="0"/>
        <w:adjustRightInd w:val="0"/>
        <w:spacing w:after="0" w:line="240" w:lineRule="auto"/>
        <w:rPr>
          <w:rFonts w:ascii="Times New Roman" w:hAnsi="Times New Roman"/>
        </w:rPr>
      </w:pPr>
    </w:p>
    <w:p w:rsidR="009A5651" w:rsidRPr="009A5651" w:rsidRDefault="009A5651" w:rsidP="009A5651">
      <w:pPr>
        <w:autoSpaceDE w:val="0"/>
        <w:autoSpaceDN w:val="0"/>
        <w:adjustRightInd w:val="0"/>
        <w:spacing w:after="0" w:line="240" w:lineRule="auto"/>
        <w:jc w:val="both"/>
        <w:rPr>
          <w:rFonts w:ascii="Times New Roman" w:hAnsi="Times New Roman"/>
          <w:bCs/>
          <w:sz w:val="24"/>
          <w:szCs w:val="24"/>
        </w:rPr>
      </w:pPr>
      <w:r w:rsidRPr="009A5651">
        <w:rPr>
          <w:rFonts w:ascii="Times New Roman" w:hAnsi="Times New Roman"/>
          <w:sz w:val="24"/>
          <w:szCs w:val="24"/>
        </w:rPr>
        <w:t>Zamawiający przewiduje udzielanie zamówień</w:t>
      </w:r>
      <w:r w:rsidR="0056159F">
        <w:rPr>
          <w:rFonts w:ascii="Times New Roman" w:hAnsi="Times New Roman"/>
          <w:sz w:val="24"/>
          <w:szCs w:val="24"/>
        </w:rPr>
        <w:t>,</w:t>
      </w:r>
      <w:r w:rsidRPr="009A5651">
        <w:rPr>
          <w:rFonts w:ascii="Times New Roman" w:hAnsi="Times New Roman"/>
          <w:sz w:val="24"/>
          <w:szCs w:val="24"/>
        </w:rPr>
        <w:t xml:space="preserve"> </w:t>
      </w:r>
      <w:r w:rsidRPr="009A5651">
        <w:rPr>
          <w:rFonts w:ascii="Times New Roman" w:hAnsi="Times New Roman"/>
          <w:bCs/>
          <w:sz w:val="24"/>
          <w:szCs w:val="24"/>
        </w:rPr>
        <w:t xml:space="preserve">o których mowa w art. 67 ust. 1 </w:t>
      </w:r>
      <w:proofErr w:type="spellStart"/>
      <w:r w:rsidRPr="009A5651">
        <w:rPr>
          <w:rFonts w:ascii="Times New Roman" w:hAnsi="Times New Roman"/>
          <w:bCs/>
          <w:sz w:val="24"/>
          <w:szCs w:val="24"/>
        </w:rPr>
        <w:t>pkt</w:t>
      </w:r>
      <w:proofErr w:type="spellEnd"/>
      <w:r w:rsidRPr="009A5651">
        <w:rPr>
          <w:rFonts w:ascii="Times New Roman" w:hAnsi="Times New Roman"/>
          <w:bCs/>
          <w:sz w:val="24"/>
          <w:szCs w:val="24"/>
        </w:rPr>
        <w:t xml:space="preserve"> 6 </w:t>
      </w:r>
      <w:proofErr w:type="spellStart"/>
      <w:r w:rsidRPr="009A5651">
        <w:rPr>
          <w:rFonts w:ascii="Times New Roman" w:hAnsi="Times New Roman"/>
          <w:bCs/>
          <w:sz w:val="24"/>
          <w:szCs w:val="24"/>
        </w:rPr>
        <w:t>Pzp</w:t>
      </w:r>
      <w:proofErr w:type="spellEnd"/>
      <w:r w:rsidRPr="009A5651">
        <w:rPr>
          <w:rFonts w:ascii="Times New Roman" w:hAnsi="Times New Roman"/>
          <w:sz w:val="24"/>
          <w:szCs w:val="24"/>
        </w:rPr>
        <w:t>.</w:t>
      </w:r>
      <w:r w:rsidRPr="009A5651">
        <w:rPr>
          <w:rFonts w:ascii="Times New Roman" w:eastAsia="Times New Roman" w:hAnsi="Times New Roman"/>
          <w:sz w:val="24"/>
          <w:szCs w:val="24"/>
          <w:lang w:eastAsia="pl-PL"/>
        </w:rPr>
        <w:t xml:space="preserve"> Udzielenie takiego zamówienia nastąpi w przypadku powtórzenia podobnych usług zgodnych z przedmiotem zamówienia, na które zabezpieczone zostaną środki w budżecie gminy </w:t>
      </w:r>
      <w:r>
        <w:rPr>
          <w:rFonts w:ascii="Times New Roman" w:eastAsia="Times New Roman" w:hAnsi="Times New Roman"/>
          <w:sz w:val="24"/>
          <w:szCs w:val="24"/>
          <w:lang w:eastAsia="pl-PL"/>
        </w:rPr>
        <w:br/>
      </w:r>
      <w:r w:rsidRPr="009A5651">
        <w:rPr>
          <w:rFonts w:ascii="Times New Roman" w:eastAsia="Times New Roman" w:hAnsi="Times New Roman"/>
          <w:sz w:val="24"/>
          <w:szCs w:val="24"/>
          <w:lang w:eastAsia="pl-PL"/>
        </w:rPr>
        <w:t>w wysokości do 10,0 % zamówienia podstawowego.</w:t>
      </w:r>
    </w:p>
    <w:p w:rsidR="009A5651" w:rsidRPr="009A5651" w:rsidRDefault="009A5651" w:rsidP="009A5651">
      <w:pPr>
        <w:autoSpaceDE w:val="0"/>
        <w:autoSpaceDN w:val="0"/>
        <w:adjustRightInd w:val="0"/>
        <w:spacing w:after="0" w:line="240" w:lineRule="auto"/>
        <w:rPr>
          <w:rFonts w:ascii="Times New Roman" w:hAnsi="Times New Roman"/>
          <w:bCs/>
          <w:sz w:val="24"/>
          <w:szCs w:val="24"/>
        </w:rPr>
      </w:pPr>
    </w:p>
    <w:p w:rsidR="00CD162C" w:rsidRPr="00CD162C" w:rsidRDefault="00CD162C" w:rsidP="00CD162C">
      <w:pPr>
        <w:autoSpaceDE w:val="0"/>
        <w:autoSpaceDN w:val="0"/>
        <w:adjustRightInd w:val="0"/>
        <w:spacing w:after="0" w:line="240" w:lineRule="auto"/>
        <w:rPr>
          <w:rFonts w:ascii="Times New Roman" w:hAnsi="Times New Roman"/>
          <w:b/>
          <w:bCs/>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 xml:space="preserve">XII. </w:t>
      </w:r>
      <w:r w:rsidRPr="00CD162C">
        <w:rPr>
          <w:rFonts w:ascii="Times New Roman" w:hAnsi="Times New Roman"/>
          <w:b/>
          <w:bCs/>
          <w:sz w:val="24"/>
          <w:szCs w:val="24"/>
        </w:rPr>
        <w:t>Wysokość zwrotu kosztów udziału w postępowaniu</w:t>
      </w:r>
    </w:p>
    <w:p w:rsidR="00CD162C" w:rsidRDefault="00CD162C" w:rsidP="00CD162C">
      <w:pPr>
        <w:autoSpaceDE w:val="0"/>
        <w:autoSpaceDN w:val="0"/>
        <w:adjustRightInd w:val="0"/>
        <w:spacing w:after="0" w:line="240" w:lineRule="auto"/>
        <w:rPr>
          <w:rFonts w:ascii="Times New Roman" w:hAnsi="Times New Roman"/>
          <w:sz w:val="24"/>
          <w:szCs w:val="24"/>
        </w:rPr>
      </w:pPr>
    </w:p>
    <w:p w:rsidR="00CD162C" w:rsidRDefault="00CD162C" w:rsidP="00CD162C">
      <w:pPr>
        <w:autoSpaceDE w:val="0"/>
        <w:autoSpaceDN w:val="0"/>
        <w:adjustRightInd w:val="0"/>
        <w:spacing w:after="0" w:line="240" w:lineRule="auto"/>
        <w:rPr>
          <w:rFonts w:ascii="Times New Roman" w:hAnsi="Times New Roman"/>
          <w:sz w:val="24"/>
          <w:szCs w:val="24"/>
        </w:rPr>
      </w:pPr>
      <w:r w:rsidRPr="00CD162C">
        <w:rPr>
          <w:rFonts w:ascii="Times New Roman" w:hAnsi="Times New Roman"/>
          <w:sz w:val="24"/>
          <w:szCs w:val="24"/>
        </w:rPr>
        <w:t>Zamawiający nie przewiduje zwrotu kosztów udziału w postępowaniu.</w:t>
      </w:r>
    </w:p>
    <w:p w:rsidR="00CD162C" w:rsidRDefault="00CD162C" w:rsidP="00CD162C">
      <w:pPr>
        <w:autoSpaceDE w:val="0"/>
        <w:autoSpaceDN w:val="0"/>
        <w:adjustRightInd w:val="0"/>
        <w:spacing w:after="0" w:line="240" w:lineRule="auto"/>
        <w:rPr>
          <w:rFonts w:ascii="Times New Roman" w:hAnsi="Times New Roman"/>
          <w:sz w:val="24"/>
          <w:szCs w:val="24"/>
        </w:rPr>
      </w:pPr>
    </w:p>
    <w:p w:rsidR="00CB52CA" w:rsidRDefault="00CB52CA" w:rsidP="00CD162C">
      <w:pPr>
        <w:autoSpaceDE w:val="0"/>
        <w:autoSpaceDN w:val="0"/>
        <w:adjustRightInd w:val="0"/>
        <w:spacing w:after="0" w:line="240" w:lineRule="auto"/>
        <w:rPr>
          <w:rFonts w:ascii="Times New Roman" w:hAnsi="Times New Roman" w:cs="Times New Roman"/>
          <w:b/>
          <w:sz w:val="24"/>
          <w:szCs w:val="24"/>
        </w:rPr>
      </w:pPr>
    </w:p>
    <w:p w:rsidR="00CB52CA" w:rsidRDefault="00CB52CA" w:rsidP="00CD162C">
      <w:pPr>
        <w:autoSpaceDE w:val="0"/>
        <w:autoSpaceDN w:val="0"/>
        <w:adjustRightInd w:val="0"/>
        <w:spacing w:after="0" w:line="240" w:lineRule="auto"/>
        <w:rPr>
          <w:rFonts w:ascii="Times New Roman" w:hAnsi="Times New Roman" w:cs="Times New Roman"/>
          <w:b/>
          <w:sz w:val="24"/>
          <w:szCs w:val="24"/>
        </w:rPr>
      </w:pPr>
    </w:p>
    <w:p w:rsidR="00CD162C" w:rsidRDefault="00CD162C" w:rsidP="00CD162C">
      <w:pPr>
        <w:autoSpaceDE w:val="0"/>
        <w:autoSpaceDN w:val="0"/>
        <w:adjustRightInd w:val="0"/>
        <w:spacing w:after="0" w:line="240" w:lineRule="auto"/>
        <w:rPr>
          <w:rFonts w:ascii="Times New Roman" w:hAnsi="Times New Roman" w:cs="Times New Roman"/>
          <w:b/>
          <w:i/>
          <w:sz w:val="24"/>
          <w:szCs w:val="24"/>
        </w:rPr>
      </w:pPr>
      <w:r w:rsidRPr="00B85B49">
        <w:rPr>
          <w:rFonts w:ascii="Times New Roman" w:hAnsi="Times New Roman" w:cs="Times New Roman"/>
          <w:b/>
          <w:sz w:val="24"/>
          <w:szCs w:val="24"/>
        </w:rPr>
        <w:t>Rozdział X</w:t>
      </w:r>
      <w:r>
        <w:rPr>
          <w:rFonts w:ascii="Times New Roman" w:hAnsi="Times New Roman" w:cs="Times New Roman"/>
          <w:b/>
          <w:sz w:val="24"/>
          <w:szCs w:val="24"/>
        </w:rPr>
        <w:t>XIII</w:t>
      </w:r>
      <w:r>
        <w:rPr>
          <w:rFonts w:ascii="Times New Roman" w:hAnsi="Times New Roman" w:cs="Times New Roman"/>
          <w:b/>
          <w:i/>
          <w:sz w:val="24"/>
          <w:szCs w:val="24"/>
        </w:rPr>
        <w:t>.</w:t>
      </w:r>
      <w:r w:rsidRPr="00CD162C">
        <w:rPr>
          <w:rFonts w:ascii="Times New Roman" w:hAnsi="Times New Roman"/>
          <w:b/>
          <w:bCs/>
        </w:rPr>
        <w:t xml:space="preserve"> </w:t>
      </w:r>
      <w:r w:rsidRPr="00CD162C">
        <w:rPr>
          <w:rFonts w:ascii="Times New Roman" w:hAnsi="Times New Roman"/>
          <w:b/>
          <w:bCs/>
          <w:sz w:val="24"/>
          <w:szCs w:val="24"/>
        </w:rPr>
        <w:t>Inne informacje</w:t>
      </w:r>
    </w:p>
    <w:p w:rsidR="00CD162C" w:rsidRDefault="00CD162C" w:rsidP="00CD162C">
      <w:pPr>
        <w:autoSpaceDE w:val="0"/>
        <w:autoSpaceDN w:val="0"/>
        <w:adjustRightInd w:val="0"/>
        <w:spacing w:after="0" w:line="240" w:lineRule="auto"/>
        <w:rPr>
          <w:rFonts w:ascii="Times New Roman" w:hAnsi="Times New Roman"/>
          <w:i/>
          <w:sz w:val="24"/>
          <w:szCs w:val="24"/>
        </w:rPr>
      </w:pPr>
    </w:p>
    <w:p w:rsidR="00CD162C" w:rsidRPr="00CD162C" w:rsidRDefault="00CD162C" w:rsidP="00CD162C">
      <w:pPr>
        <w:spacing w:line="240" w:lineRule="auto"/>
        <w:jc w:val="both"/>
        <w:rPr>
          <w:rFonts w:ascii="Times New Roman" w:hAnsi="Times New Roman"/>
          <w:sz w:val="24"/>
          <w:szCs w:val="24"/>
          <w:u w:val="single"/>
        </w:rPr>
      </w:pPr>
      <w:r w:rsidRPr="00CD162C">
        <w:rPr>
          <w:rFonts w:ascii="Times New Roman" w:hAnsi="Times New Roman"/>
          <w:sz w:val="24"/>
          <w:szCs w:val="24"/>
          <w:u w:val="single"/>
        </w:rPr>
        <w:t>1. Nie przewiduje się:</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lastRenderedPageBreak/>
        <w:t>zawarcia umowy ramowej,</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ustanowienia dynamicznego systemu zakupów,</w:t>
      </w:r>
    </w:p>
    <w:p w:rsidR="00CD162C" w:rsidRPr="00CD162C" w:rsidRDefault="00CD162C" w:rsidP="00CD162C">
      <w:pPr>
        <w:numPr>
          <w:ilvl w:val="0"/>
          <w:numId w:val="21"/>
        </w:numPr>
        <w:spacing w:after="0" w:line="240" w:lineRule="auto"/>
        <w:ind w:left="426" w:hanging="426"/>
        <w:jc w:val="both"/>
        <w:rPr>
          <w:rFonts w:ascii="Times New Roman" w:hAnsi="Times New Roman"/>
          <w:sz w:val="24"/>
          <w:szCs w:val="24"/>
        </w:rPr>
      </w:pPr>
      <w:r w:rsidRPr="00CD162C">
        <w:rPr>
          <w:rFonts w:ascii="Times New Roman" w:hAnsi="Times New Roman"/>
          <w:sz w:val="24"/>
          <w:szCs w:val="24"/>
        </w:rPr>
        <w:t>wyboru najkorzystniejszej oferty z zastosowaniem aukcji elektronicznej.</w:t>
      </w:r>
    </w:p>
    <w:p w:rsidR="00CD162C" w:rsidRPr="00CD162C" w:rsidRDefault="00CD162C" w:rsidP="00CD162C">
      <w:pPr>
        <w:autoSpaceDE w:val="0"/>
        <w:autoSpaceDN w:val="0"/>
        <w:adjustRightInd w:val="0"/>
        <w:spacing w:after="0" w:line="240" w:lineRule="auto"/>
        <w:rPr>
          <w:rFonts w:ascii="Times New Roman" w:hAnsi="Times New Roman"/>
          <w:b/>
          <w:bCs/>
          <w:sz w:val="24"/>
          <w:szCs w:val="24"/>
        </w:rPr>
      </w:pPr>
    </w:p>
    <w:p w:rsidR="00CD162C" w:rsidRPr="00CD162C" w:rsidRDefault="00CD162C" w:rsidP="00CD162C">
      <w:pPr>
        <w:autoSpaceDE w:val="0"/>
        <w:autoSpaceDN w:val="0"/>
        <w:adjustRightInd w:val="0"/>
        <w:spacing w:after="0" w:line="240" w:lineRule="auto"/>
        <w:rPr>
          <w:rFonts w:ascii="Times New Roman" w:hAnsi="Times New Roman"/>
          <w:bCs/>
          <w:sz w:val="24"/>
          <w:szCs w:val="24"/>
          <w:u w:val="single"/>
        </w:rPr>
      </w:pPr>
      <w:r w:rsidRPr="00CD162C">
        <w:rPr>
          <w:rFonts w:ascii="Times New Roman" w:hAnsi="Times New Roman"/>
          <w:bCs/>
          <w:sz w:val="24"/>
          <w:szCs w:val="24"/>
          <w:u w:val="single"/>
        </w:rPr>
        <w:t>2. Jawność postępowania.</w:t>
      </w:r>
    </w:p>
    <w:p w:rsidR="00CD162C" w:rsidRPr="00CD162C" w:rsidRDefault="00CD162C" w:rsidP="00CD162C">
      <w:pPr>
        <w:pStyle w:val="Akapitzlist"/>
        <w:numPr>
          <w:ilvl w:val="0"/>
          <w:numId w:val="23"/>
        </w:num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Uczestnicy postępowania mają prawo wglądu do treści protokołu oraz ofert w trakcie prowadzonego postępowania z wyjątkiem dokumentów stanowiących załączniki </w:t>
      </w:r>
      <w:r>
        <w:rPr>
          <w:rFonts w:ascii="Times New Roman" w:eastAsia="Times New Roman" w:hAnsi="Times New Roman"/>
          <w:sz w:val="24"/>
          <w:szCs w:val="24"/>
          <w:lang w:eastAsia="pl-PL"/>
        </w:rPr>
        <w:br/>
      </w:r>
      <w:r w:rsidRPr="00CD162C">
        <w:rPr>
          <w:rFonts w:ascii="Times New Roman" w:eastAsia="Times New Roman" w:hAnsi="Times New Roman"/>
          <w:sz w:val="24"/>
          <w:szCs w:val="24"/>
          <w:lang w:eastAsia="pl-PL"/>
        </w:rPr>
        <w:t xml:space="preserve">do protokołu (jawne po zakończeniu postępowania) oraz stanowiących tajemnicę przedsiębiorstwa.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CD162C" w:rsidRPr="00CD162C" w:rsidRDefault="00CD162C" w:rsidP="00CD162C">
      <w:p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2) Udostępnienie protokołu lub załączników może nastąpić przez wgląd w miejscu wyznaczonym przez Zamawiającego, przesłanie kopii pocztą, faksem lub drogą elektroniczną, zgodnie z wyborem wnioskodawcy wskazanym we wniosku. </w:t>
      </w:r>
    </w:p>
    <w:p w:rsidR="00CD162C" w:rsidRPr="00CD162C" w:rsidRDefault="00CD162C" w:rsidP="00CD162C">
      <w:pPr>
        <w:spacing w:after="0" w:line="240" w:lineRule="auto"/>
        <w:ind w:left="426" w:hanging="426"/>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3) Udostępnienie dokumentów postępowania zainteresowanym odbywać się będzie </w:t>
      </w:r>
      <w:r>
        <w:rPr>
          <w:rFonts w:ascii="Times New Roman" w:eastAsia="Times New Roman" w:hAnsi="Times New Roman"/>
          <w:sz w:val="24"/>
          <w:szCs w:val="24"/>
          <w:lang w:eastAsia="pl-PL"/>
        </w:rPr>
        <w:br/>
      </w:r>
      <w:r w:rsidRPr="00CD162C">
        <w:rPr>
          <w:rFonts w:ascii="Times New Roman" w:eastAsia="Times New Roman" w:hAnsi="Times New Roman"/>
          <w:sz w:val="24"/>
          <w:szCs w:val="24"/>
          <w:lang w:eastAsia="pl-PL"/>
        </w:rPr>
        <w:t xml:space="preserve">wg poniższych zasad: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a) Udostępnienie może mieć miejsce wyłącznie w siedzibie </w:t>
      </w:r>
      <w:r>
        <w:rPr>
          <w:rFonts w:ascii="Times New Roman" w:eastAsia="Times New Roman" w:hAnsi="Times New Roman"/>
          <w:sz w:val="24"/>
          <w:szCs w:val="24"/>
          <w:lang w:eastAsia="pl-PL"/>
        </w:rPr>
        <w:t>Z</w:t>
      </w:r>
      <w:r w:rsidRPr="00CD162C">
        <w:rPr>
          <w:rFonts w:ascii="Times New Roman" w:eastAsia="Times New Roman" w:hAnsi="Times New Roman"/>
          <w:sz w:val="24"/>
          <w:szCs w:val="24"/>
          <w:lang w:eastAsia="pl-PL"/>
        </w:rPr>
        <w:t xml:space="preserve">amawiającego oraz w czasie godzin jego urzędowania.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b) Zamawiający wyznaczy członka Komisji Przetargowej, w którego obecności udostępnione zostaną dokumenty. </w:t>
      </w:r>
    </w:p>
    <w:p w:rsidR="00CD162C" w:rsidRPr="00CD162C" w:rsidRDefault="00CD162C" w:rsidP="00CD162C">
      <w:pPr>
        <w:spacing w:after="0" w:line="240" w:lineRule="auto"/>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c) Bez zgody Zamawiającego wnioskodawca w trakcie wglądu do protokołu lub załączników nie może samodzielnie kopiować lub utrwalać za pomocą urządzeń lub środków technicznych służących do utrwalania obrazu treści złożonych ofert. </w:t>
      </w:r>
    </w:p>
    <w:p w:rsidR="00CD162C" w:rsidRPr="00CD162C" w:rsidRDefault="00CD162C" w:rsidP="0059629A">
      <w:pPr>
        <w:spacing w:after="0" w:line="240" w:lineRule="auto"/>
        <w:ind w:left="567" w:hanging="567"/>
        <w:jc w:val="both"/>
        <w:rPr>
          <w:rFonts w:ascii="Times New Roman" w:eastAsia="Times New Roman" w:hAnsi="Times New Roman"/>
          <w:sz w:val="24"/>
          <w:szCs w:val="24"/>
          <w:lang w:eastAsia="pl-PL"/>
        </w:rPr>
      </w:pPr>
      <w:r w:rsidRPr="00CD162C">
        <w:rPr>
          <w:rFonts w:ascii="Times New Roman" w:eastAsia="Times New Roman" w:hAnsi="Times New Roman"/>
          <w:sz w:val="24"/>
          <w:szCs w:val="24"/>
          <w:lang w:eastAsia="pl-PL"/>
        </w:rPr>
        <w:t xml:space="preserve">4) </w:t>
      </w:r>
      <w:r>
        <w:rPr>
          <w:rFonts w:ascii="Times New Roman" w:eastAsia="Times New Roman" w:hAnsi="Times New Roman"/>
          <w:sz w:val="24"/>
          <w:szCs w:val="24"/>
          <w:lang w:eastAsia="pl-PL"/>
        </w:rPr>
        <w:tab/>
      </w:r>
      <w:r w:rsidRPr="00CD162C">
        <w:rPr>
          <w:rFonts w:ascii="Times New Roman" w:eastAsia="Times New Roman" w:hAnsi="Times New Roman"/>
          <w:sz w:val="24"/>
          <w:szCs w:val="24"/>
          <w:lang w:eastAsia="pl-PL"/>
        </w:rPr>
        <w:t xml:space="preserve">Jeżeli przesłanie kopii protokołu lub załączników zgodnie z wyborem wnioskodawcy będzie z przyczyn technicznych utrudnione , w szczególności z uwagi na ilość żądanych do przesłania dokumentów, Zamawiający poinformuje o tym wnioskodawcę i wskaże sposób , w jaki mogą być one udostępnione. </w:t>
      </w:r>
    </w:p>
    <w:p w:rsidR="00CD162C" w:rsidRPr="00CD162C" w:rsidRDefault="00CD162C" w:rsidP="0059629A">
      <w:pPr>
        <w:autoSpaceDE w:val="0"/>
        <w:autoSpaceDN w:val="0"/>
        <w:adjustRightInd w:val="0"/>
        <w:spacing w:after="0" w:line="240" w:lineRule="auto"/>
        <w:ind w:left="426" w:hanging="426"/>
        <w:jc w:val="both"/>
        <w:rPr>
          <w:rFonts w:ascii="Times New Roman" w:hAnsi="Times New Roman"/>
          <w:sz w:val="24"/>
          <w:szCs w:val="24"/>
        </w:rPr>
      </w:pPr>
      <w:r w:rsidRPr="00CD162C">
        <w:rPr>
          <w:rFonts w:ascii="Times New Roman" w:eastAsia="Times New Roman" w:hAnsi="Times New Roman"/>
          <w:sz w:val="24"/>
          <w:szCs w:val="24"/>
          <w:lang w:eastAsia="pl-PL"/>
        </w:rPr>
        <w:t xml:space="preserve">5) </w:t>
      </w:r>
      <w:r>
        <w:rPr>
          <w:rFonts w:ascii="Times New Roman" w:eastAsia="Times New Roman" w:hAnsi="Times New Roman"/>
          <w:sz w:val="24"/>
          <w:szCs w:val="24"/>
          <w:lang w:eastAsia="pl-PL"/>
        </w:rPr>
        <w:tab/>
      </w:r>
      <w:r w:rsidRPr="00CD162C">
        <w:rPr>
          <w:rFonts w:ascii="Times New Roman" w:eastAsia="Times New Roman" w:hAnsi="Times New Roman"/>
          <w:sz w:val="24"/>
          <w:szCs w:val="24"/>
          <w:lang w:eastAsia="pl-PL"/>
        </w:rPr>
        <w:t>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w:t>
      </w:r>
    </w:p>
    <w:p w:rsidR="00CD162C" w:rsidRDefault="00CD162C" w:rsidP="00CD162C">
      <w:pPr>
        <w:autoSpaceDE w:val="0"/>
        <w:autoSpaceDN w:val="0"/>
        <w:adjustRightInd w:val="0"/>
        <w:spacing w:after="0" w:line="240" w:lineRule="auto"/>
        <w:rPr>
          <w:rFonts w:ascii="Times New Roman" w:hAnsi="Times New Roman"/>
          <w:i/>
          <w:sz w:val="24"/>
          <w:szCs w:val="24"/>
        </w:rPr>
      </w:pPr>
    </w:p>
    <w:p w:rsidR="00886131" w:rsidRDefault="00886131" w:rsidP="00886131">
      <w:pPr>
        <w:autoSpaceDE w:val="0"/>
        <w:autoSpaceDN w:val="0"/>
        <w:adjustRightInd w:val="0"/>
        <w:spacing w:after="0" w:line="240" w:lineRule="auto"/>
        <w:rPr>
          <w:rFonts w:ascii="Times New Roman" w:hAnsi="Times New Roman"/>
          <w:b/>
          <w:bCs/>
        </w:rPr>
      </w:pPr>
      <w:r w:rsidRPr="00B85B49">
        <w:rPr>
          <w:rFonts w:ascii="Times New Roman" w:hAnsi="Times New Roman" w:cs="Times New Roman"/>
          <w:b/>
          <w:sz w:val="24"/>
          <w:szCs w:val="24"/>
        </w:rPr>
        <w:t>Rozdział X</w:t>
      </w:r>
      <w:r>
        <w:rPr>
          <w:rFonts w:ascii="Times New Roman" w:hAnsi="Times New Roman" w:cs="Times New Roman"/>
          <w:b/>
          <w:sz w:val="24"/>
          <w:szCs w:val="24"/>
        </w:rPr>
        <w:t>XI</w:t>
      </w:r>
      <w:r w:rsidRPr="00886131">
        <w:rPr>
          <w:rFonts w:ascii="Times New Roman" w:hAnsi="Times New Roman" w:cs="Times New Roman"/>
          <w:b/>
          <w:sz w:val="24"/>
          <w:szCs w:val="24"/>
        </w:rPr>
        <w:t xml:space="preserve"> </w:t>
      </w:r>
      <w:r w:rsidRPr="00B85B49">
        <w:rPr>
          <w:rFonts w:ascii="Times New Roman" w:hAnsi="Times New Roman" w:cs="Times New Roman"/>
          <w:b/>
          <w:sz w:val="24"/>
          <w:szCs w:val="24"/>
        </w:rPr>
        <w:t>Rozdział X</w:t>
      </w:r>
      <w:r>
        <w:rPr>
          <w:rFonts w:ascii="Times New Roman" w:hAnsi="Times New Roman" w:cs="Times New Roman"/>
          <w:b/>
          <w:sz w:val="24"/>
          <w:szCs w:val="24"/>
        </w:rPr>
        <w:t>XIII</w:t>
      </w:r>
      <w:r>
        <w:rPr>
          <w:rFonts w:ascii="Times New Roman" w:hAnsi="Times New Roman" w:cs="Times New Roman"/>
          <w:b/>
          <w:i/>
          <w:sz w:val="24"/>
          <w:szCs w:val="24"/>
        </w:rPr>
        <w:t>.</w:t>
      </w:r>
      <w:r w:rsidRPr="00CD162C">
        <w:rPr>
          <w:rFonts w:ascii="Times New Roman" w:hAnsi="Times New Roman"/>
          <w:b/>
          <w:bCs/>
        </w:rPr>
        <w:t xml:space="preserve"> </w:t>
      </w:r>
      <w:r w:rsidRPr="00886131">
        <w:rPr>
          <w:rFonts w:ascii="Times New Roman" w:hAnsi="Times New Roman"/>
          <w:b/>
          <w:bCs/>
          <w:sz w:val="24"/>
          <w:szCs w:val="24"/>
        </w:rPr>
        <w:t>Załączniki do specyfikacji</w:t>
      </w:r>
    </w:p>
    <w:p w:rsidR="00886131" w:rsidRDefault="00886131" w:rsidP="00886131">
      <w:pPr>
        <w:autoSpaceDE w:val="0"/>
        <w:autoSpaceDN w:val="0"/>
        <w:adjustRightInd w:val="0"/>
        <w:spacing w:after="0" w:line="240" w:lineRule="auto"/>
        <w:rPr>
          <w:rFonts w:ascii="Times New Roman" w:hAnsi="Times New Roman"/>
          <w:b/>
          <w:bCs/>
        </w:rPr>
      </w:pPr>
    </w:p>
    <w:p w:rsidR="004E6D55" w:rsidRPr="00886131" w:rsidRDefault="004E6D55" w:rsidP="004E6D55">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Załącznik nr 1</w:t>
      </w:r>
      <w:r w:rsidRPr="00886131">
        <w:rPr>
          <w:rFonts w:ascii="Times New Roman" w:hAnsi="Times New Roman"/>
          <w:b/>
          <w:bCs/>
          <w:sz w:val="24"/>
          <w:szCs w:val="24"/>
        </w:rPr>
        <w:t xml:space="preserve"> </w:t>
      </w:r>
      <w:r w:rsidRPr="00886131">
        <w:rPr>
          <w:rFonts w:ascii="Times New Roman" w:hAnsi="Times New Roman"/>
          <w:sz w:val="24"/>
          <w:szCs w:val="24"/>
        </w:rPr>
        <w:t>– wzór formularza ofertowego,</w:t>
      </w:r>
    </w:p>
    <w:p w:rsidR="000D2DEE" w:rsidRPr="00886131" w:rsidRDefault="000D2DEE" w:rsidP="000D2DEE">
      <w:pPr>
        <w:autoSpaceDE w:val="0"/>
        <w:autoSpaceDN w:val="0"/>
        <w:adjustRightInd w:val="0"/>
        <w:spacing w:after="0" w:line="240" w:lineRule="auto"/>
        <w:rPr>
          <w:rFonts w:ascii="Times New Roman" w:hAnsi="Times New Roman"/>
          <w:sz w:val="24"/>
          <w:szCs w:val="24"/>
        </w:rPr>
      </w:pPr>
      <w:r w:rsidRPr="00886131">
        <w:rPr>
          <w:rFonts w:ascii="Times New Roman" w:hAnsi="Times New Roman"/>
          <w:b/>
          <w:bCs/>
          <w:sz w:val="24"/>
          <w:szCs w:val="24"/>
        </w:rPr>
        <w:t xml:space="preserve">Załącznik nr </w:t>
      </w:r>
      <w:r w:rsidR="004E6D55">
        <w:rPr>
          <w:rFonts w:ascii="Times New Roman" w:hAnsi="Times New Roman"/>
          <w:b/>
          <w:bCs/>
          <w:sz w:val="24"/>
          <w:szCs w:val="24"/>
        </w:rPr>
        <w:t>2</w:t>
      </w:r>
      <w:r w:rsidRPr="00886131">
        <w:rPr>
          <w:rFonts w:ascii="Times New Roman" w:hAnsi="Times New Roman"/>
          <w:b/>
          <w:bCs/>
          <w:sz w:val="24"/>
          <w:szCs w:val="24"/>
        </w:rPr>
        <w:t xml:space="preserve"> </w:t>
      </w:r>
      <w:r w:rsidRPr="00886131">
        <w:rPr>
          <w:rFonts w:ascii="Times New Roman" w:hAnsi="Times New Roman"/>
          <w:sz w:val="24"/>
          <w:szCs w:val="24"/>
        </w:rPr>
        <w:t xml:space="preserve">– </w:t>
      </w:r>
      <w:r>
        <w:rPr>
          <w:rFonts w:ascii="Times New Roman" w:hAnsi="Times New Roman"/>
          <w:sz w:val="24"/>
          <w:szCs w:val="24"/>
        </w:rPr>
        <w:t>Opis przedmiotu zamówienia</w:t>
      </w:r>
      <w:r w:rsidRPr="00886131">
        <w:rPr>
          <w:rFonts w:ascii="Times New Roman" w:hAnsi="Times New Roman"/>
          <w:sz w:val="24"/>
          <w:szCs w:val="24"/>
        </w:rPr>
        <w:t>,</w:t>
      </w:r>
    </w:p>
    <w:p w:rsidR="00886131" w:rsidRPr="00886131" w:rsidRDefault="000D2DEE" w:rsidP="00886131">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Załącznik nr 3</w:t>
      </w:r>
      <w:r w:rsidR="00886131" w:rsidRPr="00886131">
        <w:rPr>
          <w:rFonts w:ascii="Times New Roman" w:hAnsi="Times New Roman"/>
          <w:b/>
          <w:bCs/>
          <w:sz w:val="24"/>
          <w:szCs w:val="24"/>
        </w:rPr>
        <w:t xml:space="preserve"> </w:t>
      </w:r>
      <w:r w:rsidR="00886131" w:rsidRPr="00886131">
        <w:rPr>
          <w:rFonts w:ascii="Times New Roman" w:hAnsi="Times New Roman"/>
          <w:sz w:val="24"/>
          <w:szCs w:val="24"/>
        </w:rPr>
        <w:t>– oświadczenia</w:t>
      </w:r>
      <w:r w:rsidR="00964394">
        <w:rPr>
          <w:rFonts w:ascii="Times New Roman" w:hAnsi="Times New Roman"/>
          <w:sz w:val="24"/>
          <w:szCs w:val="24"/>
        </w:rPr>
        <w:t xml:space="preserve"> </w:t>
      </w:r>
      <w:r w:rsidR="004E6D55">
        <w:rPr>
          <w:rFonts w:ascii="Times New Roman" w:hAnsi="Times New Roman"/>
          <w:sz w:val="24"/>
          <w:szCs w:val="24"/>
        </w:rPr>
        <w:t>W</w:t>
      </w:r>
      <w:r w:rsidR="00964394">
        <w:rPr>
          <w:rFonts w:ascii="Times New Roman" w:hAnsi="Times New Roman"/>
          <w:sz w:val="24"/>
          <w:szCs w:val="24"/>
        </w:rPr>
        <w:t>ykonawcy</w:t>
      </w:r>
      <w:r w:rsidR="00886131" w:rsidRPr="00886131">
        <w:rPr>
          <w:rFonts w:ascii="Times New Roman" w:hAnsi="Times New Roman"/>
          <w:sz w:val="24"/>
          <w:szCs w:val="24"/>
        </w:rPr>
        <w:t xml:space="preserve">,                                                                       </w:t>
      </w:r>
    </w:p>
    <w:p w:rsidR="00886131" w:rsidRPr="00CD62A6" w:rsidRDefault="000D2DEE" w:rsidP="00886131">
      <w:pPr>
        <w:spacing w:after="0" w:line="240" w:lineRule="auto"/>
        <w:rPr>
          <w:rFonts w:ascii="Times New Roman" w:hAnsi="Times New Roman"/>
          <w:sz w:val="24"/>
          <w:szCs w:val="24"/>
        </w:rPr>
      </w:pPr>
      <w:r>
        <w:rPr>
          <w:rFonts w:ascii="Times New Roman" w:hAnsi="Times New Roman"/>
          <w:b/>
          <w:bCs/>
          <w:sz w:val="24"/>
          <w:szCs w:val="24"/>
        </w:rPr>
        <w:t>Załącznik nr 4</w:t>
      </w:r>
      <w:r w:rsidR="00886131" w:rsidRPr="00886131">
        <w:rPr>
          <w:rFonts w:ascii="Times New Roman" w:hAnsi="Times New Roman"/>
          <w:b/>
          <w:bCs/>
          <w:sz w:val="24"/>
          <w:szCs w:val="24"/>
        </w:rPr>
        <w:t xml:space="preserve"> </w:t>
      </w:r>
      <w:r w:rsidR="00886131" w:rsidRPr="00886131">
        <w:rPr>
          <w:rFonts w:ascii="Times New Roman" w:hAnsi="Times New Roman"/>
          <w:sz w:val="24"/>
          <w:szCs w:val="24"/>
        </w:rPr>
        <w:t>– wzór oświadczenia o przynależności lub braku przynależności do grupy kapitałowej,</w:t>
      </w:r>
      <w:r w:rsidR="00886131" w:rsidRPr="00886131">
        <w:rPr>
          <w:rFonts w:ascii="Times New Roman" w:hAnsi="Times New Roman"/>
          <w:sz w:val="24"/>
          <w:szCs w:val="24"/>
        </w:rPr>
        <w:br/>
      </w:r>
      <w:r w:rsidRPr="00CD62A6">
        <w:rPr>
          <w:rFonts w:ascii="Times New Roman" w:hAnsi="Times New Roman"/>
          <w:b/>
          <w:sz w:val="24"/>
          <w:szCs w:val="24"/>
        </w:rPr>
        <w:t>Załącznik nr 5</w:t>
      </w:r>
      <w:r w:rsidR="00886131" w:rsidRPr="00CD62A6">
        <w:rPr>
          <w:rFonts w:ascii="Times New Roman" w:hAnsi="Times New Roman"/>
          <w:b/>
          <w:sz w:val="24"/>
          <w:szCs w:val="24"/>
        </w:rPr>
        <w:t xml:space="preserve"> </w:t>
      </w:r>
      <w:r w:rsidR="00886131" w:rsidRPr="00CD62A6">
        <w:rPr>
          <w:rFonts w:ascii="Times New Roman" w:hAnsi="Times New Roman"/>
          <w:sz w:val="24"/>
          <w:szCs w:val="24"/>
        </w:rPr>
        <w:t xml:space="preserve">– wzór umowy. </w:t>
      </w:r>
    </w:p>
    <w:p w:rsidR="004E6D55" w:rsidRPr="00062961" w:rsidRDefault="004E6D55" w:rsidP="004E6D55">
      <w:pPr>
        <w:spacing w:after="0" w:line="240" w:lineRule="auto"/>
        <w:rPr>
          <w:rFonts w:ascii="Times New Roman" w:hAnsi="Times New Roman"/>
          <w:sz w:val="24"/>
        </w:rPr>
      </w:pPr>
      <w:r w:rsidRPr="00CD62A6">
        <w:rPr>
          <w:rFonts w:ascii="Times New Roman" w:hAnsi="Times New Roman"/>
          <w:b/>
          <w:sz w:val="24"/>
        </w:rPr>
        <w:t>Załącznik nr 6</w:t>
      </w:r>
      <w:r w:rsidRPr="00CD62A6">
        <w:rPr>
          <w:rFonts w:ascii="Times New Roman" w:hAnsi="Times New Roman"/>
          <w:sz w:val="24"/>
        </w:rPr>
        <w:t xml:space="preserve"> – dokumentacja techniczna i s</w:t>
      </w:r>
      <w:bookmarkStart w:id="0" w:name="_GoBack"/>
      <w:bookmarkEnd w:id="0"/>
      <w:r w:rsidRPr="00CD62A6">
        <w:rPr>
          <w:rFonts w:ascii="Times New Roman" w:hAnsi="Times New Roman"/>
          <w:sz w:val="24"/>
        </w:rPr>
        <w:t xml:space="preserve">pecyfikacja techniczna wykonania i odbioru robót budowlanych, </w:t>
      </w:r>
      <w:r w:rsidRPr="00CD62A6">
        <w:rPr>
          <w:rFonts w:ascii="Times New Roman" w:hAnsi="Times New Roman"/>
          <w:sz w:val="24"/>
        </w:rPr>
        <w:br/>
      </w:r>
      <w:r w:rsidRPr="00CD62A6">
        <w:rPr>
          <w:rFonts w:ascii="Times New Roman" w:hAnsi="Times New Roman"/>
          <w:b/>
          <w:sz w:val="24"/>
        </w:rPr>
        <w:t>Załącznik nr 7</w:t>
      </w:r>
      <w:r w:rsidRPr="00CD62A6">
        <w:rPr>
          <w:rFonts w:ascii="Times New Roman" w:hAnsi="Times New Roman"/>
          <w:sz w:val="24"/>
        </w:rPr>
        <w:t xml:space="preserve"> – przedmiary robót,</w:t>
      </w:r>
    </w:p>
    <w:p w:rsidR="004E6D55" w:rsidRDefault="004E6D55" w:rsidP="004E6D55">
      <w:pPr>
        <w:spacing w:after="0" w:line="240" w:lineRule="auto"/>
        <w:rPr>
          <w:rFonts w:ascii="Times New Roman" w:hAnsi="Times New Roman"/>
          <w:sz w:val="24"/>
        </w:rPr>
      </w:pPr>
      <w:r w:rsidRPr="00062961">
        <w:rPr>
          <w:rFonts w:ascii="Times New Roman" w:hAnsi="Times New Roman"/>
          <w:b/>
          <w:sz w:val="24"/>
        </w:rPr>
        <w:t>Załącznik nr 8</w:t>
      </w:r>
      <w:r w:rsidRPr="00062961">
        <w:rPr>
          <w:rFonts w:ascii="Times New Roman" w:hAnsi="Times New Roman"/>
          <w:sz w:val="24"/>
        </w:rPr>
        <w:t xml:space="preserve"> – zobowiązanie</w:t>
      </w:r>
      <w:r w:rsidR="00E8745C">
        <w:rPr>
          <w:rFonts w:ascii="Times New Roman" w:hAnsi="Times New Roman"/>
          <w:sz w:val="24"/>
        </w:rPr>
        <w:t xml:space="preserve"> podmiotu trzeciego</w:t>
      </w:r>
    </w:p>
    <w:p w:rsidR="0035513A" w:rsidRPr="00062961" w:rsidRDefault="0035513A" w:rsidP="004E6D55">
      <w:pPr>
        <w:spacing w:after="0" w:line="240" w:lineRule="auto"/>
        <w:rPr>
          <w:sz w:val="24"/>
        </w:rPr>
      </w:pPr>
      <w:r w:rsidRPr="003907B0">
        <w:rPr>
          <w:rFonts w:ascii="Times New Roman" w:hAnsi="Times New Roman"/>
          <w:b/>
          <w:sz w:val="24"/>
        </w:rPr>
        <w:t>Załącznik nr 9</w:t>
      </w:r>
      <w:r>
        <w:rPr>
          <w:rFonts w:ascii="Times New Roman" w:hAnsi="Times New Roman"/>
          <w:sz w:val="24"/>
        </w:rPr>
        <w:t xml:space="preserve"> – wzór klauzul informacyjnych</w:t>
      </w:r>
    </w:p>
    <w:p w:rsidR="00886131" w:rsidRPr="00886131" w:rsidRDefault="00886131" w:rsidP="00886131">
      <w:pPr>
        <w:spacing w:after="0" w:line="240" w:lineRule="auto"/>
        <w:rPr>
          <w:rFonts w:ascii="Times New Roman" w:hAnsi="Times New Roman"/>
          <w:sz w:val="24"/>
          <w:szCs w:val="24"/>
        </w:rPr>
      </w:pPr>
    </w:p>
    <w:p w:rsidR="00A611EB" w:rsidRDefault="00A611EB" w:rsidP="00886131">
      <w:pPr>
        <w:spacing w:after="0" w:line="240" w:lineRule="auto"/>
        <w:rPr>
          <w:rFonts w:ascii="Times New Roman" w:hAnsi="Times New Roman"/>
          <w:sz w:val="24"/>
          <w:szCs w:val="24"/>
        </w:rPr>
      </w:pPr>
    </w:p>
    <w:p w:rsidR="00A611EB" w:rsidRDefault="00A611EB" w:rsidP="00886131">
      <w:pPr>
        <w:spacing w:after="0" w:line="240" w:lineRule="auto"/>
        <w:rPr>
          <w:rFonts w:ascii="Times New Roman" w:hAnsi="Times New Roman"/>
          <w:sz w:val="24"/>
          <w:szCs w:val="24"/>
        </w:rPr>
      </w:pPr>
    </w:p>
    <w:p w:rsidR="00886131" w:rsidRPr="00886131" w:rsidRDefault="00886131" w:rsidP="00886131">
      <w:pPr>
        <w:spacing w:after="0" w:line="240" w:lineRule="auto"/>
        <w:rPr>
          <w:rFonts w:ascii="Times New Roman" w:hAnsi="Times New Roman"/>
          <w:sz w:val="24"/>
          <w:szCs w:val="24"/>
        </w:rPr>
      </w:pPr>
      <w:r w:rsidRPr="00886131">
        <w:rPr>
          <w:rFonts w:ascii="Times New Roman" w:hAnsi="Times New Roman"/>
          <w:sz w:val="24"/>
          <w:szCs w:val="24"/>
        </w:rPr>
        <w:t>SIWZ sporządził</w:t>
      </w:r>
      <w:r w:rsidR="00E8745C">
        <w:rPr>
          <w:rFonts w:ascii="Times New Roman" w:hAnsi="Times New Roman"/>
          <w:sz w:val="24"/>
          <w:szCs w:val="24"/>
        </w:rPr>
        <w:t>a</w:t>
      </w:r>
      <w:r w:rsidRPr="00886131">
        <w:rPr>
          <w:rFonts w:ascii="Times New Roman" w:hAnsi="Times New Roman"/>
          <w:sz w:val="24"/>
          <w:szCs w:val="24"/>
        </w:rPr>
        <w:t>:</w:t>
      </w:r>
      <w:r w:rsidR="00E8745C">
        <w:rPr>
          <w:rFonts w:ascii="Times New Roman" w:hAnsi="Times New Roman"/>
          <w:sz w:val="24"/>
          <w:szCs w:val="24"/>
        </w:rPr>
        <w:t xml:space="preserve"> Katarzyna Wieliczko</w:t>
      </w:r>
      <w:r w:rsidRPr="00886131">
        <w:rPr>
          <w:rFonts w:ascii="Times New Roman" w:hAnsi="Times New Roman"/>
          <w:sz w:val="24"/>
          <w:szCs w:val="24"/>
        </w:rPr>
        <w:t xml:space="preserve"> </w:t>
      </w:r>
    </w:p>
    <w:p w:rsidR="00886131" w:rsidRP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w:t>
      </w:r>
      <w:r w:rsidR="00A611EB">
        <w:rPr>
          <w:rFonts w:ascii="Times New Roman" w:hAnsi="Times New Roman"/>
          <w:sz w:val="24"/>
          <w:szCs w:val="24"/>
        </w:rPr>
        <w:t xml:space="preserve"> 20</w:t>
      </w:r>
      <w:r w:rsidR="00367DEF">
        <w:rPr>
          <w:rFonts w:ascii="Times New Roman" w:hAnsi="Times New Roman"/>
          <w:sz w:val="24"/>
          <w:szCs w:val="24"/>
        </w:rPr>
        <w:t>.06.2018r.</w:t>
      </w:r>
      <w:r w:rsidRPr="00886131">
        <w:rPr>
          <w:rFonts w:ascii="Times New Roman" w:hAnsi="Times New Roman"/>
          <w:sz w:val="24"/>
          <w:szCs w:val="24"/>
        </w:rPr>
        <w:t xml:space="preserve">,              </w:t>
      </w:r>
      <w:r w:rsidR="00367DEF">
        <w:rPr>
          <w:rFonts w:ascii="Times New Roman" w:hAnsi="Times New Roman"/>
          <w:sz w:val="24"/>
          <w:szCs w:val="24"/>
        </w:rPr>
        <w:tab/>
      </w:r>
      <w:r w:rsidR="00367DEF">
        <w:rPr>
          <w:rFonts w:ascii="Times New Roman" w:hAnsi="Times New Roman"/>
          <w:sz w:val="24"/>
          <w:szCs w:val="24"/>
        </w:rPr>
        <w:tab/>
      </w:r>
      <w:r w:rsidRPr="00886131">
        <w:rPr>
          <w:rFonts w:ascii="Times New Roman" w:hAnsi="Times New Roman"/>
          <w:sz w:val="24"/>
          <w:szCs w:val="24"/>
        </w:rPr>
        <w:t xml:space="preserve">      </w:t>
      </w:r>
      <w:r w:rsidR="00E8745C">
        <w:rPr>
          <w:rFonts w:ascii="Times New Roman" w:hAnsi="Times New Roman"/>
          <w:sz w:val="24"/>
          <w:szCs w:val="24"/>
        </w:rPr>
        <w:tab/>
      </w:r>
      <w:r w:rsidRPr="00886131">
        <w:rPr>
          <w:rFonts w:ascii="Times New Roman" w:hAnsi="Times New Roman"/>
          <w:sz w:val="24"/>
          <w:szCs w:val="24"/>
        </w:rPr>
        <w:t>…………………………………</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podpis</w:t>
      </w:r>
    </w:p>
    <w:p w:rsidR="00886131" w:rsidRDefault="00886131" w:rsidP="00886131">
      <w:pPr>
        <w:pStyle w:val="Bezodstpw"/>
        <w:rPr>
          <w:szCs w:val="24"/>
        </w:rPr>
      </w:pPr>
    </w:p>
    <w:p w:rsidR="00886131" w:rsidRDefault="00886131" w:rsidP="00886131">
      <w:pPr>
        <w:pStyle w:val="Bezodstpw"/>
        <w:rPr>
          <w:szCs w:val="24"/>
        </w:rPr>
      </w:pPr>
    </w:p>
    <w:p w:rsidR="00A611EB" w:rsidRDefault="00A611EB" w:rsidP="00886131">
      <w:pPr>
        <w:pStyle w:val="Bezodstpw"/>
        <w:rPr>
          <w:szCs w:val="24"/>
        </w:rPr>
      </w:pPr>
    </w:p>
    <w:p w:rsidR="00886131" w:rsidRPr="00886131" w:rsidRDefault="00886131" w:rsidP="00886131">
      <w:pPr>
        <w:pStyle w:val="Bezodstpw"/>
        <w:rPr>
          <w:szCs w:val="24"/>
        </w:rPr>
      </w:pPr>
      <w:r w:rsidRPr="00886131">
        <w:rPr>
          <w:szCs w:val="24"/>
        </w:rPr>
        <w:t xml:space="preserve">Kierownik Referatu </w:t>
      </w:r>
      <w:r w:rsidR="00367DEF">
        <w:rPr>
          <w:szCs w:val="24"/>
        </w:rPr>
        <w:t>Gospodarki Komunalnej</w:t>
      </w:r>
    </w:p>
    <w:p w:rsidR="00886131" w:rsidRPr="00886131" w:rsidRDefault="00886131" w:rsidP="00886131">
      <w:pPr>
        <w:pStyle w:val="Bezodstpw"/>
        <w:rPr>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                    …………………………………</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podpis</w:t>
      </w:r>
    </w:p>
    <w:p w:rsid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A611EB" w:rsidRDefault="00A611EB" w:rsidP="001A7A68">
      <w:pPr>
        <w:spacing w:after="0" w:line="100" w:lineRule="atLeast"/>
        <w:ind w:left="2127" w:firstLine="709"/>
        <w:jc w:val="both"/>
        <w:rPr>
          <w:rFonts w:ascii="Times New Roman" w:hAnsi="Times New Roman"/>
          <w:sz w:val="24"/>
          <w:szCs w:val="24"/>
        </w:rPr>
      </w:pPr>
    </w:p>
    <w:p w:rsidR="00886131" w:rsidRPr="00886131" w:rsidRDefault="00886131" w:rsidP="001A7A68">
      <w:pPr>
        <w:spacing w:after="0" w:line="100" w:lineRule="atLeast"/>
        <w:ind w:left="2127" w:firstLine="709"/>
        <w:jc w:val="both"/>
        <w:rPr>
          <w:rFonts w:ascii="Times New Roman" w:hAnsi="Times New Roman"/>
          <w:sz w:val="24"/>
          <w:szCs w:val="24"/>
        </w:rPr>
      </w:pPr>
      <w:r w:rsidRPr="00886131">
        <w:rPr>
          <w:rFonts w:ascii="Times New Roman" w:hAnsi="Times New Roman"/>
          <w:sz w:val="24"/>
          <w:szCs w:val="24"/>
        </w:rPr>
        <w:t>Zatwierdził:</w:t>
      </w:r>
    </w:p>
    <w:p w:rsidR="00886131" w:rsidRPr="00886131" w:rsidRDefault="00886131" w:rsidP="00886131">
      <w:pPr>
        <w:spacing w:after="0" w:line="100" w:lineRule="atLeast"/>
        <w:jc w:val="both"/>
        <w:rPr>
          <w:rFonts w:ascii="Times New Roman" w:hAnsi="Times New Roman"/>
          <w:sz w:val="24"/>
          <w:szCs w:val="24"/>
        </w:rPr>
      </w:pPr>
    </w:p>
    <w:p w:rsidR="00886131" w:rsidRDefault="00886131" w:rsidP="00886131">
      <w:pPr>
        <w:spacing w:after="0" w:line="100" w:lineRule="atLeast"/>
        <w:jc w:val="both"/>
        <w:rPr>
          <w:rFonts w:ascii="Times New Roman" w:hAnsi="Times New Roman"/>
          <w:sz w:val="24"/>
          <w:szCs w:val="24"/>
        </w:rPr>
      </w:pP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Dywity, ………………………….. r.</w:t>
      </w:r>
    </w:p>
    <w:p w:rsidR="00886131" w:rsidRPr="00886131"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data                                                             </w:t>
      </w:r>
    </w:p>
    <w:p w:rsidR="000D065B" w:rsidRDefault="00886131" w:rsidP="00886131">
      <w:pPr>
        <w:spacing w:after="0" w:line="100" w:lineRule="atLeast"/>
        <w:jc w:val="both"/>
        <w:rPr>
          <w:rFonts w:ascii="Times New Roman" w:hAnsi="Times New Roman"/>
          <w:sz w:val="24"/>
          <w:szCs w:val="24"/>
        </w:rPr>
      </w:pPr>
      <w:r w:rsidRPr="00886131">
        <w:rPr>
          <w:rFonts w:ascii="Times New Roman" w:hAnsi="Times New Roman"/>
          <w:sz w:val="24"/>
          <w:szCs w:val="24"/>
        </w:rPr>
        <w:t xml:space="preserve">                                                                                                 </w:t>
      </w:r>
    </w:p>
    <w:p w:rsidR="000D065B" w:rsidRDefault="000D065B" w:rsidP="00886131">
      <w:pPr>
        <w:spacing w:after="0" w:line="100" w:lineRule="atLeast"/>
        <w:jc w:val="both"/>
        <w:rPr>
          <w:rFonts w:ascii="Times New Roman" w:hAnsi="Times New Roman"/>
          <w:sz w:val="24"/>
          <w:szCs w:val="24"/>
        </w:rPr>
      </w:pPr>
    </w:p>
    <w:p w:rsidR="00886131" w:rsidRDefault="00886131" w:rsidP="00956665">
      <w:pPr>
        <w:spacing w:after="0" w:line="100" w:lineRule="atLeast"/>
        <w:ind w:left="4254" w:firstLine="533"/>
        <w:jc w:val="both"/>
        <w:rPr>
          <w:rFonts w:ascii="Times New Roman" w:hAnsi="Times New Roman" w:cs="Times New Roman"/>
          <w:b/>
          <w:sz w:val="24"/>
          <w:szCs w:val="24"/>
        </w:rPr>
      </w:pPr>
      <w:r w:rsidRPr="00886131">
        <w:rPr>
          <w:rFonts w:ascii="Times New Roman" w:hAnsi="Times New Roman"/>
          <w:sz w:val="24"/>
          <w:szCs w:val="24"/>
        </w:rPr>
        <w:t>……</w:t>
      </w:r>
      <w:r>
        <w:rPr>
          <w:rFonts w:ascii="Times New Roman" w:hAnsi="Times New Roman"/>
          <w:sz w:val="24"/>
          <w:szCs w:val="24"/>
        </w:rPr>
        <w:t>….</w:t>
      </w:r>
      <w:r w:rsidRPr="00886131">
        <w:rPr>
          <w:rFonts w:ascii="Times New Roman" w:hAnsi="Times New Roman"/>
          <w:sz w:val="24"/>
          <w:szCs w:val="24"/>
        </w:rPr>
        <w:t>…</w:t>
      </w:r>
      <w:r>
        <w:rPr>
          <w:rFonts w:ascii="Times New Roman" w:hAnsi="Times New Roman"/>
          <w:sz w:val="24"/>
          <w:szCs w:val="24"/>
        </w:rPr>
        <w:t>……………………</w:t>
      </w:r>
      <w:r w:rsidRPr="00886131">
        <w:rPr>
          <w:rFonts w:ascii="Times New Roman" w:hAnsi="Times New Roman"/>
          <w:sz w:val="24"/>
          <w:szCs w:val="24"/>
        </w:rPr>
        <w:t xml:space="preserve">………                                                               </w:t>
      </w:r>
      <w:r>
        <w:rPr>
          <w:rFonts w:ascii="Times New Roman" w:hAnsi="Times New Roman"/>
          <w:sz w:val="24"/>
          <w:szCs w:val="24"/>
        </w:rPr>
        <w:t xml:space="preserve">   </w:t>
      </w:r>
      <w:r w:rsidRPr="00886131">
        <w:rPr>
          <w:rFonts w:ascii="Times New Roman" w:hAnsi="Times New Roman"/>
          <w:sz w:val="24"/>
          <w:szCs w:val="24"/>
        </w:rPr>
        <w:t>(</w:t>
      </w:r>
      <w:r w:rsidRPr="00886131">
        <w:rPr>
          <w:rFonts w:ascii="Times New Roman" w:hAnsi="Times New Roman"/>
          <w:i/>
          <w:sz w:val="24"/>
          <w:szCs w:val="24"/>
        </w:rPr>
        <w:t xml:space="preserve">Podpis kierownika jednostki </w:t>
      </w:r>
      <w:r w:rsidR="0051141D">
        <w:rPr>
          <w:rFonts w:ascii="Times New Roman" w:hAnsi="Times New Roman"/>
          <w:i/>
          <w:sz w:val="24"/>
          <w:szCs w:val="24"/>
        </w:rPr>
        <w:t>Z</w:t>
      </w:r>
      <w:r w:rsidRPr="00886131">
        <w:rPr>
          <w:rFonts w:ascii="Times New Roman" w:hAnsi="Times New Roman"/>
          <w:i/>
          <w:sz w:val="24"/>
          <w:szCs w:val="24"/>
        </w:rPr>
        <w:t>amawiającej)</w:t>
      </w:r>
    </w:p>
    <w:sectPr w:rsidR="00886131" w:rsidSect="009078D9">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34" w:rsidRDefault="00A23C34" w:rsidP="00075580">
      <w:pPr>
        <w:spacing w:after="0" w:line="240" w:lineRule="auto"/>
      </w:pPr>
      <w:r>
        <w:separator/>
      </w:r>
    </w:p>
  </w:endnote>
  <w:endnote w:type="continuationSeparator" w:id="0">
    <w:p w:rsidR="00A23C34" w:rsidRDefault="00A23C34" w:rsidP="00075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522424"/>
      <w:docPartObj>
        <w:docPartGallery w:val="Page Numbers (Bottom of Page)"/>
        <w:docPartUnique/>
      </w:docPartObj>
    </w:sdtPr>
    <w:sdtContent>
      <w:p w:rsidR="00007FAF" w:rsidRDefault="00007FAF">
        <w:pPr>
          <w:pStyle w:val="Stopka"/>
          <w:jc w:val="right"/>
        </w:pPr>
      </w:p>
      <w:p w:rsidR="00007FAF" w:rsidRDefault="005D17E8">
        <w:pPr>
          <w:pStyle w:val="Stopka"/>
          <w:jc w:val="right"/>
        </w:pPr>
        <w:fldSimple w:instr="PAGE   \* MERGEFORMAT">
          <w:r w:rsidR="00DE3991">
            <w:rPr>
              <w:noProof/>
            </w:rPr>
            <w:t>11</w:t>
          </w:r>
        </w:fldSimple>
      </w:p>
    </w:sdtContent>
  </w:sdt>
  <w:p w:rsidR="00007FAF" w:rsidRDefault="00007F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34" w:rsidRDefault="00A23C34" w:rsidP="00075580">
      <w:pPr>
        <w:spacing w:after="0" w:line="240" w:lineRule="auto"/>
      </w:pPr>
      <w:r>
        <w:separator/>
      </w:r>
    </w:p>
  </w:footnote>
  <w:footnote w:type="continuationSeparator" w:id="0">
    <w:p w:rsidR="00A23C34" w:rsidRDefault="00A23C34" w:rsidP="00075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0"/>
        </w:tabs>
        <w:ind w:left="644" w:hanging="360"/>
      </w:pPr>
      <w:rPr>
        <w:rFonts w:ascii="Times New Roman" w:hAnsi="Times New Roman" w:cs="Times New Roman" w:hint="default"/>
        <w:b w:val="0"/>
        <w:color w:val="auto"/>
        <w:sz w:val="20"/>
        <w:szCs w:val="20"/>
        <w:lang w:eastAsia="pl-PL"/>
      </w:rPr>
    </w:lvl>
    <w:lvl w:ilvl="1">
      <w:start w:val="1"/>
      <w:numFmt w:val="decimal"/>
      <w:lvlText w:val="%2)"/>
      <w:lvlJc w:val="left"/>
      <w:pPr>
        <w:tabs>
          <w:tab w:val="num" w:pos="0"/>
        </w:tabs>
        <w:ind w:left="1364" w:hanging="360"/>
      </w:pPr>
      <w:rPr>
        <w:rFonts w:ascii="Times New Roman" w:hAnsi="Times New Roman" w:cs="Times New Roman" w:hint="default"/>
        <w:lang w:eastAsia="pl-PL"/>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0000000E"/>
    <w:multiLevelType w:val="singleLevel"/>
    <w:tmpl w:val="AB92A002"/>
    <w:name w:val="WW8Num14"/>
    <w:lvl w:ilvl="0">
      <w:start w:val="1"/>
      <w:numFmt w:val="decimal"/>
      <w:lvlText w:val="%1."/>
      <w:lvlJc w:val="left"/>
      <w:pPr>
        <w:tabs>
          <w:tab w:val="num" w:pos="0"/>
        </w:tabs>
        <w:ind w:left="644" w:hanging="360"/>
      </w:pPr>
      <w:rPr>
        <w:color w:val="auto"/>
        <w:sz w:val="24"/>
        <w:szCs w:val="24"/>
      </w:rPr>
    </w:lvl>
  </w:abstractNum>
  <w:abstractNum w:abstractNumId="2">
    <w:nsid w:val="00000017"/>
    <w:multiLevelType w:val="singleLevel"/>
    <w:tmpl w:val="7B24B036"/>
    <w:name w:val="WW8Num23"/>
    <w:lvl w:ilvl="0">
      <w:start w:val="1"/>
      <w:numFmt w:val="decimal"/>
      <w:lvlText w:val="%1."/>
      <w:lvlJc w:val="left"/>
      <w:pPr>
        <w:tabs>
          <w:tab w:val="num" w:pos="0"/>
        </w:tabs>
        <w:ind w:left="720" w:hanging="360"/>
      </w:pPr>
      <w:rPr>
        <w:rFonts w:ascii="Times New Roman" w:eastAsiaTheme="minorHAnsi" w:hAnsi="Times New Roman" w:cstheme="minorBidi"/>
        <w:b w:val="0"/>
      </w:rPr>
    </w:lvl>
  </w:abstractNum>
  <w:abstractNum w:abstractNumId="3">
    <w:nsid w:val="00000019"/>
    <w:multiLevelType w:val="multilevel"/>
    <w:tmpl w:val="00000019"/>
    <w:name w:val="WW8Num25"/>
    <w:lvl w:ilvl="0">
      <w:start w:val="1"/>
      <w:numFmt w:val="decimal"/>
      <w:lvlText w:val="%1."/>
      <w:lvlJc w:val="left"/>
      <w:pPr>
        <w:tabs>
          <w:tab w:val="num" w:pos="0"/>
        </w:tabs>
        <w:ind w:left="720" w:hanging="360"/>
      </w:pPr>
      <w:rPr>
        <w:rFonts w:ascii="Times New Roman" w:hAnsi="Times New Roman" w:cs="Times New Roman"/>
        <w:b/>
        <w:lang w:eastAsia="pl-PL"/>
      </w:rPr>
    </w:lvl>
    <w:lvl w:ilvl="1">
      <w:start w:val="1"/>
      <w:numFmt w:val="decimal"/>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C"/>
    <w:multiLevelType w:val="singleLevel"/>
    <w:tmpl w:val="DE0612D2"/>
    <w:name w:val="WW8Num44"/>
    <w:lvl w:ilvl="0">
      <w:start w:val="1"/>
      <w:numFmt w:val="decimal"/>
      <w:lvlText w:val="%1."/>
      <w:lvlJc w:val="left"/>
      <w:pPr>
        <w:tabs>
          <w:tab w:val="num" w:pos="0"/>
        </w:tabs>
        <w:ind w:left="644" w:hanging="360"/>
      </w:pPr>
      <w:rPr>
        <w:b w:val="0"/>
        <w:color w:val="auto"/>
        <w:sz w:val="24"/>
        <w:szCs w:val="24"/>
      </w:rPr>
    </w:lvl>
  </w:abstractNum>
  <w:abstractNum w:abstractNumId="5">
    <w:nsid w:val="0000002E"/>
    <w:multiLevelType w:val="singleLevel"/>
    <w:tmpl w:val="5192A702"/>
    <w:name w:val="WW8Num46"/>
    <w:lvl w:ilvl="0">
      <w:start w:val="1"/>
      <w:numFmt w:val="decimal"/>
      <w:lvlText w:val="%1)"/>
      <w:lvlJc w:val="left"/>
      <w:pPr>
        <w:tabs>
          <w:tab w:val="num" w:pos="0"/>
        </w:tabs>
        <w:ind w:left="1866" w:hanging="360"/>
      </w:pPr>
      <w:rPr>
        <w:color w:val="auto"/>
        <w:sz w:val="24"/>
        <w:szCs w:val="24"/>
      </w:rPr>
    </w:lvl>
  </w:abstractNum>
  <w:abstractNum w:abstractNumId="6">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7">
    <w:nsid w:val="09AA6793"/>
    <w:multiLevelType w:val="hybridMultilevel"/>
    <w:tmpl w:val="9B7EB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1E72EC"/>
    <w:multiLevelType w:val="hybridMultilevel"/>
    <w:tmpl w:val="0AD84C4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10287D90"/>
    <w:multiLevelType w:val="hybridMultilevel"/>
    <w:tmpl w:val="35E29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47327C"/>
    <w:multiLevelType w:val="hybridMultilevel"/>
    <w:tmpl w:val="D41489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7226C5"/>
    <w:multiLevelType w:val="hybridMultilevel"/>
    <w:tmpl w:val="C3703BF8"/>
    <w:lvl w:ilvl="0" w:tplc="FB8E0888">
      <w:start w:val="1"/>
      <w:numFmt w:val="decimal"/>
      <w:lvlText w:val="%1."/>
      <w:lvlJc w:val="left"/>
      <w:pPr>
        <w:ind w:left="644" w:hanging="360"/>
      </w:pPr>
      <w:rPr>
        <w:rFonts w:ascii="Times New Roman" w:hAnsi="Times New Roman" w:cs="Times New Roman" w:hint="default"/>
        <w:b w:val="0"/>
        <w:color w:val="auto"/>
        <w:sz w:val="24"/>
        <w:szCs w:val="24"/>
      </w:rPr>
    </w:lvl>
    <w:lvl w:ilvl="1" w:tplc="1AFC9518">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nsid w:val="11A069E8"/>
    <w:multiLevelType w:val="hybridMultilevel"/>
    <w:tmpl w:val="E00488B0"/>
    <w:lvl w:ilvl="0" w:tplc="36D293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lowerRoman"/>
      <w:lvlText w:val="%3."/>
      <w:lvlJc w:val="right"/>
      <w:pPr>
        <w:tabs>
          <w:tab w:val="num" w:pos="2160"/>
        </w:tabs>
        <w:ind w:left="2160" w:hanging="180"/>
      </w:p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C1F149A"/>
    <w:multiLevelType w:val="hybridMultilevel"/>
    <w:tmpl w:val="CB8C32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nsid w:val="39FD5FA2"/>
    <w:multiLevelType w:val="hybridMultilevel"/>
    <w:tmpl w:val="429828F0"/>
    <w:lvl w:ilvl="0" w:tplc="082AA6EE">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A6561C1"/>
    <w:multiLevelType w:val="hybridMultilevel"/>
    <w:tmpl w:val="C1289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160F3D"/>
    <w:multiLevelType w:val="hybridMultilevel"/>
    <w:tmpl w:val="34AE71BE"/>
    <w:lvl w:ilvl="0" w:tplc="1C2080FA">
      <w:start w:val="1"/>
      <w:numFmt w:val="decimal"/>
      <w:lvlText w:val="%1."/>
      <w:lvlJc w:val="left"/>
      <w:pPr>
        <w:ind w:left="644" w:hanging="360"/>
      </w:pPr>
      <w:rPr>
        <w:color w:val="auto"/>
        <w:sz w:val="24"/>
        <w:szCs w:val="24"/>
      </w:rPr>
    </w:lvl>
    <w:lvl w:ilvl="1" w:tplc="1AFC9518">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nsid w:val="459247C7"/>
    <w:multiLevelType w:val="hybridMultilevel"/>
    <w:tmpl w:val="32D0D17E"/>
    <w:lvl w:ilvl="0" w:tplc="F40C2C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4910440"/>
    <w:multiLevelType w:val="hybridMultilevel"/>
    <w:tmpl w:val="468A8164"/>
    <w:lvl w:ilvl="0" w:tplc="4A1A20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660058B0"/>
    <w:multiLevelType w:val="hybridMultilevel"/>
    <w:tmpl w:val="45B20C72"/>
    <w:lvl w:ilvl="0" w:tplc="2E885FEE">
      <w:start w:val="1"/>
      <w:numFmt w:val="decimal"/>
      <w:lvlText w:val="%1)"/>
      <w:lvlJc w:val="left"/>
      <w:pPr>
        <w:ind w:left="720" w:hanging="360"/>
      </w:pPr>
    </w:lvl>
    <w:lvl w:ilvl="1" w:tplc="BFF812E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83A5474"/>
    <w:multiLevelType w:val="hybridMultilevel"/>
    <w:tmpl w:val="B4C2F6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B085448"/>
    <w:multiLevelType w:val="hybridMultilevel"/>
    <w:tmpl w:val="DDFA3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EC4A3B"/>
    <w:multiLevelType w:val="hybridMultilevel"/>
    <w:tmpl w:val="DF765AD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89769B"/>
    <w:multiLevelType w:val="hybridMultilevel"/>
    <w:tmpl w:val="1688A680"/>
    <w:lvl w:ilvl="0" w:tplc="0178AF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760B63AA"/>
    <w:multiLevelType w:val="singleLevel"/>
    <w:tmpl w:val="828E0CA6"/>
    <w:lvl w:ilvl="0">
      <w:start w:val="1"/>
      <w:numFmt w:val="decimal"/>
      <w:lvlText w:val="%1."/>
      <w:lvlJc w:val="right"/>
      <w:pPr>
        <w:tabs>
          <w:tab w:val="num" w:pos="710"/>
        </w:tabs>
        <w:ind w:left="710" w:hanging="284"/>
      </w:pPr>
      <w:rPr>
        <w:rFonts w:ascii="Times New Roman" w:eastAsia="Times New Roman" w:hAnsi="Times New Roman" w:cs="Times New Roman"/>
        <w:b w:val="0"/>
      </w:rPr>
    </w:lvl>
  </w:abstractNum>
  <w:abstractNum w:abstractNumId="29">
    <w:nsid w:val="79674398"/>
    <w:multiLevelType w:val="hybridMultilevel"/>
    <w:tmpl w:val="5E86B01E"/>
    <w:lvl w:ilvl="0" w:tplc="E724E49A">
      <w:start w:val="1"/>
      <w:numFmt w:val="decimal"/>
      <w:lvlText w:val="%1."/>
      <w:lvlJc w:val="left"/>
      <w:pPr>
        <w:ind w:left="644" w:hanging="360"/>
      </w:pPr>
      <w:rPr>
        <w:rFonts w:ascii="Times New Roman" w:hAnsi="Times New Roman" w:cs="Times New Roman" w:hint="default"/>
        <w:b w:val="0"/>
        <w:color w:val="auto"/>
        <w:sz w:val="24"/>
        <w:szCs w:val="24"/>
        <w:u w:val="none"/>
      </w:rPr>
    </w:lvl>
    <w:lvl w:ilvl="1" w:tplc="7798999C">
      <w:start w:val="1"/>
      <w:numFmt w:val="decimal"/>
      <w:lvlText w:val="%2)"/>
      <w:lvlJc w:val="left"/>
      <w:pPr>
        <w:ind w:left="1364" w:hanging="360"/>
      </w:pPr>
    </w:lvl>
    <w:lvl w:ilvl="2" w:tplc="88023EB2">
      <w:start w:val="1"/>
      <w:numFmt w:val="lowerRoman"/>
      <w:lvlText w:val="%3."/>
      <w:lvlJc w:val="right"/>
      <w:pPr>
        <w:ind w:left="2084" w:hanging="180"/>
      </w:pPr>
    </w:lvl>
    <w:lvl w:ilvl="3" w:tplc="BF1ADD5A">
      <w:start w:val="1"/>
      <w:numFmt w:val="decimal"/>
      <w:lvlText w:val="%4."/>
      <w:lvlJc w:val="left"/>
      <w:pPr>
        <w:ind w:left="2804" w:hanging="360"/>
      </w:pPr>
    </w:lvl>
    <w:lvl w:ilvl="4" w:tplc="827EC54C">
      <w:start w:val="1"/>
      <w:numFmt w:val="lowerLetter"/>
      <w:lvlText w:val="%5."/>
      <w:lvlJc w:val="left"/>
      <w:pPr>
        <w:ind w:left="3524" w:hanging="360"/>
      </w:pPr>
    </w:lvl>
    <w:lvl w:ilvl="5" w:tplc="8180A5C2">
      <w:start w:val="1"/>
      <w:numFmt w:val="lowerRoman"/>
      <w:lvlText w:val="%6."/>
      <w:lvlJc w:val="right"/>
      <w:pPr>
        <w:ind w:left="4244" w:hanging="180"/>
      </w:pPr>
    </w:lvl>
    <w:lvl w:ilvl="6" w:tplc="A530B338">
      <w:start w:val="1"/>
      <w:numFmt w:val="decimal"/>
      <w:lvlText w:val="%7."/>
      <w:lvlJc w:val="left"/>
      <w:pPr>
        <w:ind w:left="4964" w:hanging="360"/>
      </w:pPr>
    </w:lvl>
    <w:lvl w:ilvl="7" w:tplc="1B4EC824">
      <w:start w:val="1"/>
      <w:numFmt w:val="lowerLetter"/>
      <w:lvlText w:val="%8."/>
      <w:lvlJc w:val="left"/>
      <w:pPr>
        <w:ind w:left="5684" w:hanging="360"/>
      </w:pPr>
    </w:lvl>
    <w:lvl w:ilvl="8" w:tplc="C8D2BBF0">
      <w:start w:val="1"/>
      <w:numFmt w:val="lowerRoman"/>
      <w:lvlText w:val="%9."/>
      <w:lvlJc w:val="right"/>
      <w:pPr>
        <w:ind w:left="6404" w:hanging="180"/>
      </w:pPr>
    </w:lvl>
  </w:abstractNum>
  <w:abstractNum w:abstractNumId="30">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start w:val="1"/>
      <w:numFmt w:val="bullet"/>
      <w:lvlText w:val=""/>
      <w:lvlJc w:val="left"/>
      <w:pPr>
        <w:ind w:left="2424" w:hanging="360"/>
      </w:pPr>
      <w:rPr>
        <w:rFonts w:ascii="Wingdings" w:hAnsi="Wingdings" w:hint="default"/>
      </w:rPr>
    </w:lvl>
    <w:lvl w:ilvl="3" w:tplc="0415000F">
      <w:start w:val="1"/>
      <w:numFmt w:val="bullet"/>
      <w:lvlText w:val=""/>
      <w:lvlJc w:val="left"/>
      <w:pPr>
        <w:ind w:left="3144" w:hanging="360"/>
      </w:pPr>
      <w:rPr>
        <w:rFonts w:ascii="Symbol" w:hAnsi="Symbol" w:hint="default"/>
      </w:rPr>
    </w:lvl>
    <w:lvl w:ilvl="4" w:tplc="04150019">
      <w:start w:val="1"/>
      <w:numFmt w:val="bullet"/>
      <w:lvlText w:val="o"/>
      <w:lvlJc w:val="left"/>
      <w:pPr>
        <w:ind w:left="3864" w:hanging="360"/>
      </w:pPr>
      <w:rPr>
        <w:rFonts w:ascii="Courier New" w:hAnsi="Courier New" w:cs="Courier New" w:hint="default"/>
      </w:rPr>
    </w:lvl>
    <w:lvl w:ilvl="5" w:tplc="0415001B">
      <w:start w:val="1"/>
      <w:numFmt w:val="bullet"/>
      <w:lvlText w:val=""/>
      <w:lvlJc w:val="left"/>
      <w:pPr>
        <w:ind w:left="4584" w:hanging="360"/>
      </w:pPr>
      <w:rPr>
        <w:rFonts w:ascii="Wingdings" w:hAnsi="Wingdings" w:hint="default"/>
      </w:rPr>
    </w:lvl>
    <w:lvl w:ilvl="6" w:tplc="0415000F">
      <w:start w:val="1"/>
      <w:numFmt w:val="bullet"/>
      <w:lvlText w:val=""/>
      <w:lvlJc w:val="left"/>
      <w:pPr>
        <w:ind w:left="5304" w:hanging="360"/>
      </w:pPr>
      <w:rPr>
        <w:rFonts w:ascii="Symbol" w:hAnsi="Symbol" w:hint="default"/>
      </w:rPr>
    </w:lvl>
    <w:lvl w:ilvl="7" w:tplc="04150019">
      <w:start w:val="1"/>
      <w:numFmt w:val="bullet"/>
      <w:lvlText w:val="o"/>
      <w:lvlJc w:val="left"/>
      <w:pPr>
        <w:ind w:left="6024" w:hanging="360"/>
      </w:pPr>
      <w:rPr>
        <w:rFonts w:ascii="Courier New" w:hAnsi="Courier New" w:cs="Courier New" w:hint="default"/>
      </w:rPr>
    </w:lvl>
    <w:lvl w:ilvl="8" w:tplc="0415001B">
      <w:start w:val="1"/>
      <w:numFmt w:val="bullet"/>
      <w:lvlText w:val=""/>
      <w:lvlJc w:val="left"/>
      <w:pPr>
        <w:ind w:left="6744" w:hanging="360"/>
      </w:pPr>
      <w:rPr>
        <w:rFonts w:ascii="Wingdings" w:hAnsi="Wingdings" w:hint="default"/>
      </w:rPr>
    </w:lvl>
  </w:abstractNum>
  <w:abstractNum w:abstractNumId="31">
    <w:nsid w:val="7DE1705F"/>
    <w:multiLevelType w:val="hybridMultilevel"/>
    <w:tmpl w:val="40C2B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1"/>
  </w:num>
  <w:num w:numId="3">
    <w:abstractNumId w:val="25"/>
  </w:num>
  <w:num w:numId="4">
    <w:abstractNumId w:val="7"/>
  </w:num>
  <w:num w:numId="5">
    <w:abstractNumId w:val="27"/>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5"/>
    <w:lvlOverride w:ilvl="0">
      <w:startOverride w:val="1"/>
    </w:lvlOverride>
  </w:num>
  <w:num w:numId="12">
    <w:abstractNumId w:val="4"/>
    <w:lvlOverride w:ilvl="0">
      <w:startOverride w:val="1"/>
    </w:lvlOverride>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0"/>
  </w:num>
  <w:num w:numId="19">
    <w:abstractNumId w:val="2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
  </w:num>
  <w:num w:numId="31">
    <w:abstractNumId w:val="3"/>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734852"/>
    <w:rsid w:val="00003454"/>
    <w:rsid w:val="00004835"/>
    <w:rsid w:val="0000718A"/>
    <w:rsid w:val="00007887"/>
    <w:rsid w:val="00007FAF"/>
    <w:rsid w:val="000216D3"/>
    <w:rsid w:val="0005137B"/>
    <w:rsid w:val="00062961"/>
    <w:rsid w:val="00075580"/>
    <w:rsid w:val="00082880"/>
    <w:rsid w:val="000A297C"/>
    <w:rsid w:val="000A4A1B"/>
    <w:rsid w:val="000C06E3"/>
    <w:rsid w:val="000C4D06"/>
    <w:rsid w:val="000D065B"/>
    <w:rsid w:val="000D2DEE"/>
    <w:rsid w:val="000F6899"/>
    <w:rsid w:val="00116637"/>
    <w:rsid w:val="00125071"/>
    <w:rsid w:val="00125291"/>
    <w:rsid w:val="00142B4B"/>
    <w:rsid w:val="00147E92"/>
    <w:rsid w:val="001517B8"/>
    <w:rsid w:val="00154F8F"/>
    <w:rsid w:val="00155BE4"/>
    <w:rsid w:val="001816D1"/>
    <w:rsid w:val="00182132"/>
    <w:rsid w:val="001848D5"/>
    <w:rsid w:val="0019654D"/>
    <w:rsid w:val="001A675C"/>
    <w:rsid w:val="001A7A68"/>
    <w:rsid w:val="001C1B4C"/>
    <w:rsid w:val="001C53E3"/>
    <w:rsid w:val="001D0E39"/>
    <w:rsid w:val="001E0CAF"/>
    <w:rsid w:val="001F0B7A"/>
    <w:rsid w:val="002059E5"/>
    <w:rsid w:val="00224880"/>
    <w:rsid w:val="00234412"/>
    <w:rsid w:val="00243CC0"/>
    <w:rsid w:val="00260E53"/>
    <w:rsid w:val="00263A01"/>
    <w:rsid w:val="00292F26"/>
    <w:rsid w:val="002A61D9"/>
    <w:rsid w:val="002B1BEE"/>
    <w:rsid w:val="002B654F"/>
    <w:rsid w:val="002C1A42"/>
    <w:rsid w:val="002C70AC"/>
    <w:rsid w:val="002D5197"/>
    <w:rsid w:val="002E1B6F"/>
    <w:rsid w:val="002E4E9A"/>
    <w:rsid w:val="002E704F"/>
    <w:rsid w:val="002F4CAA"/>
    <w:rsid w:val="00304BC4"/>
    <w:rsid w:val="00311BA6"/>
    <w:rsid w:val="00351F47"/>
    <w:rsid w:val="0035513A"/>
    <w:rsid w:val="00367DEF"/>
    <w:rsid w:val="003907B0"/>
    <w:rsid w:val="0039164F"/>
    <w:rsid w:val="003A0725"/>
    <w:rsid w:val="003B57E3"/>
    <w:rsid w:val="003B5EB8"/>
    <w:rsid w:val="003C203D"/>
    <w:rsid w:val="003D2ED6"/>
    <w:rsid w:val="003D35DD"/>
    <w:rsid w:val="00404A85"/>
    <w:rsid w:val="0040587B"/>
    <w:rsid w:val="00407865"/>
    <w:rsid w:val="00420915"/>
    <w:rsid w:val="00421AA0"/>
    <w:rsid w:val="004224C1"/>
    <w:rsid w:val="0042293A"/>
    <w:rsid w:val="00435B03"/>
    <w:rsid w:val="00444E6C"/>
    <w:rsid w:val="00471B53"/>
    <w:rsid w:val="00475118"/>
    <w:rsid w:val="00490012"/>
    <w:rsid w:val="004A06AB"/>
    <w:rsid w:val="004A16BE"/>
    <w:rsid w:val="004B75E7"/>
    <w:rsid w:val="004D1C6B"/>
    <w:rsid w:val="004D2CA8"/>
    <w:rsid w:val="004E6D55"/>
    <w:rsid w:val="004F1FF5"/>
    <w:rsid w:val="0051141D"/>
    <w:rsid w:val="00533B37"/>
    <w:rsid w:val="0055756E"/>
    <w:rsid w:val="005601A3"/>
    <w:rsid w:val="0056159F"/>
    <w:rsid w:val="00561B8F"/>
    <w:rsid w:val="005650E4"/>
    <w:rsid w:val="005906C3"/>
    <w:rsid w:val="0059629A"/>
    <w:rsid w:val="005A06D6"/>
    <w:rsid w:val="005B5F3C"/>
    <w:rsid w:val="005C7D90"/>
    <w:rsid w:val="005D17E8"/>
    <w:rsid w:val="005E432D"/>
    <w:rsid w:val="005E49C7"/>
    <w:rsid w:val="005E7BCB"/>
    <w:rsid w:val="005F3588"/>
    <w:rsid w:val="005F3AF9"/>
    <w:rsid w:val="006174AD"/>
    <w:rsid w:val="00621013"/>
    <w:rsid w:val="00622AF3"/>
    <w:rsid w:val="00643B81"/>
    <w:rsid w:val="00651FEA"/>
    <w:rsid w:val="006522AA"/>
    <w:rsid w:val="0066316F"/>
    <w:rsid w:val="00671108"/>
    <w:rsid w:val="0067708A"/>
    <w:rsid w:val="00693227"/>
    <w:rsid w:val="006B467B"/>
    <w:rsid w:val="006E1957"/>
    <w:rsid w:val="00703E6B"/>
    <w:rsid w:val="00715B2A"/>
    <w:rsid w:val="00720873"/>
    <w:rsid w:val="00734852"/>
    <w:rsid w:val="007401EA"/>
    <w:rsid w:val="007401EC"/>
    <w:rsid w:val="00752961"/>
    <w:rsid w:val="00752F08"/>
    <w:rsid w:val="0076497D"/>
    <w:rsid w:val="00764C15"/>
    <w:rsid w:val="0076691F"/>
    <w:rsid w:val="0077538A"/>
    <w:rsid w:val="0078088B"/>
    <w:rsid w:val="007847A8"/>
    <w:rsid w:val="007A2D7D"/>
    <w:rsid w:val="007A5612"/>
    <w:rsid w:val="007A6561"/>
    <w:rsid w:val="007B0A09"/>
    <w:rsid w:val="007B6504"/>
    <w:rsid w:val="007C251F"/>
    <w:rsid w:val="007C4B1F"/>
    <w:rsid w:val="007D500E"/>
    <w:rsid w:val="007E1C9C"/>
    <w:rsid w:val="007E23DD"/>
    <w:rsid w:val="007F67BF"/>
    <w:rsid w:val="008215F3"/>
    <w:rsid w:val="00830F70"/>
    <w:rsid w:val="00831E6F"/>
    <w:rsid w:val="00846510"/>
    <w:rsid w:val="008836C1"/>
    <w:rsid w:val="00886131"/>
    <w:rsid w:val="00893F84"/>
    <w:rsid w:val="008D01B8"/>
    <w:rsid w:val="008D5D61"/>
    <w:rsid w:val="009045E3"/>
    <w:rsid w:val="009078D9"/>
    <w:rsid w:val="0093280A"/>
    <w:rsid w:val="00956665"/>
    <w:rsid w:val="00964394"/>
    <w:rsid w:val="00986350"/>
    <w:rsid w:val="009A5651"/>
    <w:rsid w:val="009B4FC5"/>
    <w:rsid w:val="009E1C15"/>
    <w:rsid w:val="009E4576"/>
    <w:rsid w:val="00A0543D"/>
    <w:rsid w:val="00A23C34"/>
    <w:rsid w:val="00A24600"/>
    <w:rsid w:val="00A611EB"/>
    <w:rsid w:val="00A64769"/>
    <w:rsid w:val="00A66EA6"/>
    <w:rsid w:val="00A75520"/>
    <w:rsid w:val="00A75EDC"/>
    <w:rsid w:val="00A91C7B"/>
    <w:rsid w:val="00AB6E73"/>
    <w:rsid w:val="00AC21EB"/>
    <w:rsid w:val="00AD2EF4"/>
    <w:rsid w:val="00AD47D2"/>
    <w:rsid w:val="00AD7DE3"/>
    <w:rsid w:val="00AE4DC0"/>
    <w:rsid w:val="00B17F84"/>
    <w:rsid w:val="00B61D32"/>
    <w:rsid w:val="00B67CA4"/>
    <w:rsid w:val="00B77EBE"/>
    <w:rsid w:val="00B85B49"/>
    <w:rsid w:val="00BA099A"/>
    <w:rsid w:val="00BA3617"/>
    <w:rsid w:val="00BB2E66"/>
    <w:rsid w:val="00BB45B8"/>
    <w:rsid w:val="00BD6457"/>
    <w:rsid w:val="00BE6EBF"/>
    <w:rsid w:val="00C06A1C"/>
    <w:rsid w:val="00C078D9"/>
    <w:rsid w:val="00C21307"/>
    <w:rsid w:val="00C240EE"/>
    <w:rsid w:val="00C2554F"/>
    <w:rsid w:val="00C306C6"/>
    <w:rsid w:val="00C561FE"/>
    <w:rsid w:val="00C67BD3"/>
    <w:rsid w:val="00C80512"/>
    <w:rsid w:val="00CA03A1"/>
    <w:rsid w:val="00CA10FB"/>
    <w:rsid w:val="00CB3BA8"/>
    <w:rsid w:val="00CB52CA"/>
    <w:rsid w:val="00CD162C"/>
    <w:rsid w:val="00CD2F81"/>
    <w:rsid w:val="00CD62A6"/>
    <w:rsid w:val="00CF7FC1"/>
    <w:rsid w:val="00D05643"/>
    <w:rsid w:val="00D45E15"/>
    <w:rsid w:val="00D65759"/>
    <w:rsid w:val="00D80CA3"/>
    <w:rsid w:val="00D80FF4"/>
    <w:rsid w:val="00D84948"/>
    <w:rsid w:val="00D9038C"/>
    <w:rsid w:val="00D928AB"/>
    <w:rsid w:val="00DD158B"/>
    <w:rsid w:val="00DE3991"/>
    <w:rsid w:val="00DE39B1"/>
    <w:rsid w:val="00DF2DED"/>
    <w:rsid w:val="00DF6F8A"/>
    <w:rsid w:val="00E13596"/>
    <w:rsid w:val="00E41610"/>
    <w:rsid w:val="00E535F4"/>
    <w:rsid w:val="00E60FCF"/>
    <w:rsid w:val="00E82584"/>
    <w:rsid w:val="00E872FF"/>
    <w:rsid w:val="00E8745C"/>
    <w:rsid w:val="00E9374F"/>
    <w:rsid w:val="00E97686"/>
    <w:rsid w:val="00EA2085"/>
    <w:rsid w:val="00EB102F"/>
    <w:rsid w:val="00EB274B"/>
    <w:rsid w:val="00EE1C57"/>
    <w:rsid w:val="00EE5035"/>
    <w:rsid w:val="00F102D0"/>
    <w:rsid w:val="00F11910"/>
    <w:rsid w:val="00F12CC1"/>
    <w:rsid w:val="00F13B82"/>
    <w:rsid w:val="00F160B7"/>
    <w:rsid w:val="00F17E6B"/>
    <w:rsid w:val="00F201D1"/>
    <w:rsid w:val="00F30151"/>
    <w:rsid w:val="00F46FF5"/>
    <w:rsid w:val="00F575BA"/>
    <w:rsid w:val="00F72A78"/>
    <w:rsid w:val="00F9226E"/>
    <w:rsid w:val="00FB1B01"/>
    <w:rsid w:val="00FB46F5"/>
    <w:rsid w:val="00FC643A"/>
    <w:rsid w:val="00FD5C21"/>
    <w:rsid w:val="00FE58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8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4852"/>
    <w:rPr>
      <w:color w:val="0563C1" w:themeColor="hyperlink"/>
      <w:u w:val="single"/>
    </w:rPr>
  </w:style>
  <w:style w:type="character" w:customStyle="1" w:styleId="UnresolvedMention">
    <w:name w:val="Unresolved Mention"/>
    <w:basedOn w:val="Domylnaczcionkaakapitu"/>
    <w:uiPriority w:val="99"/>
    <w:semiHidden/>
    <w:unhideWhenUsed/>
    <w:rsid w:val="00734852"/>
    <w:rPr>
      <w:color w:val="808080"/>
      <w:shd w:val="clear" w:color="auto" w:fill="E6E6E6"/>
    </w:rPr>
  </w:style>
  <w:style w:type="paragraph" w:styleId="Akapitzlist">
    <w:name w:val="List Paragraph"/>
    <w:basedOn w:val="Normalny"/>
    <w:qFormat/>
    <w:rsid w:val="0077538A"/>
    <w:pPr>
      <w:ind w:left="720"/>
      <w:contextualSpacing/>
    </w:pPr>
  </w:style>
  <w:style w:type="paragraph" w:styleId="Nagwek">
    <w:name w:val="header"/>
    <w:basedOn w:val="Normalny"/>
    <w:link w:val="NagwekZnak"/>
    <w:unhideWhenUsed/>
    <w:rsid w:val="00075580"/>
    <w:pPr>
      <w:tabs>
        <w:tab w:val="center" w:pos="4536"/>
        <w:tab w:val="right" w:pos="9072"/>
      </w:tabs>
      <w:spacing w:after="0" w:line="240" w:lineRule="auto"/>
    </w:pPr>
  </w:style>
  <w:style w:type="character" w:customStyle="1" w:styleId="NagwekZnak">
    <w:name w:val="Nagłówek Znak"/>
    <w:basedOn w:val="Domylnaczcionkaakapitu"/>
    <w:link w:val="Nagwek"/>
    <w:rsid w:val="00075580"/>
  </w:style>
  <w:style w:type="paragraph" w:styleId="Stopka">
    <w:name w:val="footer"/>
    <w:basedOn w:val="Normalny"/>
    <w:link w:val="StopkaZnak"/>
    <w:uiPriority w:val="99"/>
    <w:unhideWhenUsed/>
    <w:rsid w:val="000755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580"/>
  </w:style>
  <w:style w:type="paragraph" w:styleId="Tekstdymka">
    <w:name w:val="Balloon Text"/>
    <w:basedOn w:val="Normalny"/>
    <w:link w:val="TekstdymkaZnak"/>
    <w:uiPriority w:val="99"/>
    <w:semiHidden/>
    <w:unhideWhenUsed/>
    <w:rsid w:val="00142B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B4B"/>
    <w:rPr>
      <w:rFonts w:ascii="Segoe UI" w:hAnsi="Segoe UI" w:cs="Segoe UI"/>
      <w:sz w:val="18"/>
      <w:szCs w:val="18"/>
    </w:rPr>
  </w:style>
  <w:style w:type="paragraph" w:styleId="Lista2">
    <w:name w:val="List 2"/>
    <w:basedOn w:val="Normalny"/>
    <w:uiPriority w:val="99"/>
    <w:semiHidden/>
    <w:unhideWhenUsed/>
    <w:rsid w:val="002059E5"/>
    <w:pPr>
      <w:spacing w:after="200" w:line="276" w:lineRule="auto"/>
      <w:ind w:left="566" w:hanging="283"/>
      <w:contextualSpacing/>
    </w:pPr>
    <w:rPr>
      <w:rFonts w:ascii="Calibri" w:eastAsia="Calibri" w:hAnsi="Calibri" w:cs="Times New Roman"/>
    </w:rPr>
  </w:style>
  <w:style w:type="paragraph" w:styleId="Tekstpodstawowy">
    <w:name w:val="Body Text"/>
    <w:basedOn w:val="Normalny"/>
    <w:link w:val="TekstpodstawowyZnak"/>
    <w:semiHidden/>
    <w:unhideWhenUsed/>
    <w:rsid w:val="007F67BF"/>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semiHidden/>
    <w:rsid w:val="007F67BF"/>
    <w:rPr>
      <w:rFonts w:ascii="Times New Roman" w:eastAsia="Times New Roman" w:hAnsi="Times New Roman" w:cs="Times New Roman"/>
      <w:b/>
      <w:bCs/>
      <w:sz w:val="24"/>
      <w:szCs w:val="20"/>
      <w:lang w:eastAsia="pl-PL"/>
    </w:rPr>
  </w:style>
  <w:style w:type="paragraph" w:styleId="Tekstpodstawowywcity2">
    <w:name w:val="Body Text Indent 2"/>
    <w:basedOn w:val="Normalny"/>
    <w:link w:val="Tekstpodstawowywcity2Znak"/>
    <w:semiHidden/>
    <w:unhideWhenUsed/>
    <w:rsid w:val="00224880"/>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semiHidden/>
    <w:rsid w:val="00224880"/>
    <w:rPr>
      <w:rFonts w:ascii="Calibri" w:eastAsia="Calibri" w:hAnsi="Calibri" w:cs="Times New Roman"/>
    </w:rPr>
  </w:style>
  <w:style w:type="paragraph" w:customStyle="1" w:styleId="Default">
    <w:name w:val="Default"/>
    <w:rsid w:val="0022488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Tekstpodstawowywcity21">
    <w:name w:val="Tekst podstawowy wcięty 21"/>
    <w:basedOn w:val="Normalny"/>
    <w:rsid w:val="00224880"/>
    <w:pPr>
      <w:widowControl w:val="0"/>
      <w:spacing w:after="0" w:line="360" w:lineRule="auto"/>
      <w:ind w:left="278" w:hanging="278"/>
      <w:jc w:val="both"/>
    </w:pPr>
    <w:rPr>
      <w:rFonts w:ascii="Arial" w:eastAsia="Times New Roman" w:hAnsi="Arial" w:cs="Times New Roman"/>
      <w:sz w:val="24"/>
      <w:szCs w:val="20"/>
      <w:lang w:eastAsia="pl-PL"/>
    </w:rPr>
  </w:style>
  <w:style w:type="paragraph" w:customStyle="1" w:styleId="Zawartotabeli">
    <w:name w:val="Zawartość tabeli"/>
    <w:basedOn w:val="Normalny"/>
    <w:rsid w:val="007A2D7D"/>
    <w:pPr>
      <w:suppressLineNumbers/>
      <w:suppressAutoHyphens/>
      <w:spacing w:after="0" w:line="240" w:lineRule="auto"/>
    </w:pPr>
    <w:rPr>
      <w:rFonts w:ascii="Times New Roman" w:eastAsia="Times New Roman" w:hAnsi="Times New Roman" w:cs="Times New Roman"/>
      <w:kern w:val="2"/>
      <w:sz w:val="24"/>
      <w:szCs w:val="20"/>
      <w:lang w:eastAsia="zh-CN"/>
    </w:rPr>
  </w:style>
  <w:style w:type="character" w:styleId="Odwoaniedokomentarza">
    <w:name w:val="annotation reference"/>
    <w:basedOn w:val="Domylnaczcionkaakapitu"/>
    <w:uiPriority w:val="99"/>
    <w:semiHidden/>
    <w:unhideWhenUsed/>
    <w:rsid w:val="00155BE4"/>
    <w:rPr>
      <w:sz w:val="16"/>
      <w:szCs w:val="16"/>
    </w:rPr>
  </w:style>
  <w:style w:type="paragraph" w:styleId="Tekstkomentarza">
    <w:name w:val="annotation text"/>
    <w:basedOn w:val="Normalny"/>
    <w:link w:val="TekstkomentarzaZnak"/>
    <w:uiPriority w:val="99"/>
    <w:semiHidden/>
    <w:unhideWhenUsed/>
    <w:rsid w:val="00155B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5BE4"/>
    <w:rPr>
      <w:sz w:val="20"/>
      <w:szCs w:val="20"/>
    </w:rPr>
  </w:style>
  <w:style w:type="paragraph" w:styleId="Tematkomentarza">
    <w:name w:val="annotation subject"/>
    <w:basedOn w:val="Tekstkomentarza"/>
    <w:next w:val="Tekstkomentarza"/>
    <w:link w:val="TematkomentarzaZnak"/>
    <w:uiPriority w:val="99"/>
    <w:semiHidden/>
    <w:unhideWhenUsed/>
    <w:rsid w:val="00155BE4"/>
    <w:rPr>
      <w:b/>
      <w:bCs/>
    </w:rPr>
  </w:style>
  <w:style w:type="character" w:customStyle="1" w:styleId="TematkomentarzaZnak">
    <w:name w:val="Temat komentarza Znak"/>
    <w:basedOn w:val="TekstkomentarzaZnak"/>
    <w:link w:val="Tematkomentarza"/>
    <w:uiPriority w:val="99"/>
    <w:semiHidden/>
    <w:rsid w:val="00155BE4"/>
    <w:rPr>
      <w:b/>
      <w:bCs/>
      <w:sz w:val="20"/>
      <w:szCs w:val="20"/>
    </w:rPr>
  </w:style>
  <w:style w:type="paragraph" w:styleId="Bezodstpw">
    <w:name w:val="No Spacing"/>
    <w:uiPriority w:val="1"/>
    <w:qFormat/>
    <w:rsid w:val="00886131"/>
    <w:pPr>
      <w:suppressAutoHyphens/>
      <w:spacing w:after="0" w:line="240" w:lineRule="auto"/>
    </w:pPr>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semiHidden/>
    <w:unhideWhenUsed/>
    <w:rsid w:val="00886131"/>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semiHidden/>
    <w:rsid w:val="00886131"/>
    <w:rPr>
      <w:rFonts w:ascii="Calibri" w:eastAsia="Calibri" w:hAnsi="Calibri" w:cs="Times New Roman"/>
    </w:rPr>
  </w:style>
  <w:style w:type="paragraph" w:styleId="Tekstpodstawowy3">
    <w:name w:val="Body Text 3"/>
    <w:basedOn w:val="Normalny"/>
    <w:link w:val="Tekstpodstawowy3Znak"/>
    <w:semiHidden/>
    <w:unhideWhenUsed/>
    <w:rsid w:val="00886131"/>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semiHidden/>
    <w:rsid w:val="00886131"/>
    <w:rPr>
      <w:rFonts w:ascii="Calibri" w:eastAsia="Calibri" w:hAnsi="Calibri" w:cs="Times New Roman"/>
      <w:sz w:val="16"/>
      <w:szCs w:val="16"/>
    </w:rPr>
  </w:style>
  <w:style w:type="paragraph" w:customStyle="1" w:styleId="Tekstpodstawowy35">
    <w:name w:val="Tekst podstawowy 35"/>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886131"/>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886131"/>
    <w:pPr>
      <w:widowControl w:val="0"/>
      <w:spacing w:after="0" w:line="240" w:lineRule="auto"/>
      <w:ind w:left="280" w:hanging="280"/>
      <w:jc w:val="both"/>
    </w:pPr>
    <w:rPr>
      <w:rFonts w:ascii="Arial" w:eastAsia="Times New Roman" w:hAnsi="Arial" w:cs="Times New Roman"/>
      <w:sz w:val="24"/>
      <w:szCs w:val="20"/>
      <w:lang w:eastAsia="pl-PL"/>
    </w:rPr>
  </w:style>
  <w:style w:type="paragraph" w:customStyle="1" w:styleId="Nagwektabeli">
    <w:name w:val="Nagłówek tabeli"/>
    <w:basedOn w:val="Zawartotabeli"/>
    <w:rsid w:val="00886131"/>
    <w:pPr>
      <w:jc w:val="center"/>
    </w:pPr>
    <w:rPr>
      <w:b/>
      <w:bCs/>
      <w:kern w:val="0"/>
      <w:lang w:eastAsia="ar-SA"/>
    </w:rPr>
  </w:style>
  <w:style w:type="paragraph" w:customStyle="1" w:styleId="Tekstpodstawowy34">
    <w:name w:val="Tekst podstawowy 34"/>
    <w:basedOn w:val="Normalny"/>
    <w:rsid w:val="00886131"/>
    <w:pPr>
      <w:suppressAutoHyphens/>
      <w:spacing w:after="0" w:line="240" w:lineRule="auto"/>
    </w:pPr>
    <w:rPr>
      <w:rFonts w:ascii="Times New Roman" w:eastAsia="Times New Roman" w:hAnsi="Times New Roman" w:cs="Times New Roman"/>
      <w:sz w:val="24"/>
      <w:szCs w:val="20"/>
      <w:lang w:eastAsia="ar-SA"/>
    </w:rPr>
  </w:style>
  <w:style w:type="character" w:customStyle="1" w:styleId="txt-new">
    <w:name w:val="txt-new"/>
    <w:basedOn w:val="Domylnaczcionkaakapitu"/>
    <w:rsid w:val="00886131"/>
  </w:style>
</w:styles>
</file>

<file path=word/webSettings.xml><?xml version="1.0" encoding="utf-8"?>
<w:webSettings xmlns:r="http://schemas.openxmlformats.org/officeDocument/2006/relationships" xmlns:w="http://schemas.openxmlformats.org/wordprocessingml/2006/main">
  <w:divs>
    <w:div w:id="65303845">
      <w:bodyDiv w:val="1"/>
      <w:marLeft w:val="0"/>
      <w:marRight w:val="0"/>
      <w:marTop w:val="0"/>
      <w:marBottom w:val="0"/>
      <w:divBdr>
        <w:top w:val="none" w:sz="0" w:space="0" w:color="auto"/>
        <w:left w:val="none" w:sz="0" w:space="0" w:color="auto"/>
        <w:bottom w:val="none" w:sz="0" w:space="0" w:color="auto"/>
        <w:right w:val="none" w:sz="0" w:space="0" w:color="auto"/>
      </w:divBdr>
    </w:div>
    <w:div w:id="94401457">
      <w:bodyDiv w:val="1"/>
      <w:marLeft w:val="0"/>
      <w:marRight w:val="0"/>
      <w:marTop w:val="0"/>
      <w:marBottom w:val="0"/>
      <w:divBdr>
        <w:top w:val="none" w:sz="0" w:space="0" w:color="auto"/>
        <w:left w:val="none" w:sz="0" w:space="0" w:color="auto"/>
        <w:bottom w:val="none" w:sz="0" w:space="0" w:color="auto"/>
        <w:right w:val="none" w:sz="0" w:space="0" w:color="auto"/>
      </w:divBdr>
    </w:div>
    <w:div w:id="146752633">
      <w:bodyDiv w:val="1"/>
      <w:marLeft w:val="0"/>
      <w:marRight w:val="0"/>
      <w:marTop w:val="0"/>
      <w:marBottom w:val="0"/>
      <w:divBdr>
        <w:top w:val="none" w:sz="0" w:space="0" w:color="auto"/>
        <w:left w:val="none" w:sz="0" w:space="0" w:color="auto"/>
        <w:bottom w:val="none" w:sz="0" w:space="0" w:color="auto"/>
        <w:right w:val="none" w:sz="0" w:space="0" w:color="auto"/>
      </w:divBdr>
    </w:div>
    <w:div w:id="184682729">
      <w:bodyDiv w:val="1"/>
      <w:marLeft w:val="0"/>
      <w:marRight w:val="0"/>
      <w:marTop w:val="0"/>
      <w:marBottom w:val="0"/>
      <w:divBdr>
        <w:top w:val="none" w:sz="0" w:space="0" w:color="auto"/>
        <w:left w:val="none" w:sz="0" w:space="0" w:color="auto"/>
        <w:bottom w:val="none" w:sz="0" w:space="0" w:color="auto"/>
        <w:right w:val="none" w:sz="0" w:space="0" w:color="auto"/>
      </w:divBdr>
    </w:div>
    <w:div w:id="200172676">
      <w:bodyDiv w:val="1"/>
      <w:marLeft w:val="0"/>
      <w:marRight w:val="0"/>
      <w:marTop w:val="0"/>
      <w:marBottom w:val="0"/>
      <w:divBdr>
        <w:top w:val="none" w:sz="0" w:space="0" w:color="auto"/>
        <w:left w:val="none" w:sz="0" w:space="0" w:color="auto"/>
        <w:bottom w:val="none" w:sz="0" w:space="0" w:color="auto"/>
        <w:right w:val="none" w:sz="0" w:space="0" w:color="auto"/>
      </w:divBdr>
    </w:div>
    <w:div w:id="203568006">
      <w:bodyDiv w:val="1"/>
      <w:marLeft w:val="0"/>
      <w:marRight w:val="0"/>
      <w:marTop w:val="0"/>
      <w:marBottom w:val="0"/>
      <w:divBdr>
        <w:top w:val="none" w:sz="0" w:space="0" w:color="auto"/>
        <w:left w:val="none" w:sz="0" w:space="0" w:color="auto"/>
        <w:bottom w:val="none" w:sz="0" w:space="0" w:color="auto"/>
        <w:right w:val="none" w:sz="0" w:space="0" w:color="auto"/>
      </w:divBdr>
    </w:div>
    <w:div w:id="207691218">
      <w:bodyDiv w:val="1"/>
      <w:marLeft w:val="0"/>
      <w:marRight w:val="0"/>
      <w:marTop w:val="0"/>
      <w:marBottom w:val="0"/>
      <w:divBdr>
        <w:top w:val="none" w:sz="0" w:space="0" w:color="auto"/>
        <w:left w:val="none" w:sz="0" w:space="0" w:color="auto"/>
        <w:bottom w:val="none" w:sz="0" w:space="0" w:color="auto"/>
        <w:right w:val="none" w:sz="0" w:space="0" w:color="auto"/>
      </w:divBdr>
      <w:divsChild>
        <w:div w:id="1680350039">
          <w:marLeft w:val="0"/>
          <w:marRight w:val="0"/>
          <w:marTop w:val="0"/>
          <w:marBottom w:val="0"/>
          <w:divBdr>
            <w:top w:val="none" w:sz="0" w:space="0" w:color="auto"/>
            <w:left w:val="none" w:sz="0" w:space="0" w:color="auto"/>
            <w:bottom w:val="none" w:sz="0" w:space="0" w:color="auto"/>
            <w:right w:val="none" w:sz="0" w:space="0" w:color="auto"/>
          </w:divBdr>
        </w:div>
        <w:div w:id="1723745283">
          <w:marLeft w:val="0"/>
          <w:marRight w:val="0"/>
          <w:marTop w:val="0"/>
          <w:marBottom w:val="0"/>
          <w:divBdr>
            <w:top w:val="none" w:sz="0" w:space="0" w:color="auto"/>
            <w:left w:val="none" w:sz="0" w:space="0" w:color="auto"/>
            <w:bottom w:val="none" w:sz="0" w:space="0" w:color="auto"/>
            <w:right w:val="none" w:sz="0" w:space="0" w:color="auto"/>
          </w:divBdr>
        </w:div>
        <w:div w:id="1014039311">
          <w:marLeft w:val="0"/>
          <w:marRight w:val="0"/>
          <w:marTop w:val="0"/>
          <w:marBottom w:val="0"/>
          <w:divBdr>
            <w:top w:val="none" w:sz="0" w:space="0" w:color="auto"/>
            <w:left w:val="none" w:sz="0" w:space="0" w:color="auto"/>
            <w:bottom w:val="none" w:sz="0" w:space="0" w:color="auto"/>
            <w:right w:val="none" w:sz="0" w:space="0" w:color="auto"/>
          </w:divBdr>
        </w:div>
        <w:div w:id="1384479422">
          <w:marLeft w:val="0"/>
          <w:marRight w:val="0"/>
          <w:marTop w:val="0"/>
          <w:marBottom w:val="0"/>
          <w:divBdr>
            <w:top w:val="none" w:sz="0" w:space="0" w:color="auto"/>
            <w:left w:val="none" w:sz="0" w:space="0" w:color="auto"/>
            <w:bottom w:val="none" w:sz="0" w:space="0" w:color="auto"/>
            <w:right w:val="none" w:sz="0" w:space="0" w:color="auto"/>
          </w:divBdr>
        </w:div>
        <w:div w:id="102501782">
          <w:marLeft w:val="0"/>
          <w:marRight w:val="0"/>
          <w:marTop w:val="0"/>
          <w:marBottom w:val="0"/>
          <w:divBdr>
            <w:top w:val="none" w:sz="0" w:space="0" w:color="auto"/>
            <w:left w:val="none" w:sz="0" w:space="0" w:color="auto"/>
            <w:bottom w:val="none" w:sz="0" w:space="0" w:color="auto"/>
            <w:right w:val="none" w:sz="0" w:space="0" w:color="auto"/>
          </w:divBdr>
        </w:div>
        <w:div w:id="931202946">
          <w:marLeft w:val="0"/>
          <w:marRight w:val="0"/>
          <w:marTop w:val="0"/>
          <w:marBottom w:val="0"/>
          <w:divBdr>
            <w:top w:val="none" w:sz="0" w:space="0" w:color="auto"/>
            <w:left w:val="none" w:sz="0" w:space="0" w:color="auto"/>
            <w:bottom w:val="none" w:sz="0" w:space="0" w:color="auto"/>
            <w:right w:val="none" w:sz="0" w:space="0" w:color="auto"/>
          </w:divBdr>
        </w:div>
        <w:div w:id="475798508">
          <w:marLeft w:val="0"/>
          <w:marRight w:val="0"/>
          <w:marTop w:val="0"/>
          <w:marBottom w:val="0"/>
          <w:divBdr>
            <w:top w:val="none" w:sz="0" w:space="0" w:color="auto"/>
            <w:left w:val="none" w:sz="0" w:space="0" w:color="auto"/>
            <w:bottom w:val="none" w:sz="0" w:space="0" w:color="auto"/>
            <w:right w:val="none" w:sz="0" w:space="0" w:color="auto"/>
          </w:divBdr>
        </w:div>
        <w:div w:id="883103174">
          <w:marLeft w:val="0"/>
          <w:marRight w:val="0"/>
          <w:marTop w:val="0"/>
          <w:marBottom w:val="0"/>
          <w:divBdr>
            <w:top w:val="none" w:sz="0" w:space="0" w:color="auto"/>
            <w:left w:val="none" w:sz="0" w:space="0" w:color="auto"/>
            <w:bottom w:val="none" w:sz="0" w:space="0" w:color="auto"/>
            <w:right w:val="none" w:sz="0" w:space="0" w:color="auto"/>
          </w:divBdr>
        </w:div>
        <w:div w:id="1551067002">
          <w:marLeft w:val="0"/>
          <w:marRight w:val="0"/>
          <w:marTop w:val="0"/>
          <w:marBottom w:val="0"/>
          <w:divBdr>
            <w:top w:val="none" w:sz="0" w:space="0" w:color="auto"/>
            <w:left w:val="none" w:sz="0" w:space="0" w:color="auto"/>
            <w:bottom w:val="none" w:sz="0" w:space="0" w:color="auto"/>
            <w:right w:val="none" w:sz="0" w:space="0" w:color="auto"/>
          </w:divBdr>
        </w:div>
        <w:div w:id="1300113960">
          <w:marLeft w:val="0"/>
          <w:marRight w:val="0"/>
          <w:marTop w:val="0"/>
          <w:marBottom w:val="0"/>
          <w:divBdr>
            <w:top w:val="none" w:sz="0" w:space="0" w:color="auto"/>
            <w:left w:val="none" w:sz="0" w:space="0" w:color="auto"/>
            <w:bottom w:val="none" w:sz="0" w:space="0" w:color="auto"/>
            <w:right w:val="none" w:sz="0" w:space="0" w:color="auto"/>
          </w:divBdr>
        </w:div>
        <w:div w:id="1686007709">
          <w:marLeft w:val="0"/>
          <w:marRight w:val="0"/>
          <w:marTop w:val="0"/>
          <w:marBottom w:val="0"/>
          <w:divBdr>
            <w:top w:val="none" w:sz="0" w:space="0" w:color="auto"/>
            <w:left w:val="none" w:sz="0" w:space="0" w:color="auto"/>
            <w:bottom w:val="none" w:sz="0" w:space="0" w:color="auto"/>
            <w:right w:val="none" w:sz="0" w:space="0" w:color="auto"/>
          </w:divBdr>
        </w:div>
      </w:divsChild>
    </w:div>
    <w:div w:id="211575530">
      <w:bodyDiv w:val="1"/>
      <w:marLeft w:val="0"/>
      <w:marRight w:val="0"/>
      <w:marTop w:val="0"/>
      <w:marBottom w:val="0"/>
      <w:divBdr>
        <w:top w:val="none" w:sz="0" w:space="0" w:color="auto"/>
        <w:left w:val="none" w:sz="0" w:space="0" w:color="auto"/>
        <w:bottom w:val="none" w:sz="0" w:space="0" w:color="auto"/>
        <w:right w:val="none" w:sz="0" w:space="0" w:color="auto"/>
      </w:divBdr>
    </w:div>
    <w:div w:id="213857223">
      <w:bodyDiv w:val="1"/>
      <w:marLeft w:val="0"/>
      <w:marRight w:val="0"/>
      <w:marTop w:val="0"/>
      <w:marBottom w:val="0"/>
      <w:divBdr>
        <w:top w:val="none" w:sz="0" w:space="0" w:color="auto"/>
        <w:left w:val="none" w:sz="0" w:space="0" w:color="auto"/>
        <w:bottom w:val="none" w:sz="0" w:space="0" w:color="auto"/>
        <w:right w:val="none" w:sz="0" w:space="0" w:color="auto"/>
      </w:divBdr>
    </w:div>
    <w:div w:id="215433853">
      <w:bodyDiv w:val="1"/>
      <w:marLeft w:val="0"/>
      <w:marRight w:val="0"/>
      <w:marTop w:val="0"/>
      <w:marBottom w:val="0"/>
      <w:divBdr>
        <w:top w:val="none" w:sz="0" w:space="0" w:color="auto"/>
        <w:left w:val="none" w:sz="0" w:space="0" w:color="auto"/>
        <w:bottom w:val="none" w:sz="0" w:space="0" w:color="auto"/>
        <w:right w:val="none" w:sz="0" w:space="0" w:color="auto"/>
      </w:divBdr>
    </w:div>
    <w:div w:id="277101433">
      <w:bodyDiv w:val="1"/>
      <w:marLeft w:val="0"/>
      <w:marRight w:val="0"/>
      <w:marTop w:val="0"/>
      <w:marBottom w:val="0"/>
      <w:divBdr>
        <w:top w:val="none" w:sz="0" w:space="0" w:color="auto"/>
        <w:left w:val="none" w:sz="0" w:space="0" w:color="auto"/>
        <w:bottom w:val="none" w:sz="0" w:space="0" w:color="auto"/>
        <w:right w:val="none" w:sz="0" w:space="0" w:color="auto"/>
      </w:divBdr>
    </w:div>
    <w:div w:id="294261192">
      <w:bodyDiv w:val="1"/>
      <w:marLeft w:val="0"/>
      <w:marRight w:val="0"/>
      <w:marTop w:val="0"/>
      <w:marBottom w:val="0"/>
      <w:divBdr>
        <w:top w:val="none" w:sz="0" w:space="0" w:color="auto"/>
        <w:left w:val="none" w:sz="0" w:space="0" w:color="auto"/>
        <w:bottom w:val="none" w:sz="0" w:space="0" w:color="auto"/>
        <w:right w:val="none" w:sz="0" w:space="0" w:color="auto"/>
      </w:divBdr>
    </w:div>
    <w:div w:id="335349443">
      <w:bodyDiv w:val="1"/>
      <w:marLeft w:val="0"/>
      <w:marRight w:val="0"/>
      <w:marTop w:val="0"/>
      <w:marBottom w:val="0"/>
      <w:divBdr>
        <w:top w:val="none" w:sz="0" w:space="0" w:color="auto"/>
        <w:left w:val="none" w:sz="0" w:space="0" w:color="auto"/>
        <w:bottom w:val="none" w:sz="0" w:space="0" w:color="auto"/>
        <w:right w:val="none" w:sz="0" w:space="0" w:color="auto"/>
      </w:divBdr>
    </w:div>
    <w:div w:id="448285878">
      <w:bodyDiv w:val="1"/>
      <w:marLeft w:val="0"/>
      <w:marRight w:val="0"/>
      <w:marTop w:val="0"/>
      <w:marBottom w:val="0"/>
      <w:divBdr>
        <w:top w:val="none" w:sz="0" w:space="0" w:color="auto"/>
        <w:left w:val="none" w:sz="0" w:space="0" w:color="auto"/>
        <w:bottom w:val="none" w:sz="0" w:space="0" w:color="auto"/>
        <w:right w:val="none" w:sz="0" w:space="0" w:color="auto"/>
      </w:divBdr>
    </w:div>
    <w:div w:id="710617820">
      <w:bodyDiv w:val="1"/>
      <w:marLeft w:val="0"/>
      <w:marRight w:val="0"/>
      <w:marTop w:val="0"/>
      <w:marBottom w:val="0"/>
      <w:divBdr>
        <w:top w:val="none" w:sz="0" w:space="0" w:color="auto"/>
        <w:left w:val="none" w:sz="0" w:space="0" w:color="auto"/>
        <w:bottom w:val="none" w:sz="0" w:space="0" w:color="auto"/>
        <w:right w:val="none" w:sz="0" w:space="0" w:color="auto"/>
      </w:divBdr>
    </w:div>
    <w:div w:id="840778505">
      <w:bodyDiv w:val="1"/>
      <w:marLeft w:val="0"/>
      <w:marRight w:val="0"/>
      <w:marTop w:val="0"/>
      <w:marBottom w:val="0"/>
      <w:divBdr>
        <w:top w:val="none" w:sz="0" w:space="0" w:color="auto"/>
        <w:left w:val="none" w:sz="0" w:space="0" w:color="auto"/>
        <w:bottom w:val="none" w:sz="0" w:space="0" w:color="auto"/>
        <w:right w:val="none" w:sz="0" w:space="0" w:color="auto"/>
      </w:divBdr>
    </w:div>
    <w:div w:id="845901367">
      <w:bodyDiv w:val="1"/>
      <w:marLeft w:val="0"/>
      <w:marRight w:val="0"/>
      <w:marTop w:val="0"/>
      <w:marBottom w:val="0"/>
      <w:divBdr>
        <w:top w:val="none" w:sz="0" w:space="0" w:color="auto"/>
        <w:left w:val="none" w:sz="0" w:space="0" w:color="auto"/>
        <w:bottom w:val="none" w:sz="0" w:space="0" w:color="auto"/>
        <w:right w:val="none" w:sz="0" w:space="0" w:color="auto"/>
      </w:divBdr>
    </w:div>
    <w:div w:id="922878658">
      <w:bodyDiv w:val="1"/>
      <w:marLeft w:val="0"/>
      <w:marRight w:val="0"/>
      <w:marTop w:val="0"/>
      <w:marBottom w:val="0"/>
      <w:divBdr>
        <w:top w:val="none" w:sz="0" w:space="0" w:color="auto"/>
        <w:left w:val="none" w:sz="0" w:space="0" w:color="auto"/>
        <w:bottom w:val="none" w:sz="0" w:space="0" w:color="auto"/>
        <w:right w:val="none" w:sz="0" w:space="0" w:color="auto"/>
      </w:divBdr>
    </w:div>
    <w:div w:id="1285114633">
      <w:bodyDiv w:val="1"/>
      <w:marLeft w:val="0"/>
      <w:marRight w:val="0"/>
      <w:marTop w:val="0"/>
      <w:marBottom w:val="0"/>
      <w:divBdr>
        <w:top w:val="none" w:sz="0" w:space="0" w:color="auto"/>
        <w:left w:val="none" w:sz="0" w:space="0" w:color="auto"/>
        <w:bottom w:val="none" w:sz="0" w:space="0" w:color="auto"/>
        <w:right w:val="none" w:sz="0" w:space="0" w:color="auto"/>
      </w:divBdr>
    </w:div>
    <w:div w:id="1331444466">
      <w:bodyDiv w:val="1"/>
      <w:marLeft w:val="0"/>
      <w:marRight w:val="0"/>
      <w:marTop w:val="0"/>
      <w:marBottom w:val="0"/>
      <w:divBdr>
        <w:top w:val="none" w:sz="0" w:space="0" w:color="auto"/>
        <w:left w:val="none" w:sz="0" w:space="0" w:color="auto"/>
        <w:bottom w:val="none" w:sz="0" w:space="0" w:color="auto"/>
        <w:right w:val="none" w:sz="0" w:space="0" w:color="auto"/>
      </w:divBdr>
    </w:div>
    <w:div w:id="1496921556">
      <w:bodyDiv w:val="1"/>
      <w:marLeft w:val="0"/>
      <w:marRight w:val="0"/>
      <w:marTop w:val="0"/>
      <w:marBottom w:val="0"/>
      <w:divBdr>
        <w:top w:val="none" w:sz="0" w:space="0" w:color="auto"/>
        <w:left w:val="none" w:sz="0" w:space="0" w:color="auto"/>
        <w:bottom w:val="none" w:sz="0" w:space="0" w:color="auto"/>
        <w:right w:val="none" w:sz="0" w:space="0" w:color="auto"/>
      </w:divBdr>
    </w:div>
    <w:div w:id="1560555675">
      <w:bodyDiv w:val="1"/>
      <w:marLeft w:val="0"/>
      <w:marRight w:val="0"/>
      <w:marTop w:val="0"/>
      <w:marBottom w:val="0"/>
      <w:divBdr>
        <w:top w:val="none" w:sz="0" w:space="0" w:color="auto"/>
        <w:left w:val="none" w:sz="0" w:space="0" w:color="auto"/>
        <w:bottom w:val="none" w:sz="0" w:space="0" w:color="auto"/>
        <w:right w:val="none" w:sz="0" w:space="0" w:color="auto"/>
      </w:divBdr>
    </w:div>
    <w:div w:id="1656565903">
      <w:bodyDiv w:val="1"/>
      <w:marLeft w:val="0"/>
      <w:marRight w:val="0"/>
      <w:marTop w:val="0"/>
      <w:marBottom w:val="0"/>
      <w:divBdr>
        <w:top w:val="none" w:sz="0" w:space="0" w:color="auto"/>
        <w:left w:val="none" w:sz="0" w:space="0" w:color="auto"/>
        <w:bottom w:val="none" w:sz="0" w:space="0" w:color="auto"/>
        <w:right w:val="none" w:sz="0" w:space="0" w:color="auto"/>
      </w:divBdr>
    </w:div>
    <w:div w:id="1662079840">
      <w:bodyDiv w:val="1"/>
      <w:marLeft w:val="0"/>
      <w:marRight w:val="0"/>
      <w:marTop w:val="0"/>
      <w:marBottom w:val="0"/>
      <w:divBdr>
        <w:top w:val="none" w:sz="0" w:space="0" w:color="auto"/>
        <w:left w:val="none" w:sz="0" w:space="0" w:color="auto"/>
        <w:bottom w:val="none" w:sz="0" w:space="0" w:color="auto"/>
        <w:right w:val="none" w:sz="0" w:space="0" w:color="auto"/>
      </w:divBdr>
    </w:div>
    <w:div w:id="1683161774">
      <w:bodyDiv w:val="1"/>
      <w:marLeft w:val="0"/>
      <w:marRight w:val="0"/>
      <w:marTop w:val="0"/>
      <w:marBottom w:val="0"/>
      <w:divBdr>
        <w:top w:val="none" w:sz="0" w:space="0" w:color="auto"/>
        <w:left w:val="none" w:sz="0" w:space="0" w:color="auto"/>
        <w:bottom w:val="none" w:sz="0" w:space="0" w:color="auto"/>
        <w:right w:val="none" w:sz="0" w:space="0" w:color="auto"/>
      </w:divBdr>
    </w:div>
    <w:div w:id="1786460907">
      <w:bodyDiv w:val="1"/>
      <w:marLeft w:val="0"/>
      <w:marRight w:val="0"/>
      <w:marTop w:val="0"/>
      <w:marBottom w:val="0"/>
      <w:divBdr>
        <w:top w:val="none" w:sz="0" w:space="0" w:color="auto"/>
        <w:left w:val="none" w:sz="0" w:space="0" w:color="auto"/>
        <w:bottom w:val="none" w:sz="0" w:space="0" w:color="auto"/>
        <w:right w:val="none" w:sz="0" w:space="0" w:color="auto"/>
      </w:divBdr>
    </w:div>
    <w:div w:id="1963876021">
      <w:bodyDiv w:val="1"/>
      <w:marLeft w:val="0"/>
      <w:marRight w:val="0"/>
      <w:marTop w:val="0"/>
      <w:marBottom w:val="0"/>
      <w:divBdr>
        <w:top w:val="none" w:sz="0" w:space="0" w:color="auto"/>
        <w:left w:val="none" w:sz="0" w:space="0" w:color="auto"/>
        <w:bottom w:val="none" w:sz="0" w:space="0" w:color="auto"/>
        <w:right w:val="none" w:sz="0" w:space="0" w:color="auto"/>
      </w:divBdr>
    </w:div>
    <w:div w:id="2089299848">
      <w:bodyDiv w:val="1"/>
      <w:marLeft w:val="0"/>
      <w:marRight w:val="0"/>
      <w:marTop w:val="0"/>
      <w:marBottom w:val="0"/>
      <w:divBdr>
        <w:top w:val="none" w:sz="0" w:space="0" w:color="auto"/>
        <w:left w:val="none" w:sz="0" w:space="0" w:color="auto"/>
        <w:bottom w:val="none" w:sz="0" w:space="0" w:color="auto"/>
        <w:right w:val="none" w:sz="0" w:space="0" w:color="auto"/>
      </w:divBdr>
    </w:div>
    <w:div w:id="21265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p.ugdywit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ugdywit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dywity.pl/" TargetMode="External"/><Relationship Id="rId5" Type="http://schemas.openxmlformats.org/officeDocument/2006/relationships/webSettings" Target="webSettings.xml"/><Relationship Id="rId15" Type="http://schemas.openxmlformats.org/officeDocument/2006/relationships/hyperlink" Target="http://www.bip.ugdywity.pl/%20oraz" TargetMode="External"/><Relationship Id="rId10" Type="http://schemas.openxmlformats.org/officeDocument/2006/relationships/hyperlink" Target="mailto:ug@ugdywity.pl" TargetMode="External"/><Relationship Id="rId4" Type="http://schemas.openxmlformats.org/officeDocument/2006/relationships/settings" Target="settings.xml"/><Relationship Id="rId9" Type="http://schemas.openxmlformats.org/officeDocument/2006/relationships/hyperlink" Target="http://www.bip.ugdywity.pl/" TargetMode="External"/><Relationship Id="rId14" Type="http://schemas.openxmlformats.org/officeDocument/2006/relationships/hyperlink" Target="http://bip.ugdywi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76D6D-DF46-4E08-B8D6-FB658CFD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8208</Words>
  <Characters>49248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ZP</cp:lastModifiedBy>
  <cp:revision>7</cp:revision>
  <cp:lastPrinted>2018-06-20T06:46:00Z</cp:lastPrinted>
  <dcterms:created xsi:type="dcterms:W3CDTF">2018-06-20T08:39:00Z</dcterms:created>
  <dcterms:modified xsi:type="dcterms:W3CDTF">2018-06-21T09:16:00Z</dcterms:modified>
</cp:coreProperties>
</file>