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B8" w:rsidRDefault="005B64B8" w:rsidP="005B64B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Załącznik nr 1</w:t>
      </w:r>
    </w:p>
    <w:p w:rsidR="005B64B8" w:rsidRPr="009C0EFE" w:rsidRDefault="005B64B8" w:rsidP="005B64B8">
      <w:pPr>
        <w:spacing w:after="0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50635C">
        <w:rPr>
          <w:rFonts w:ascii="Times New Roman" w:hAnsi="Times New Roman"/>
          <w:b/>
          <w:color w:val="000000"/>
          <w:sz w:val="24"/>
          <w:szCs w:val="24"/>
        </w:rPr>
        <w:t>REGULAMIN</w:t>
      </w:r>
    </w:p>
    <w:p w:rsidR="005B64B8" w:rsidRPr="0050635C" w:rsidRDefault="005B64B8" w:rsidP="005B64B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635C">
        <w:rPr>
          <w:rFonts w:ascii="Times New Roman" w:hAnsi="Times New Roman"/>
          <w:b/>
          <w:color w:val="000000"/>
          <w:sz w:val="24"/>
          <w:szCs w:val="24"/>
        </w:rPr>
        <w:t xml:space="preserve">otwartego konkursu ofert na wsparcie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i powierzenie </w:t>
      </w:r>
      <w:r w:rsidRPr="0050635C">
        <w:rPr>
          <w:rFonts w:ascii="Times New Roman" w:hAnsi="Times New Roman"/>
          <w:b/>
          <w:color w:val="000000"/>
          <w:sz w:val="24"/>
          <w:szCs w:val="24"/>
        </w:rPr>
        <w:t>realizacji zadań publicznych</w:t>
      </w:r>
    </w:p>
    <w:p w:rsidR="005B64B8" w:rsidRPr="0050635C" w:rsidRDefault="005B64B8" w:rsidP="005B64B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635C">
        <w:rPr>
          <w:rFonts w:ascii="Times New Roman" w:hAnsi="Times New Roman"/>
          <w:b/>
          <w:color w:val="000000"/>
          <w:sz w:val="24"/>
          <w:szCs w:val="24"/>
        </w:rPr>
        <w:t>Gminy Dywity w roku 201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5B64B8" w:rsidRPr="0050635C" w:rsidRDefault="005B64B8" w:rsidP="005B64B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635C">
        <w:rPr>
          <w:rFonts w:ascii="Times New Roman" w:hAnsi="Times New Roman"/>
          <w:b/>
          <w:color w:val="000000"/>
          <w:sz w:val="24"/>
          <w:szCs w:val="24"/>
        </w:rPr>
        <w:t>I. Cel konkursu</w:t>
      </w:r>
    </w:p>
    <w:p w:rsidR="005B64B8" w:rsidRPr="0050635C" w:rsidRDefault="005B64B8" w:rsidP="005B64B8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35C">
        <w:rPr>
          <w:rFonts w:ascii="Times New Roman" w:hAnsi="Times New Roman"/>
          <w:color w:val="000000"/>
          <w:sz w:val="24"/>
          <w:szCs w:val="24"/>
        </w:rPr>
        <w:t>Celem konkursu jest wybór podmiotów, którym Wójt Gminy Dywity  przekaże dotację                na realizacją zadań publicznych na terenie  Gminy Dywity.</w:t>
      </w:r>
    </w:p>
    <w:p w:rsidR="005B64B8" w:rsidRPr="0050635C" w:rsidRDefault="005B64B8" w:rsidP="005B64B8">
      <w:pPr>
        <w:pStyle w:val="Bezodstpw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35C">
        <w:rPr>
          <w:rFonts w:ascii="Times New Roman" w:hAnsi="Times New Roman"/>
          <w:b/>
          <w:color w:val="000000"/>
          <w:sz w:val="24"/>
          <w:szCs w:val="24"/>
        </w:rPr>
        <w:t>II. Rodzaj i formy realizacji zadań</w:t>
      </w:r>
    </w:p>
    <w:p w:rsidR="005B64B8" w:rsidRPr="0050635C" w:rsidRDefault="005B64B8" w:rsidP="005B64B8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35C">
        <w:rPr>
          <w:rFonts w:ascii="Times New Roman" w:hAnsi="Times New Roman"/>
          <w:color w:val="000000"/>
          <w:sz w:val="24"/>
          <w:szCs w:val="24"/>
        </w:rPr>
        <w:t>w zakresie:</w:t>
      </w:r>
      <w:r w:rsidRPr="005063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B64B8" w:rsidRDefault="005B64B8" w:rsidP="005B64B8">
      <w:pPr>
        <w:spacing w:after="0"/>
        <w:ind w:left="360" w:hanging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0635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1)   Kultura, sztuka, ochrona dóbr kultury i tradycji;</w:t>
      </w:r>
    </w:p>
    <w:p w:rsidR="005B64B8" w:rsidRDefault="005B64B8" w:rsidP="005B64B8">
      <w:pPr>
        <w:spacing w:after="0"/>
        <w:ind w:left="360" w:firstLine="6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9540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wspieranie realizacji zadań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:</w:t>
      </w:r>
    </w:p>
    <w:p w:rsidR="005B64B8" w:rsidRDefault="005B64B8" w:rsidP="005B64B8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a) </w:t>
      </w: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ochrona dziedzictwa kulturowego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upowszechnianie działalności na rzecz edukacji kulturalnej;</w:t>
      </w:r>
    </w:p>
    <w:p w:rsidR="005B64B8" w:rsidRDefault="005B64B8" w:rsidP="005B64B8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b) </w:t>
      </w:r>
      <w:r w:rsidRPr="001A2891">
        <w:rPr>
          <w:rFonts w:ascii="Times New Roman" w:hAnsi="Times New Roman"/>
          <w:sz w:val="24"/>
          <w:szCs w:val="24"/>
        </w:rPr>
        <w:t xml:space="preserve">„Promesa Dywicka” - </w:t>
      </w:r>
      <w:r w:rsidRPr="001A2891">
        <w:rPr>
          <w:rFonts w:ascii="Times New Roman" w:hAnsi="Times New Roman"/>
          <w:sz w:val="24"/>
          <w:szCs w:val="24"/>
          <w:lang w:eastAsia="pl-PL"/>
        </w:rPr>
        <w:t>wsparcie organizacji poprzez dofinansowanie wkładów własnych</w:t>
      </w:r>
    </w:p>
    <w:p w:rsidR="005B64B8" w:rsidRPr="001A2891" w:rsidRDefault="005B64B8" w:rsidP="005B64B8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1A289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A2891">
        <w:rPr>
          <w:rFonts w:ascii="Times New Roman" w:hAnsi="Times New Roman"/>
          <w:sz w:val="24"/>
          <w:szCs w:val="24"/>
          <w:lang w:eastAsia="pl-PL"/>
        </w:rPr>
        <w:t>do projektów  finansowanych z funduszy zewnętrznych;</w:t>
      </w:r>
    </w:p>
    <w:p w:rsidR="005B64B8" w:rsidRPr="00560875" w:rsidRDefault="005B64B8" w:rsidP="005B64B8">
      <w:pPr>
        <w:spacing w:after="0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0875">
        <w:rPr>
          <w:rFonts w:ascii="Times New Roman" w:eastAsia="Times New Roman" w:hAnsi="Times New Roman"/>
          <w:b/>
          <w:sz w:val="24"/>
          <w:szCs w:val="24"/>
          <w:lang w:eastAsia="pl-PL"/>
        </w:rPr>
        <w:t>- powierzenie realizacji zadań:</w:t>
      </w:r>
    </w:p>
    <w:p w:rsidR="005B64B8" w:rsidRPr="00637E13" w:rsidRDefault="005B64B8" w:rsidP="005B64B8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</w:t>
      </w:r>
      <w:r w:rsidRPr="0058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</w:t>
      </w: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Izby Pamięci Marii Zientary –Malewskiej w Brąswałdzie; </w:t>
      </w:r>
    </w:p>
    <w:p w:rsidR="005B64B8" w:rsidRPr="0050635C" w:rsidRDefault="005B64B8" w:rsidP="005B64B8">
      <w:pPr>
        <w:spacing w:after="0"/>
        <w:ind w:left="360" w:hanging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0635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2) Nauka, edukacja, oświata i wychowanie oraz</w:t>
      </w: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0635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wzmocnienie rozwoju społeczeństwa obywatelskiego; </w:t>
      </w:r>
    </w:p>
    <w:p w:rsidR="005B64B8" w:rsidRPr="00637E13" w:rsidRDefault="005B64B8" w:rsidP="005B64B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E13">
        <w:rPr>
          <w:rFonts w:ascii="Times New Roman" w:eastAsia="Times New Roman" w:hAnsi="Times New Roman"/>
          <w:sz w:val="24"/>
          <w:szCs w:val="24"/>
          <w:lang w:eastAsia="pl-PL"/>
        </w:rPr>
        <w:t xml:space="preserve">a) tworzenie funduszy stypendialnych dla dzieci i młodzieży; </w:t>
      </w:r>
    </w:p>
    <w:p w:rsidR="005B64B8" w:rsidRDefault="005B64B8" w:rsidP="005B64B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E13">
        <w:rPr>
          <w:rFonts w:ascii="Times New Roman" w:eastAsia="Times New Roman" w:hAnsi="Times New Roman"/>
          <w:sz w:val="24"/>
          <w:szCs w:val="24"/>
          <w:lang w:eastAsia="pl-PL"/>
        </w:rPr>
        <w:t>b) organizacja i prowadzenie zajęć świetlicowych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2FD5" w:rsidRPr="002451E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3E2FD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637E13">
        <w:rPr>
          <w:rFonts w:ascii="Times New Roman" w:eastAsia="Times New Roman" w:hAnsi="Times New Roman"/>
          <w:sz w:val="24"/>
          <w:szCs w:val="24"/>
          <w:lang w:eastAsia="pl-PL"/>
        </w:rPr>
        <w:t>świetlicach wiejskich Gminy Dywity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B64B8" w:rsidRPr="00637E13" w:rsidRDefault="005B64B8" w:rsidP="005B64B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organizacja wypoczynku w okresie ferii zimowych i wakacji;</w:t>
      </w:r>
    </w:p>
    <w:p w:rsidR="005B64B8" w:rsidRPr="00637E13" w:rsidRDefault="005B64B8" w:rsidP="005B64B8">
      <w:pPr>
        <w:spacing w:after="0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37E13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637E13">
        <w:rPr>
          <w:rStyle w:val="Pogrubienie"/>
          <w:rFonts w:ascii="Times New Roman" w:hAnsi="Times New Roman"/>
          <w:b w:val="0"/>
          <w:sz w:val="24"/>
          <w:szCs w:val="24"/>
        </w:rPr>
        <w:t xml:space="preserve">edukacja społeczeństwa Gminy Dywity z zakresu ochrony przeciwpożarowej </w:t>
      </w:r>
    </w:p>
    <w:p w:rsidR="005B64B8" w:rsidRDefault="005B64B8" w:rsidP="005B64B8">
      <w:pPr>
        <w:spacing w:after="0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    </w:t>
      </w:r>
      <w:r w:rsidRPr="00637E13">
        <w:rPr>
          <w:rStyle w:val="Pogrubienie"/>
          <w:rFonts w:ascii="Times New Roman" w:hAnsi="Times New Roman"/>
          <w:b w:val="0"/>
          <w:sz w:val="24"/>
          <w:szCs w:val="24"/>
        </w:rPr>
        <w:t>i   ratownictwa;</w:t>
      </w:r>
    </w:p>
    <w:p w:rsidR="005B64B8" w:rsidRPr="00637E13" w:rsidRDefault="005B64B8" w:rsidP="005B64B8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     e) edukacja zdrowotna wśród dzieci i młodzieży;</w:t>
      </w:r>
    </w:p>
    <w:p w:rsidR="005B64B8" w:rsidRDefault="005B64B8" w:rsidP="005B64B8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f)</w:t>
      </w:r>
      <w:r w:rsidRPr="0063456C">
        <w:rPr>
          <w:rFonts w:ascii="Times New Roman" w:hAnsi="Times New Roman"/>
          <w:sz w:val="24"/>
          <w:szCs w:val="24"/>
        </w:rPr>
        <w:t xml:space="preserve">„Promesa Dywicka” - </w:t>
      </w:r>
      <w:r w:rsidRPr="0063456C">
        <w:rPr>
          <w:rFonts w:ascii="Times New Roman" w:hAnsi="Times New Roman"/>
          <w:sz w:val="24"/>
          <w:szCs w:val="24"/>
          <w:lang w:eastAsia="pl-PL"/>
        </w:rPr>
        <w:t>wsparcie organizacji poprzez dofinansowanie wkładów własnych do projektów  finansowanych z funduszy zewnętrznych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5B64B8" w:rsidRPr="00560875" w:rsidRDefault="005B64B8" w:rsidP="005B64B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0875">
        <w:rPr>
          <w:rFonts w:ascii="Times New Roman" w:eastAsia="Times New Roman" w:hAnsi="Times New Roman"/>
          <w:b/>
          <w:sz w:val="24"/>
          <w:szCs w:val="24"/>
          <w:lang w:eastAsia="pl-PL"/>
        </w:rPr>
        <w:t>3) Wspieranie integracji społecznej osób zagrożonych wykluczeniem społecznym</w:t>
      </w:r>
    </w:p>
    <w:p w:rsidR="005B64B8" w:rsidRDefault="005B64B8" w:rsidP="005B64B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0875">
        <w:rPr>
          <w:rFonts w:ascii="Times New Roman" w:eastAsia="Times New Roman" w:hAnsi="Times New Roman"/>
          <w:sz w:val="24"/>
          <w:szCs w:val="24"/>
          <w:lang w:eastAsia="pl-PL"/>
        </w:rPr>
        <w:t>a) organizacja na terenie Gminy Dywity zajęć dla seniorów; integracja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0875">
        <w:rPr>
          <w:rFonts w:ascii="Times New Roman" w:eastAsia="Times New Roman" w:hAnsi="Times New Roman"/>
          <w:sz w:val="24"/>
          <w:szCs w:val="24"/>
          <w:lang w:eastAsia="pl-PL"/>
        </w:rPr>
        <w:t>międzypokoleniowa;</w:t>
      </w:r>
    </w:p>
    <w:p w:rsidR="005B64B8" w:rsidRDefault="005B64B8" w:rsidP="005B64B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organizacja działań wspierających rodzinę; </w:t>
      </w:r>
    </w:p>
    <w:p w:rsidR="005B64B8" w:rsidRPr="00560875" w:rsidRDefault="005B64B8" w:rsidP="005B64B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organizacja spotkań/wydarzeń z osobami dotkniętymi niepełnosprawnością;</w:t>
      </w:r>
    </w:p>
    <w:p w:rsidR="005B64B8" w:rsidRDefault="005B64B8" w:rsidP="005B64B8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d )</w:t>
      </w:r>
      <w:r w:rsidRPr="00560875">
        <w:rPr>
          <w:rFonts w:ascii="Times New Roman" w:hAnsi="Times New Roman"/>
          <w:sz w:val="24"/>
          <w:szCs w:val="24"/>
        </w:rPr>
        <w:t xml:space="preserve">„Promesa Dywicka” - </w:t>
      </w:r>
      <w:r w:rsidRPr="00560875">
        <w:rPr>
          <w:rFonts w:ascii="Times New Roman" w:hAnsi="Times New Roman"/>
          <w:sz w:val="24"/>
          <w:szCs w:val="24"/>
          <w:lang w:eastAsia="pl-PL"/>
        </w:rPr>
        <w:t xml:space="preserve">wsparcie organizacji poprzez dofinansowanie wkładów własnych  </w:t>
      </w:r>
    </w:p>
    <w:p w:rsidR="005B64B8" w:rsidRPr="00560875" w:rsidRDefault="005B64B8" w:rsidP="005B64B8">
      <w:pPr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560875">
        <w:rPr>
          <w:rFonts w:ascii="Times New Roman" w:hAnsi="Times New Roman"/>
          <w:sz w:val="24"/>
          <w:szCs w:val="24"/>
          <w:lang w:eastAsia="pl-PL"/>
        </w:rPr>
        <w:t>do projektów  finansowanych z funduszy zewnętrznych;</w:t>
      </w:r>
    </w:p>
    <w:p w:rsidR="005B64B8" w:rsidRDefault="005B64B8" w:rsidP="005B64B8">
      <w:pPr>
        <w:spacing w:after="0"/>
        <w:ind w:left="360" w:hanging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</w:t>
      </w:r>
      <w:r w:rsidRPr="0050635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) Upowszechnianie kultury fizycznej, sportu, rekreacji i turystyki;</w:t>
      </w:r>
    </w:p>
    <w:p w:rsidR="005B64B8" w:rsidRPr="00C95409" w:rsidRDefault="005B64B8" w:rsidP="005B64B8">
      <w:pPr>
        <w:spacing w:after="0"/>
        <w:ind w:left="360" w:firstLine="6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9540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wspieranie realizacji zadań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:</w:t>
      </w:r>
    </w:p>
    <w:p w:rsidR="005B64B8" w:rsidRPr="0050635C" w:rsidRDefault="005B64B8" w:rsidP="005B64B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organizacja zajęć z piłki nożnej dla szkół podstawowych i gimnazjalnych z terenu Gminy Dywity;</w:t>
      </w:r>
    </w:p>
    <w:p w:rsidR="005B64B8" w:rsidRPr="00AE2F5A" w:rsidRDefault="005B64B8" w:rsidP="005B64B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28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organizacja zajęć rekreacyjnych i sportowych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1A28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B64B8" w:rsidRPr="001A2891" w:rsidRDefault="005B64B8" w:rsidP="005B64B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2891">
        <w:rPr>
          <w:rFonts w:ascii="Times New Roman" w:hAnsi="Times New Roman"/>
          <w:sz w:val="24"/>
          <w:szCs w:val="24"/>
        </w:rPr>
        <w:t xml:space="preserve">„Promesa Dywicka” - </w:t>
      </w:r>
      <w:r w:rsidRPr="001A2891">
        <w:rPr>
          <w:rFonts w:ascii="Times New Roman" w:hAnsi="Times New Roman"/>
          <w:sz w:val="24"/>
          <w:szCs w:val="24"/>
          <w:lang w:eastAsia="pl-PL"/>
        </w:rPr>
        <w:t>wsparcie organizacji poprzez dofinansowanie wkładów własnych do projektów  finansowanych z funduszy zewnętrznych;</w:t>
      </w:r>
    </w:p>
    <w:p w:rsidR="005B64B8" w:rsidRPr="00560875" w:rsidRDefault="005B64B8" w:rsidP="005B64B8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0875">
        <w:rPr>
          <w:rFonts w:ascii="Times New Roman" w:eastAsia="Times New Roman" w:hAnsi="Times New Roman"/>
          <w:b/>
          <w:sz w:val="24"/>
          <w:szCs w:val="24"/>
          <w:lang w:eastAsia="pl-PL"/>
        </w:rPr>
        <w:t>- powierzenie realizacji zadań:</w:t>
      </w:r>
    </w:p>
    <w:p w:rsidR="005B64B8" w:rsidRPr="0050635C" w:rsidRDefault="005B64B8" w:rsidP="005B64B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organizacja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zajęć ogólno sportowych  z elementami  sztuk</w:t>
      </w: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walki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Tuławkach</w:t>
      </w: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; </w:t>
      </w:r>
    </w:p>
    <w:p w:rsidR="005B64B8" w:rsidRDefault="005B64B8" w:rsidP="005B64B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organizacja imprez sportowych i rekreacyjnych z kalendarza imprez gminnych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5B64B8" w:rsidRDefault="005B64B8" w:rsidP="005B64B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organizacja zaję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ć lekkoatletycznych dla dzieci i</w:t>
      </w: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młodzieży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terenu Gminy </w:t>
      </w: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Dywit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5B64B8" w:rsidRDefault="005B64B8" w:rsidP="005B64B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organizacja zajęć tańca sportowego w Słupach</w:t>
      </w:r>
      <w:r w:rsidR="003E2F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5B64B8" w:rsidRPr="00DE64F5" w:rsidRDefault="005B64B8" w:rsidP="005B64B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64F5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gminnego </w:t>
      </w:r>
      <w:r w:rsidRPr="00DE64F5">
        <w:rPr>
          <w:rFonts w:ascii="Times New Roman" w:eastAsia="Times New Roman" w:hAnsi="Times New Roman"/>
          <w:sz w:val="24"/>
          <w:szCs w:val="24"/>
          <w:lang w:eastAsia="pl-PL"/>
        </w:rPr>
        <w:t>turnieju tańca sportowego</w:t>
      </w:r>
      <w:r w:rsidR="003E2F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64B8" w:rsidRPr="0050635C" w:rsidRDefault="005B64B8" w:rsidP="005B64B8">
      <w:pPr>
        <w:spacing w:after="0"/>
        <w:ind w:left="360" w:hanging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Pr="0050635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) Ekologia i ochrona zwierząt oraz ochrona dziedzictwa przyrodniczego;</w:t>
      </w:r>
    </w:p>
    <w:p w:rsidR="005B64B8" w:rsidRDefault="005B64B8" w:rsidP="005B64B8">
      <w:pPr>
        <w:spacing w:after="0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063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a)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Pr="0050635C">
        <w:rPr>
          <w:rFonts w:ascii="Times New Roman" w:hAnsi="Times New Roman"/>
          <w:color w:val="000000"/>
          <w:sz w:val="24"/>
          <w:szCs w:val="24"/>
        </w:rPr>
        <w:t xml:space="preserve">nowatorskie zajęcia łączące edukację przyrodniczą z terapią poprzez kontakt </w:t>
      </w:r>
    </w:p>
    <w:p w:rsidR="005B64B8" w:rsidRDefault="005B64B8" w:rsidP="005B64B8">
      <w:pPr>
        <w:spacing w:after="0"/>
        <w:ind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0635C">
        <w:rPr>
          <w:rFonts w:ascii="Times New Roman" w:hAnsi="Times New Roman"/>
          <w:color w:val="000000"/>
          <w:sz w:val="24"/>
          <w:szCs w:val="24"/>
        </w:rPr>
        <w:t xml:space="preserve">ze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35C">
        <w:rPr>
          <w:rFonts w:ascii="Times New Roman" w:hAnsi="Times New Roman"/>
          <w:color w:val="000000"/>
          <w:sz w:val="24"/>
          <w:szCs w:val="24"/>
        </w:rPr>
        <w:t xml:space="preserve">zwierzętami 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B64B8" w:rsidRDefault="005B64B8" w:rsidP="005B64B8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 w:rsidRPr="00560875">
        <w:rPr>
          <w:rFonts w:ascii="Times New Roman" w:hAnsi="Times New Roman"/>
          <w:color w:val="000000"/>
          <w:sz w:val="24"/>
          <w:szCs w:val="24"/>
        </w:rPr>
        <w:t xml:space="preserve"> „Promesa Dywicka” - </w:t>
      </w:r>
      <w:r w:rsidRPr="00560875">
        <w:rPr>
          <w:rFonts w:ascii="Times New Roman" w:hAnsi="Times New Roman"/>
          <w:color w:val="000000"/>
          <w:sz w:val="24"/>
          <w:szCs w:val="24"/>
          <w:lang w:eastAsia="pl-PL"/>
        </w:rPr>
        <w:t>wsparcie organizacji poprzez dofinansowanie wkładów własnych do projektów  finansowanych z funduszy zewnętrznych;</w:t>
      </w:r>
    </w:p>
    <w:p w:rsidR="005B64B8" w:rsidRDefault="005B64B8" w:rsidP="005B64B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B64B8" w:rsidRPr="0050635C" w:rsidRDefault="005B64B8" w:rsidP="005B64B8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635C">
        <w:rPr>
          <w:rFonts w:ascii="Times New Roman" w:hAnsi="Times New Roman"/>
          <w:b/>
          <w:color w:val="000000"/>
          <w:sz w:val="24"/>
          <w:szCs w:val="24"/>
        </w:rPr>
        <w:t>III. Termin i warunki składania ofert</w:t>
      </w:r>
    </w:p>
    <w:p w:rsidR="005B64B8" w:rsidRPr="0050635C" w:rsidRDefault="005B64B8" w:rsidP="005B64B8">
      <w:pPr>
        <w:pStyle w:val="Bezodstpw"/>
        <w:numPr>
          <w:ilvl w:val="0"/>
          <w:numId w:val="5"/>
        </w:num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0635C">
        <w:rPr>
          <w:rFonts w:ascii="Times New Roman" w:hAnsi="Times New Roman"/>
          <w:color w:val="000000"/>
          <w:sz w:val="24"/>
          <w:szCs w:val="24"/>
        </w:rPr>
        <w:t>W konkursie mogą brać udział organizacje pozarządowe oraz podmioty wymienione w art.3 ust. 3 ustawy z dnia 24 kwietnia 2003 r. o działalności pożytku publicznego                           i o wolontariacie ( Dz. U</w:t>
      </w:r>
      <w:r w:rsidRPr="002451E9">
        <w:rPr>
          <w:rFonts w:ascii="Times New Roman" w:hAnsi="Times New Roman"/>
          <w:sz w:val="24"/>
          <w:szCs w:val="24"/>
        </w:rPr>
        <w:t xml:space="preserve">. </w:t>
      </w:r>
      <w:r w:rsidR="003E2FD5" w:rsidRPr="002451E9">
        <w:rPr>
          <w:rFonts w:ascii="Times New Roman" w:hAnsi="Times New Roman"/>
          <w:sz w:val="24"/>
          <w:szCs w:val="24"/>
        </w:rPr>
        <w:t>z 2016r., poz. 1817, t.j.</w:t>
      </w:r>
      <w:r w:rsidRPr="002451E9">
        <w:rPr>
          <w:rFonts w:ascii="Times New Roman" w:hAnsi="Times New Roman"/>
          <w:sz w:val="24"/>
          <w:szCs w:val="24"/>
        </w:rPr>
        <w:t xml:space="preserve"> z późn</w:t>
      </w:r>
      <w:r w:rsidRPr="0050635C">
        <w:rPr>
          <w:rFonts w:ascii="Times New Roman" w:hAnsi="Times New Roman"/>
          <w:color w:val="000000"/>
          <w:sz w:val="24"/>
          <w:szCs w:val="24"/>
        </w:rPr>
        <w:t>. zm.) prowadzące działalność                                   na terenie Gminy Dywity.</w:t>
      </w:r>
    </w:p>
    <w:p w:rsidR="005B64B8" w:rsidRPr="0050635C" w:rsidRDefault="005B64B8" w:rsidP="005B64B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635C">
        <w:rPr>
          <w:rFonts w:ascii="Times New Roman" w:hAnsi="Times New Roman"/>
          <w:color w:val="000000"/>
          <w:sz w:val="24"/>
          <w:szCs w:val="24"/>
        </w:rPr>
        <w:t>W konkursie nie mogą brać udziału podmioty, które nieprawidłowo wykonały zlecone lub powierzone zadania lub nieprawidłowo rozliczyły dotacje przyznane ze środków Gminy w roku poprzedzającym rok, którego dotyczy konkurs.</w:t>
      </w:r>
    </w:p>
    <w:p w:rsidR="005B64B8" w:rsidRPr="002451E9" w:rsidRDefault="005B64B8" w:rsidP="005B64B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35C">
        <w:rPr>
          <w:rFonts w:ascii="Times New Roman" w:hAnsi="Times New Roman"/>
          <w:color w:val="000000"/>
          <w:sz w:val="24"/>
          <w:szCs w:val="24"/>
        </w:rPr>
        <w:t xml:space="preserve"> Oferty należy złożyć w ciągu 21 dni od daty ogłoszenia konkursu, tj. </w:t>
      </w:r>
      <w:r w:rsidR="003E2FD5" w:rsidRPr="002451E9">
        <w:rPr>
          <w:rFonts w:ascii="Times New Roman" w:hAnsi="Times New Roman"/>
          <w:sz w:val="24"/>
          <w:szCs w:val="24"/>
        </w:rPr>
        <w:t>do dnia</w:t>
      </w:r>
      <w:r w:rsidR="003E2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35C">
        <w:rPr>
          <w:rFonts w:ascii="Times New Roman" w:hAnsi="Times New Roman"/>
          <w:color w:val="000000"/>
          <w:sz w:val="24"/>
          <w:szCs w:val="24"/>
        </w:rPr>
        <w:t>………………..</w:t>
      </w:r>
    </w:p>
    <w:p w:rsidR="005B64B8" w:rsidRPr="002451E9" w:rsidRDefault="005B64B8" w:rsidP="005B64B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w sekretariacie Urzędu Gminy  Dywit</w:t>
      </w:r>
      <w:r w:rsidR="003E2FD5" w:rsidRPr="002451E9">
        <w:rPr>
          <w:rFonts w:ascii="Times New Roman" w:hAnsi="Times New Roman"/>
          <w:sz w:val="24"/>
          <w:szCs w:val="24"/>
        </w:rPr>
        <w:t>y</w:t>
      </w:r>
      <w:r w:rsidRPr="002451E9">
        <w:rPr>
          <w:rFonts w:ascii="Times New Roman" w:hAnsi="Times New Roman"/>
          <w:sz w:val="24"/>
          <w:szCs w:val="24"/>
        </w:rPr>
        <w:t xml:space="preserve"> , ul. Olsztyńska 32, 11- 001 Dywity,                 </w:t>
      </w:r>
    </w:p>
    <w:p w:rsidR="005B64B8" w:rsidRPr="002451E9" w:rsidRDefault="005B64B8" w:rsidP="005B64B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o zachowaniu terminu decyduje data złożenia oferty w sekretariacie Urzędu Gminy                                  Dywit</w:t>
      </w:r>
      <w:r w:rsidR="003E2FD5" w:rsidRPr="002451E9">
        <w:rPr>
          <w:rFonts w:ascii="Times New Roman" w:hAnsi="Times New Roman"/>
          <w:sz w:val="24"/>
          <w:szCs w:val="24"/>
        </w:rPr>
        <w:t>y</w:t>
      </w:r>
      <w:r w:rsidRPr="002451E9">
        <w:rPr>
          <w:rFonts w:ascii="Times New Roman" w:hAnsi="Times New Roman"/>
          <w:sz w:val="24"/>
          <w:szCs w:val="24"/>
        </w:rPr>
        <w:t xml:space="preserve"> lub data stempla pocztowego.</w:t>
      </w:r>
    </w:p>
    <w:p w:rsidR="003E2FD5" w:rsidRPr="002451E9" w:rsidRDefault="005B64B8" w:rsidP="003E2FD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Oferta powinna zawierać w szczególności:</w:t>
      </w:r>
    </w:p>
    <w:p w:rsidR="005B64B8" w:rsidRPr="002451E9" w:rsidRDefault="005B64B8" w:rsidP="003E2F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 szczegółowy zakres rzeczowy zadania proponowanego do realizacji,</w:t>
      </w:r>
    </w:p>
    <w:p w:rsidR="005B64B8" w:rsidRPr="002451E9" w:rsidRDefault="005B64B8" w:rsidP="005B64B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 termin i miejsce realizacji zadania publicznego,</w:t>
      </w:r>
    </w:p>
    <w:p w:rsidR="005B64B8" w:rsidRPr="002451E9" w:rsidRDefault="005B64B8" w:rsidP="005B64B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 kalkulację przewidywanych kosztów realizacji zadania publicznego,</w:t>
      </w:r>
    </w:p>
    <w:p w:rsidR="003E2FD5" w:rsidRPr="002451E9" w:rsidRDefault="005B64B8" w:rsidP="003E2FD5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</w:rPr>
        <w:t xml:space="preserve">wymagana informacja </w:t>
      </w:r>
      <w:r w:rsidRPr="002451E9">
        <w:rPr>
          <w:rFonts w:ascii="Times New Roman" w:hAnsi="Times New Roman"/>
          <w:sz w:val="24"/>
          <w:szCs w:val="24"/>
          <w:lang w:eastAsia="pl-PL"/>
        </w:rPr>
        <w:t xml:space="preserve">wnioskodawcy o przewidywanych formach  promocji projektu  oraz promocji Gminy Dywity, ze szczególnym uwzględnieniem źródła finansowania: </w:t>
      </w:r>
    </w:p>
    <w:p w:rsidR="005B64B8" w:rsidRPr="002451E9" w:rsidRDefault="005B64B8" w:rsidP="005B64B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>formy promocji powinny zostać udokumentowane przez organizację, ponieważ mogą podlegać kontroli,</w:t>
      </w:r>
    </w:p>
    <w:p w:rsidR="005B64B8" w:rsidRPr="002451E9" w:rsidRDefault="005B64B8" w:rsidP="005B64B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>promowanie projektu w różnorakich formach (baner, plakat, ulotka, strony internetowe, tablice informacyjne, radio, telewizja, prasa, prezentacje multimedialne it</w:t>
      </w:r>
      <w:r w:rsidR="003E2FD5" w:rsidRPr="002451E9">
        <w:rPr>
          <w:rFonts w:ascii="Times New Roman" w:hAnsi="Times New Roman"/>
          <w:sz w:val="24"/>
          <w:szCs w:val="24"/>
          <w:lang w:eastAsia="pl-PL"/>
        </w:rPr>
        <w:t>p</w:t>
      </w:r>
      <w:r w:rsidRPr="002451E9">
        <w:rPr>
          <w:rFonts w:ascii="Times New Roman" w:hAnsi="Times New Roman"/>
          <w:sz w:val="24"/>
          <w:szCs w:val="24"/>
          <w:lang w:eastAsia="pl-PL"/>
        </w:rPr>
        <w:t>.),</w:t>
      </w:r>
    </w:p>
    <w:p w:rsidR="005B64B8" w:rsidRPr="002451E9" w:rsidRDefault="005B64B8" w:rsidP="005B64B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>forma promocji będzie brana pod uwagę na etapie oceny projektu,</w:t>
      </w:r>
    </w:p>
    <w:p w:rsidR="005B64B8" w:rsidRPr="002451E9" w:rsidRDefault="005B64B8" w:rsidP="005B64B8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 xml:space="preserve">po zrealizowaniu projektu wskazane formy promocji będą podlegały kontroli merytorycznej </w:t>
      </w:r>
      <w:r w:rsidR="003E2FD5" w:rsidRPr="002451E9">
        <w:rPr>
          <w:rFonts w:ascii="Times New Roman" w:hAnsi="Times New Roman"/>
          <w:sz w:val="24"/>
          <w:szCs w:val="24"/>
          <w:lang w:eastAsia="pl-PL"/>
        </w:rPr>
        <w:t xml:space="preserve">dokonywanej przez pracownika </w:t>
      </w:r>
      <w:r w:rsidRPr="002451E9">
        <w:rPr>
          <w:rFonts w:ascii="Times New Roman" w:hAnsi="Times New Roman"/>
          <w:sz w:val="24"/>
          <w:szCs w:val="24"/>
          <w:lang w:eastAsia="pl-PL"/>
        </w:rPr>
        <w:t>Urzędu Gminy Dywity,</w:t>
      </w:r>
    </w:p>
    <w:p w:rsidR="005B64B8" w:rsidRPr="002451E9" w:rsidRDefault="005B64B8" w:rsidP="003E2FD5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 xml:space="preserve">niewywiązanie się lub niewłaściwe wywiązanie się z deklarowanej promocji skutkować może </w:t>
      </w:r>
      <w:r w:rsidR="003E2FD5" w:rsidRPr="002451E9">
        <w:rPr>
          <w:rFonts w:ascii="Times New Roman" w:hAnsi="Times New Roman"/>
          <w:sz w:val="24"/>
          <w:szCs w:val="24"/>
          <w:lang w:eastAsia="pl-PL"/>
        </w:rPr>
        <w:t xml:space="preserve">żądaniem </w:t>
      </w:r>
      <w:r w:rsidRPr="002451E9">
        <w:rPr>
          <w:rFonts w:ascii="Times New Roman" w:hAnsi="Times New Roman"/>
          <w:sz w:val="24"/>
          <w:szCs w:val="24"/>
          <w:lang w:eastAsia="pl-PL"/>
        </w:rPr>
        <w:t>zwrot</w:t>
      </w:r>
      <w:r w:rsidR="0087000F" w:rsidRPr="002451E9">
        <w:rPr>
          <w:rFonts w:ascii="Times New Roman" w:hAnsi="Times New Roman"/>
          <w:sz w:val="24"/>
          <w:szCs w:val="24"/>
          <w:lang w:eastAsia="pl-PL"/>
        </w:rPr>
        <w:t>u</w:t>
      </w:r>
      <w:r w:rsidRPr="002451E9">
        <w:rPr>
          <w:rFonts w:ascii="Times New Roman" w:hAnsi="Times New Roman"/>
          <w:sz w:val="24"/>
          <w:szCs w:val="24"/>
          <w:lang w:eastAsia="pl-PL"/>
        </w:rPr>
        <w:t xml:space="preserve"> przyznanych środków.</w:t>
      </w:r>
    </w:p>
    <w:p w:rsidR="005B64B8" w:rsidRPr="002451E9" w:rsidRDefault="005B64B8" w:rsidP="003E2FD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</w:rPr>
        <w:t>informację o wcześniejszej działalności podmiotu składającego ofertę w zakresie, którego  dotyczy zadanie,</w:t>
      </w:r>
    </w:p>
    <w:p w:rsidR="005B64B8" w:rsidRPr="002451E9" w:rsidRDefault="005B64B8" w:rsidP="003E2F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 informację o posiadanych zasobach rzeczowych i kadrowych zapewniających wykonanie zadania, </w:t>
      </w:r>
    </w:p>
    <w:p w:rsidR="005B64B8" w:rsidRPr="002451E9" w:rsidRDefault="005B64B8" w:rsidP="003E2F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lastRenderedPageBreak/>
        <w:t>informację o wysokości środków finansowych uzyskanych na realizację danego zadania  z innych źródeł lub wkładzie własnym finansowym do projektu w łącznej wysokości minimum 10% wartości dotacji – dotyczy konkursu na wsparcie realizacji zadania,</w:t>
      </w:r>
    </w:p>
    <w:p w:rsidR="005B64B8" w:rsidRPr="002451E9" w:rsidRDefault="005B64B8" w:rsidP="003E2F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informację o zatrudnieniu wolontariuszy do realizacji zadania w łącznej wysokości minimum  10% wartości dotacji- – dotyczy konkursu na wsparcie realizacji zadania</w:t>
      </w:r>
    </w:p>
    <w:p w:rsidR="005B64B8" w:rsidRPr="002451E9" w:rsidRDefault="005B64B8" w:rsidP="003E2F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deklarację o zamiarze odpłatnego lub nieodpłatnego wykonania zadania,</w:t>
      </w:r>
    </w:p>
    <w:p w:rsidR="005B64B8" w:rsidRPr="002451E9" w:rsidRDefault="005B64B8" w:rsidP="003E2F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inne informacje dotyczące wnioskodawcy oraz przedkładanej oferty, </w:t>
      </w:r>
    </w:p>
    <w:p w:rsidR="005B64B8" w:rsidRPr="002451E9" w:rsidRDefault="005B64B8" w:rsidP="003E2FD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inne informacje i dokumenty wynikające z druku wzoru oferty.</w:t>
      </w:r>
    </w:p>
    <w:p w:rsidR="005B64B8" w:rsidRPr="002451E9" w:rsidRDefault="005B64B8" w:rsidP="005B64B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Druk oferty, a także wzór sprawozdania z wykonania zadania </w:t>
      </w:r>
      <w:r w:rsidR="0087000F" w:rsidRPr="002451E9">
        <w:rPr>
          <w:rFonts w:ascii="Times New Roman" w:hAnsi="Times New Roman"/>
          <w:sz w:val="24"/>
          <w:szCs w:val="24"/>
        </w:rPr>
        <w:t>określone r</w:t>
      </w:r>
      <w:r w:rsidRPr="002451E9">
        <w:rPr>
          <w:rFonts w:ascii="Times New Roman" w:hAnsi="Times New Roman"/>
          <w:sz w:val="24"/>
          <w:szCs w:val="24"/>
        </w:rPr>
        <w:t>ozporządzenie</w:t>
      </w:r>
      <w:r w:rsidR="0087000F" w:rsidRPr="002451E9">
        <w:rPr>
          <w:rFonts w:ascii="Times New Roman" w:hAnsi="Times New Roman"/>
          <w:sz w:val="24"/>
          <w:szCs w:val="24"/>
        </w:rPr>
        <w:t>m</w:t>
      </w:r>
      <w:r w:rsidRPr="002451E9">
        <w:rPr>
          <w:rFonts w:ascii="Times New Roman" w:hAnsi="Times New Roman"/>
          <w:sz w:val="24"/>
          <w:szCs w:val="24"/>
        </w:rPr>
        <w:t xml:space="preserve"> Ministra Rodziny, Pracy i Polityki Społecznej z dnia 17 sierpnia 2016 r. w sprawie wzorów ofert i ramowych wzorów umów dotyczących realizacji zadań publicznych oraz wzorów sprawozdań z wykonania tych zadań</w:t>
      </w:r>
      <w:r w:rsidR="0087000F" w:rsidRPr="002451E9">
        <w:rPr>
          <w:rFonts w:ascii="Times New Roman" w:hAnsi="Times New Roman"/>
          <w:sz w:val="24"/>
          <w:szCs w:val="24"/>
        </w:rPr>
        <w:t>,</w:t>
      </w:r>
      <w:r w:rsidRPr="002451E9">
        <w:rPr>
          <w:rFonts w:ascii="Times New Roman" w:hAnsi="Times New Roman"/>
          <w:sz w:val="24"/>
          <w:szCs w:val="24"/>
        </w:rPr>
        <w:t xml:space="preserve"> zgodnie z  </w:t>
      </w:r>
      <w:hyperlink r:id="rId5" w:anchor="art:19" w:history="1">
        <w:r w:rsidRPr="002451E9">
          <w:rPr>
            <w:rStyle w:val="Hipercze"/>
            <w:rFonts w:ascii="Times New Roman" w:hAnsi="Times New Roman"/>
            <w:color w:val="auto"/>
            <w:sz w:val="24"/>
            <w:szCs w:val="24"/>
          </w:rPr>
          <w:t>art. 19</w:t>
        </w:r>
      </w:hyperlink>
      <w:r w:rsidRPr="002451E9">
        <w:rPr>
          <w:rFonts w:ascii="Times New Roman" w:hAnsi="Times New Roman"/>
          <w:sz w:val="24"/>
          <w:szCs w:val="24"/>
        </w:rPr>
        <w:t xml:space="preserve"> ustawy z dnia 24 kwietnia 2003 r. o działalności pożytku publicznego i o wolontariacie (Dz. U. z 201</w:t>
      </w:r>
      <w:r w:rsidR="0087000F" w:rsidRPr="002451E9">
        <w:rPr>
          <w:rFonts w:ascii="Times New Roman" w:hAnsi="Times New Roman"/>
          <w:sz w:val="24"/>
          <w:szCs w:val="24"/>
        </w:rPr>
        <w:t>6 r., poz. 1817</w:t>
      </w:r>
      <w:r w:rsidR="00756FB7" w:rsidRPr="002451E9">
        <w:rPr>
          <w:rFonts w:ascii="Times New Roman" w:hAnsi="Times New Roman"/>
          <w:sz w:val="24"/>
          <w:szCs w:val="24"/>
        </w:rPr>
        <w:t xml:space="preserve"> t.j.</w:t>
      </w:r>
      <w:r w:rsidR="0087000F" w:rsidRPr="002451E9">
        <w:rPr>
          <w:rFonts w:ascii="Times New Roman" w:hAnsi="Times New Roman"/>
          <w:sz w:val="24"/>
          <w:szCs w:val="24"/>
        </w:rPr>
        <w:t>, z późn. zm.</w:t>
      </w:r>
      <w:r w:rsidRPr="002451E9">
        <w:rPr>
          <w:rFonts w:ascii="Times New Roman" w:hAnsi="Times New Roman"/>
          <w:sz w:val="24"/>
          <w:szCs w:val="24"/>
        </w:rPr>
        <w:t>)</w:t>
      </w:r>
      <w:r w:rsidR="0087000F" w:rsidRPr="002451E9">
        <w:rPr>
          <w:rFonts w:ascii="Times New Roman" w:hAnsi="Times New Roman"/>
          <w:sz w:val="24"/>
          <w:szCs w:val="24"/>
        </w:rPr>
        <w:t>,</w:t>
      </w:r>
      <w:r w:rsidRPr="002451E9">
        <w:rPr>
          <w:rFonts w:ascii="Times New Roman" w:hAnsi="Times New Roman"/>
          <w:sz w:val="24"/>
          <w:szCs w:val="24"/>
        </w:rPr>
        <w:t xml:space="preserve"> znajdują się na gminnej stronie </w:t>
      </w:r>
      <w:r w:rsidRPr="002451E9">
        <w:rPr>
          <w:rFonts w:ascii="Times New Roman" w:hAnsi="Times New Roman"/>
          <w:sz w:val="24"/>
          <w:szCs w:val="24"/>
          <w:u w:val="single"/>
        </w:rPr>
        <w:t>www.bip.ugdywity.pl</w:t>
      </w:r>
      <w:r w:rsidRPr="002451E9">
        <w:rPr>
          <w:rFonts w:ascii="Times New Roman" w:hAnsi="Times New Roman"/>
          <w:sz w:val="24"/>
          <w:szCs w:val="24"/>
        </w:rPr>
        <w:t xml:space="preserve"> zakładka: Stowarzyszenia i związki gminne; </w:t>
      </w:r>
      <w:hyperlink r:id="rId6" w:history="1">
        <w:r w:rsidRPr="002451E9">
          <w:rPr>
            <w:rStyle w:val="Hipercze"/>
            <w:rFonts w:ascii="Times New Roman" w:hAnsi="Times New Roman"/>
            <w:color w:val="auto"/>
            <w:sz w:val="24"/>
            <w:szCs w:val="24"/>
          </w:rPr>
          <w:t>www.gminadywity.pl</w:t>
        </w:r>
      </w:hyperlink>
      <w:r w:rsidRPr="002451E9">
        <w:rPr>
          <w:rFonts w:ascii="Times New Roman" w:hAnsi="Times New Roman"/>
          <w:sz w:val="24"/>
          <w:szCs w:val="24"/>
        </w:rPr>
        <w:t xml:space="preserve">  zakładka: informator - organizacje pozarządowe. </w:t>
      </w:r>
    </w:p>
    <w:p w:rsidR="005B64B8" w:rsidRPr="002451E9" w:rsidRDefault="005B64B8" w:rsidP="005B64B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Złożenie oferty nie jest jednoznaczne z przyznaniem dotacji.</w:t>
      </w:r>
    </w:p>
    <w:p w:rsidR="005B64B8" w:rsidRPr="002451E9" w:rsidRDefault="005B64B8" w:rsidP="005B64B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Kwota przyznanej dotacji może być niższa od określonej w ofercie.</w:t>
      </w:r>
    </w:p>
    <w:p w:rsidR="005B64B8" w:rsidRPr="002451E9" w:rsidRDefault="005B64B8" w:rsidP="005B64B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Każda organizacja pozarządowa może złożyć maksymalnie 2 oferty w roku 2018                  na wsparcie realizacji zadania oraz 1 ofertę na powierzenie albo 1 ofertę  w przypadku, gdy ubiega się o środki finansowe zewnętrzne.</w:t>
      </w:r>
    </w:p>
    <w:p w:rsidR="005B64B8" w:rsidRPr="002451E9" w:rsidRDefault="005B64B8" w:rsidP="005B64B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Maksymalna wartość dofinansowania projektu nie może przekroczyć wartości </w:t>
      </w:r>
      <w:r w:rsidRPr="002451E9">
        <w:rPr>
          <w:rFonts w:ascii="Times New Roman" w:hAnsi="Times New Roman"/>
          <w:b/>
          <w:sz w:val="24"/>
          <w:szCs w:val="24"/>
        </w:rPr>
        <w:t>13 000,00zł</w:t>
      </w:r>
      <w:r w:rsidR="009F0126">
        <w:rPr>
          <w:rFonts w:ascii="Times New Roman" w:hAnsi="Times New Roman"/>
          <w:b/>
          <w:sz w:val="24"/>
          <w:szCs w:val="24"/>
        </w:rPr>
        <w:t xml:space="preserve"> </w:t>
      </w:r>
      <w:r w:rsidRPr="002451E9">
        <w:rPr>
          <w:rFonts w:ascii="Times New Roman" w:hAnsi="Times New Roman"/>
          <w:sz w:val="24"/>
          <w:szCs w:val="24"/>
        </w:rPr>
        <w:t xml:space="preserve"> – dotyczy konkursu na wsparcie realizacji zadania.</w:t>
      </w:r>
    </w:p>
    <w:p w:rsidR="005B64B8" w:rsidRPr="002451E9" w:rsidRDefault="005B64B8" w:rsidP="005B64B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Dla przedsięwzięć jednodniowych maksymalna wartość dofinansowania projektu nie może przekroczyć kwoty </w:t>
      </w:r>
      <w:r w:rsidRPr="002451E9">
        <w:rPr>
          <w:rFonts w:ascii="Times New Roman" w:hAnsi="Times New Roman"/>
          <w:b/>
          <w:sz w:val="24"/>
          <w:szCs w:val="24"/>
        </w:rPr>
        <w:t xml:space="preserve">3 000,00zł </w:t>
      </w:r>
      <w:r w:rsidRPr="002451E9">
        <w:rPr>
          <w:rFonts w:ascii="Times New Roman" w:hAnsi="Times New Roman"/>
          <w:sz w:val="24"/>
          <w:szCs w:val="24"/>
        </w:rPr>
        <w:t>– dotyczy konkursu na wsparcie realizacji zadania.</w:t>
      </w:r>
    </w:p>
    <w:p w:rsidR="005B64B8" w:rsidRPr="002451E9" w:rsidRDefault="005B64B8" w:rsidP="005B64B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Nie rozpatruje się ofert, które nie spełniają wymogów formalnych (wpłynęły                      po terminie, nie są złożone na obowiązujących drukach, są nieprawidłowo wypełnione lub niekompletne – nie zawierają wszystkich niezbędnych załączników).</w:t>
      </w:r>
    </w:p>
    <w:p w:rsidR="005B64B8" w:rsidRPr="002451E9" w:rsidRDefault="005B64B8" w:rsidP="005B64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B64B8" w:rsidRPr="002451E9" w:rsidRDefault="005B64B8" w:rsidP="005B64B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451E9">
        <w:rPr>
          <w:rFonts w:ascii="Times New Roman" w:hAnsi="Times New Roman"/>
          <w:b/>
          <w:sz w:val="24"/>
          <w:szCs w:val="24"/>
        </w:rPr>
        <w:t>IV. Termin i warunki realizacji zadań</w:t>
      </w:r>
    </w:p>
    <w:p w:rsidR="005B64B8" w:rsidRPr="002451E9" w:rsidRDefault="005B64B8" w:rsidP="005B64B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Zadanie powinno być w całości wykonane w roku 2018, przy czym początek realizacji</w:t>
      </w:r>
    </w:p>
    <w:p w:rsidR="005B64B8" w:rsidRPr="002451E9" w:rsidRDefault="005B64B8" w:rsidP="005B64B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zadania opisanego w ofercie może nastąpić najwcześniej w dniu ogłoszenia wyników konkursu. </w:t>
      </w:r>
    </w:p>
    <w:p w:rsidR="005B64B8" w:rsidRPr="002451E9" w:rsidRDefault="005B64B8" w:rsidP="005B64B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Zadanie należy realizować z najwyższą starannością, zgodnie z zawartą umową                oraz obowiązującymi standardami i przepisami, w zakresie opisanym w ofercie.</w:t>
      </w:r>
    </w:p>
    <w:p w:rsidR="005B64B8" w:rsidRPr="002451E9" w:rsidRDefault="005B64B8" w:rsidP="005B64B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Zadanie należy realizować w taki sposób, by podmiotami działań dotowanych                  lub powierzanych przez samorząd byli mieszkańcy Gminy Dywity.</w:t>
      </w:r>
    </w:p>
    <w:p w:rsidR="005B64B8" w:rsidRPr="002451E9" w:rsidRDefault="005B64B8" w:rsidP="005B64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B64B8" w:rsidRPr="002451E9" w:rsidRDefault="005B64B8" w:rsidP="005B64B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451E9">
        <w:rPr>
          <w:rFonts w:ascii="Times New Roman" w:hAnsi="Times New Roman"/>
          <w:b/>
          <w:sz w:val="24"/>
          <w:szCs w:val="24"/>
        </w:rPr>
        <w:t>V. Termin, tryb i kryteria wyboru ofert</w:t>
      </w:r>
    </w:p>
    <w:p w:rsidR="005B64B8" w:rsidRPr="002451E9" w:rsidRDefault="005B64B8" w:rsidP="005B64B8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1.  Ostateczne rozstrzygnięcie konkursu nastąpi nie później niż w ciągu miesiąca </w:t>
      </w:r>
    </w:p>
    <w:p w:rsidR="005B64B8" w:rsidRPr="002451E9" w:rsidRDefault="005B64B8" w:rsidP="005B64B8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     od  ostatniego  dnia przyjmowania ofert. Możliwe jest dokonywanie rozstrzygnięć</w:t>
      </w:r>
    </w:p>
    <w:p w:rsidR="005B64B8" w:rsidRPr="002451E9" w:rsidRDefault="005B64B8" w:rsidP="005B64B8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      w  kilku  etapach.</w:t>
      </w:r>
    </w:p>
    <w:p w:rsidR="005B64B8" w:rsidRPr="002451E9" w:rsidRDefault="005B64B8" w:rsidP="0087000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lastRenderedPageBreak/>
        <w:t>Konkurs rozstrzyga Wójt Gminy Dywity w oparciu o opinię komisji konkursowej,</w:t>
      </w:r>
    </w:p>
    <w:p w:rsidR="005B64B8" w:rsidRPr="002451E9" w:rsidRDefault="005B64B8" w:rsidP="005B64B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która dokonuje oceny ofert.  Od decyzji Wójta nie przysługuje odwołanie.</w:t>
      </w:r>
    </w:p>
    <w:p w:rsidR="005B64B8" w:rsidRPr="002451E9" w:rsidRDefault="005B64B8" w:rsidP="0087000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W skład komisji konkursowej wchodzi trzech  pracowników merytorycznych Urzędu</w:t>
      </w:r>
    </w:p>
    <w:p w:rsidR="005B64B8" w:rsidRPr="002451E9" w:rsidRDefault="005B64B8" w:rsidP="005B64B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Gminy oraz trzy osoby reprezentujące organizacje pozarządowe lub podmioty wymienione w art. 3 ust. 3 ustawy z dnia 24 kwietnia 2003 r. o działalności pożytku publicznego i o wolontariacie, z wyłączeniem osób reprezentujących organizacje pozarządowe lub podmioty wymienione w art. 3 ust. 3 biorące udział w konkursie.</w:t>
      </w:r>
    </w:p>
    <w:p w:rsidR="0087000F" w:rsidRPr="009F0126" w:rsidRDefault="005B64B8" w:rsidP="009F0126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Przy ocenie ofert komisja konkursowa bierze pod uwagę następujące kryteria:</w:t>
      </w:r>
    </w:p>
    <w:p w:rsidR="005B64B8" w:rsidRPr="002451E9" w:rsidRDefault="005B64B8" w:rsidP="005B64B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merytoryczne ( celowość oferty, zakres rzeczowy, zasięg działania, zgodność oferty  ze statutem oferenta, realność wykonania przedstawionego projektu),</w:t>
      </w:r>
    </w:p>
    <w:p w:rsidR="005B64B8" w:rsidRPr="002451E9" w:rsidRDefault="005B64B8" w:rsidP="005B64B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finansowe ( koszty realizacji planowanego zadania – stosunek ponoszonych nakładów do zamierzonych efektów i celów, źródła finansowania inne i wkład własny – nie dotyczy zadań powierzanych),</w:t>
      </w:r>
    </w:p>
    <w:p w:rsidR="005B64B8" w:rsidRPr="002451E9" w:rsidRDefault="005B64B8" w:rsidP="005B64B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</w:rPr>
        <w:t>informacja o</w:t>
      </w:r>
      <w:r w:rsidRPr="002451E9">
        <w:rPr>
          <w:rFonts w:ascii="Times New Roman" w:hAnsi="Times New Roman"/>
          <w:sz w:val="24"/>
          <w:szCs w:val="24"/>
          <w:lang w:eastAsia="pl-PL"/>
        </w:rPr>
        <w:t xml:space="preserve"> przewidywanych formach promocji projektu  oraz promocji Gminy Dywity, ze szczególnym uwzględnieniem źródła finansowania:</w:t>
      </w:r>
    </w:p>
    <w:p w:rsidR="005B64B8" w:rsidRPr="002451E9" w:rsidRDefault="005B64B8" w:rsidP="005B64B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>każdy uczestnik projektu lub osoba zaangażowana powinna zostać skutecznie poinformowana o źródłach finansowania projektu. Podczas kontroli może zostać przeprowadzona ankieta monitorująca wśród uczestników projektu,</w:t>
      </w:r>
      <w:r w:rsidRPr="002451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B64B8" w:rsidRPr="002451E9" w:rsidRDefault="005B64B8" w:rsidP="005B64B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iCs/>
          <w:sz w:val="24"/>
          <w:szCs w:val="24"/>
        </w:rPr>
        <w:t xml:space="preserve">przekazywanie każdorazowo  informacji  o planowanym przedsięwzięciu dofinansowywanym z budżetu Gminy Dywity do </w:t>
      </w:r>
      <w:r w:rsidRPr="002451E9">
        <w:rPr>
          <w:rFonts w:ascii="Times New Roman" w:hAnsi="Times New Roman"/>
          <w:sz w:val="24"/>
          <w:szCs w:val="24"/>
        </w:rPr>
        <w:t>Referatu Edukacji, Kultury i Zdrowia</w:t>
      </w:r>
      <w:r w:rsidRPr="002451E9">
        <w:rPr>
          <w:rFonts w:ascii="Times New Roman" w:hAnsi="Times New Roman"/>
          <w:iCs/>
          <w:sz w:val="24"/>
          <w:szCs w:val="24"/>
        </w:rPr>
        <w:t xml:space="preserve"> na 14 dni przed wydarzeniem w celu   umieszczenia  informacji na stronie internetowej i tablicach informacyjnych Gminy,</w:t>
      </w:r>
    </w:p>
    <w:p w:rsidR="005B64B8" w:rsidRPr="002451E9" w:rsidRDefault="005B64B8" w:rsidP="005B64B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 xml:space="preserve">formy promocji powinny zostać udokumentowane przez organizację </w:t>
      </w:r>
      <w:r w:rsidRPr="002451E9">
        <w:rPr>
          <w:rFonts w:ascii="Times New Roman" w:hAnsi="Times New Roman"/>
          <w:sz w:val="24"/>
          <w:szCs w:val="24"/>
        </w:rPr>
        <w:t xml:space="preserve">w postaci zdjęć przebiegu imprezy i przesłania minimum  10 zdjęć  na adres </w:t>
      </w:r>
      <w:hyperlink r:id="rId7" w:history="1">
        <w:r w:rsidRPr="002451E9">
          <w:rPr>
            <w:rStyle w:val="Hipercze"/>
            <w:rFonts w:ascii="Times New Roman" w:hAnsi="Times New Roman"/>
            <w:color w:val="auto"/>
            <w:sz w:val="24"/>
            <w:szCs w:val="24"/>
          </w:rPr>
          <w:t>informacja@ugdywity.pl</w:t>
        </w:r>
      </w:hyperlink>
      <w:r w:rsidRPr="002451E9">
        <w:rPr>
          <w:rFonts w:ascii="Times New Roman" w:hAnsi="Times New Roman"/>
          <w:sz w:val="24"/>
          <w:szCs w:val="24"/>
        </w:rPr>
        <w:t>  wraz   z opisem wydarzenia maksymalnie do 7 dni  od zakończenia przedsięwzięcia,</w:t>
      </w:r>
    </w:p>
    <w:p w:rsidR="005B64B8" w:rsidRPr="002451E9" w:rsidRDefault="005B64B8" w:rsidP="005B64B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>promowanie projektu w różnorakich formach (baner, plakat, ulotka, strony internetowe, tablice informacyjne, radio, telewizja, prasa, prezentacje multimedialne it</w:t>
      </w:r>
      <w:r w:rsidR="0087000F" w:rsidRPr="002451E9">
        <w:rPr>
          <w:rFonts w:ascii="Times New Roman" w:hAnsi="Times New Roman"/>
          <w:sz w:val="24"/>
          <w:szCs w:val="24"/>
          <w:lang w:eastAsia="pl-PL"/>
        </w:rPr>
        <w:t>p</w:t>
      </w:r>
      <w:r w:rsidRPr="002451E9">
        <w:rPr>
          <w:rFonts w:ascii="Times New Roman" w:hAnsi="Times New Roman"/>
          <w:sz w:val="24"/>
          <w:szCs w:val="24"/>
          <w:lang w:eastAsia="pl-PL"/>
        </w:rPr>
        <w:t>.),</w:t>
      </w:r>
    </w:p>
    <w:p w:rsidR="005B64B8" w:rsidRPr="002451E9" w:rsidRDefault="005B64B8" w:rsidP="005B64B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>po zrealizowaniu projektu formy promocji będą podlegały kontroli merytorycznej                 z Urzędu Gminy Dywity,</w:t>
      </w:r>
    </w:p>
    <w:p w:rsidR="005B64B8" w:rsidRPr="002451E9" w:rsidRDefault="005B64B8" w:rsidP="005B64B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51E9">
        <w:rPr>
          <w:rFonts w:ascii="Times New Roman" w:hAnsi="Times New Roman"/>
          <w:sz w:val="24"/>
          <w:szCs w:val="24"/>
          <w:lang w:eastAsia="pl-PL"/>
        </w:rPr>
        <w:t xml:space="preserve">niewywiązanie się lub niewłaściwe wywiązanie się z deklarowanej promocji skutkować może </w:t>
      </w:r>
      <w:r w:rsidR="0087000F" w:rsidRPr="002451E9">
        <w:rPr>
          <w:rFonts w:ascii="Times New Roman" w:hAnsi="Times New Roman"/>
          <w:sz w:val="24"/>
          <w:szCs w:val="24"/>
          <w:lang w:eastAsia="pl-PL"/>
        </w:rPr>
        <w:t xml:space="preserve">żądaniem </w:t>
      </w:r>
      <w:r w:rsidRPr="002451E9">
        <w:rPr>
          <w:rFonts w:ascii="Times New Roman" w:hAnsi="Times New Roman"/>
          <w:sz w:val="24"/>
          <w:szCs w:val="24"/>
          <w:lang w:eastAsia="pl-PL"/>
        </w:rPr>
        <w:t>zwrot</w:t>
      </w:r>
      <w:r w:rsidR="0087000F" w:rsidRPr="002451E9">
        <w:rPr>
          <w:rFonts w:ascii="Times New Roman" w:hAnsi="Times New Roman"/>
          <w:sz w:val="24"/>
          <w:szCs w:val="24"/>
          <w:lang w:eastAsia="pl-PL"/>
        </w:rPr>
        <w:t>u</w:t>
      </w:r>
      <w:r w:rsidRPr="002451E9">
        <w:rPr>
          <w:rFonts w:ascii="Times New Roman" w:hAnsi="Times New Roman"/>
          <w:sz w:val="24"/>
          <w:szCs w:val="24"/>
          <w:lang w:eastAsia="pl-PL"/>
        </w:rPr>
        <w:t xml:space="preserve"> przyznanych środków,</w:t>
      </w:r>
    </w:p>
    <w:p w:rsidR="005B64B8" w:rsidRPr="002451E9" w:rsidRDefault="005B64B8" w:rsidP="005B64B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 organizacyjne ( posiadanie przez wnioskodawcę doświadczenia w realizacji podobnych zadań, zasoby kadrowe, rzeczowe, lokalowe, sprzętowe),</w:t>
      </w:r>
    </w:p>
    <w:p w:rsidR="005B64B8" w:rsidRPr="002451E9" w:rsidRDefault="005B64B8" w:rsidP="005B64B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zakładani partnerzy i beneficjenci zadania (pozyskanie do współpracy                                    i współfinansowania projektu innych partnerów),</w:t>
      </w:r>
    </w:p>
    <w:p w:rsidR="005B64B8" w:rsidRPr="002451E9" w:rsidRDefault="005B64B8" w:rsidP="005B64B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zatrudnienie wolontariuszy przy realizacji zadania,</w:t>
      </w:r>
    </w:p>
    <w:p w:rsidR="005B64B8" w:rsidRPr="002451E9" w:rsidRDefault="005B64B8" w:rsidP="005B64B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 rzetelność i terminowość wykonania i rozliczenia innych zadań realizowanych przy</w:t>
      </w:r>
    </w:p>
    <w:p w:rsidR="005B64B8" w:rsidRPr="002451E9" w:rsidRDefault="005B64B8" w:rsidP="005B64B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wsparciu finansowym Gminy Dywity.</w:t>
      </w:r>
    </w:p>
    <w:p w:rsidR="005B64B8" w:rsidRPr="002451E9" w:rsidRDefault="005B64B8" w:rsidP="0087000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Za spełnianie każdego z powyższych kryteriów komisja konkursowa może przyznać</w:t>
      </w:r>
    </w:p>
    <w:p w:rsidR="005B64B8" w:rsidRPr="002451E9" w:rsidRDefault="005B64B8" w:rsidP="005B64B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maksymalnie po 20 punktów. Wymagana minimalna liczba punktów uprawniających oferentów do otrzymania dotacji lub powierzenia zadania wynosi 74 punkty.</w:t>
      </w:r>
    </w:p>
    <w:p w:rsidR="005B64B8" w:rsidRPr="002451E9" w:rsidRDefault="005B64B8" w:rsidP="0087000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lastRenderedPageBreak/>
        <w:t>Wyniki konkursu podane będą do publicznej wiadomości poprzez zamieszczenie                  na tablicy ogłoszeń Urzędu Gminy Dywit</w:t>
      </w:r>
      <w:r w:rsidR="0087000F" w:rsidRPr="002451E9">
        <w:rPr>
          <w:rFonts w:ascii="Times New Roman" w:hAnsi="Times New Roman"/>
          <w:sz w:val="24"/>
          <w:szCs w:val="24"/>
        </w:rPr>
        <w:t>y</w:t>
      </w:r>
      <w:r w:rsidRPr="002451E9">
        <w:rPr>
          <w:rFonts w:ascii="Times New Roman" w:hAnsi="Times New Roman"/>
          <w:sz w:val="24"/>
          <w:szCs w:val="24"/>
        </w:rPr>
        <w:t xml:space="preserve">, w gminnym Biuletynie Informacji Publicznej </w:t>
      </w:r>
      <w:r w:rsidRPr="002451E9">
        <w:rPr>
          <w:rFonts w:ascii="Times New Roman" w:hAnsi="Times New Roman"/>
          <w:sz w:val="24"/>
          <w:szCs w:val="24"/>
          <w:u w:val="single"/>
        </w:rPr>
        <w:t>www.bip.ugdywity.pl</w:t>
      </w:r>
      <w:r w:rsidRPr="002451E9">
        <w:rPr>
          <w:rFonts w:ascii="Times New Roman" w:hAnsi="Times New Roman"/>
          <w:sz w:val="24"/>
          <w:szCs w:val="24"/>
        </w:rPr>
        <w:t xml:space="preserve"> zakładka: Stowarzyszenia i związki gminne;  </w:t>
      </w:r>
      <w:hyperlink r:id="rId8" w:history="1">
        <w:r w:rsidRPr="002451E9">
          <w:rPr>
            <w:rStyle w:val="Hipercze"/>
            <w:rFonts w:ascii="Times New Roman" w:hAnsi="Times New Roman"/>
            <w:color w:val="auto"/>
            <w:sz w:val="24"/>
            <w:szCs w:val="24"/>
          </w:rPr>
          <w:t>www.gminadywity.pl</w:t>
        </w:r>
      </w:hyperlink>
      <w:r w:rsidRPr="002451E9">
        <w:rPr>
          <w:rFonts w:ascii="Times New Roman" w:hAnsi="Times New Roman"/>
          <w:sz w:val="24"/>
          <w:szCs w:val="24"/>
        </w:rPr>
        <w:t xml:space="preserve">  zakładka: organizacje pozarządowe.</w:t>
      </w:r>
    </w:p>
    <w:p w:rsidR="005B64B8" w:rsidRPr="002451E9" w:rsidRDefault="005B64B8" w:rsidP="005B64B8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B64B8" w:rsidRPr="002451E9" w:rsidRDefault="005B64B8" w:rsidP="005B64B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451E9">
        <w:rPr>
          <w:rFonts w:ascii="Times New Roman" w:hAnsi="Times New Roman"/>
          <w:b/>
          <w:sz w:val="24"/>
          <w:szCs w:val="24"/>
        </w:rPr>
        <w:t>VI. Zasady przyznawania dotacji</w:t>
      </w:r>
    </w:p>
    <w:p w:rsidR="005B64B8" w:rsidRPr="002451E9" w:rsidRDefault="005B64B8" w:rsidP="005B64B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Zlecenie wykonania zadania i udzielenie dofinansowania następuje z odpowiednim</w:t>
      </w:r>
    </w:p>
    <w:p w:rsidR="005B64B8" w:rsidRPr="002451E9" w:rsidRDefault="005B64B8" w:rsidP="005B64B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zastosowaniem przepisów art. 16 ustawy z dnia 24 kwietnia 2003 r. o działalności pożytku publicznego i o wolontariacie ( Dz. U. </w:t>
      </w:r>
      <w:r w:rsidR="0087000F" w:rsidRPr="002451E9">
        <w:rPr>
          <w:rFonts w:ascii="Times New Roman" w:hAnsi="Times New Roman"/>
          <w:sz w:val="24"/>
          <w:szCs w:val="24"/>
        </w:rPr>
        <w:t>z 2016r., poz. 1817 t.j.</w:t>
      </w:r>
      <w:r w:rsidRPr="002451E9">
        <w:rPr>
          <w:rFonts w:ascii="Times New Roman" w:hAnsi="Times New Roman"/>
          <w:sz w:val="24"/>
          <w:szCs w:val="24"/>
        </w:rPr>
        <w:t xml:space="preserve"> z późn. zm.) i innych właściwych przepisów.</w:t>
      </w:r>
    </w:p>
    <w:p w:rsidR="005B64B8" w:rsidRPr="002451E9" w:rsidRDefault="005B64B8" w:rsidP="005B64B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Warunkiem przekazania dotacji jest zawarcie przed datą rozpoczęcia realizacji projektu umowy według wzoru określonego </w:t>
      </w:r>
      <w:r w:rsidR="0087000F" w:rsidRPr="002451E9">
        <w:rPr>
          <w:rFonts w:ascii="Times New Roman" w:hAnsi="Times New Roman"/>
          <w:sz w:val="24"/>
          <w:szCs w:val="24"/>
        </w:rPr>
        <w:t>w r</w:t>
      </w:r>
      <w:r w:rsidRPr="002451E9">
        <w:rPr>
          <w:rFonts w:ascii="Times New Roman" w:hAnsi="Times New Roman"/>
          <w:sz w:val="24"/>
          <w:szCs w:val="24"/>
        </w:rPr>
        <w:t>ozporządzeni</w:t>
      </w:r>
      <w:r w:rsidR="0087000F" w:rsidRPr="002451E9">
        <w:rPr>
          <w:rFonts w:ascii="Times New Roman" w:hAnsi="Times New Roman"/>
          <w:sz w:val="24"/>
          <w:szCs w:val="24"/>
        </w:rPr>
        <w:t>u</w:t>
      </w:r>
      <w:r w:rsidRPr="002451E9">
        <w:rPr>
          <w:rFonts w:ascii="Times New Roman" w:hAnsi="Times New Roman"/>
          <w:sz w:val="24"/>
          <w:szCs w:val="24"/>
        </w:rPr>
        <w:t xml:space="preserve"> Ministra Rodziny, Pracy i Polityki Społecznej z dnia 17 sierpnia 2016 r. w sprawie wzorów ofert i ramowych wzorów umów dotyczących realizacji zadań publicznych oraz wzorów sprawozdań z wykonania tych zadań</w:t>
      </w:r>
      <w:r w:rsidR="0087000F" w:rsidRPr="002451E9">
        <w:rPr>
          <w:rFonts w:ascii="Times New Roman" w:hAnsi="Times New Roman"/>
          <w:sz w:val="24"/>
          <w:szCs w:val="24"/>
        </w:rPr>
        <w:t>,</w:t>
      </w:r>
      <w:r w:rsidRPr="002451E9">
        <w:rPr>
          <w:rFonts w:ascii="Times New Roman" w:hAnsi="Times New Roman"/>
          <w:sz w:val="24"/>
          <w:szCs w:val="24"/>
        </w:rPr>
        <w:t xml:space="preserve"> zgodnie z  </w:t>
      </w:r>
      <w:hyperlink r:id="rId9" w:anchor="art:19" w:history="1">
        <w:r w:rsidRPr="002451E9">
          <w:rPr>
            <w:rStyle w:val="Hipercze"/>
            <w:rFonts w:ascii="Times New Roman" w:hAnsi="Times New Roman"/>
            <w:color w:val="auto"/>
            <w:sz w:val="24"/>
            <w:szCs w:val="24"/>
          </w:rPr>
          <w:t>art. 19</w:t>
        </w:r>
      </w:hyperlink>
      <w:r w:rsidRPr="002451E9">
        <w:rPr>
          <w:rFonts w:ascii="Times New Roman" w:hAnsi="Times New Roman"/>
          <w:sz w:val="24"/>
          <w:szCs w:val="24"/>
        </w:rPr>
        <w:t xml:space="preserve"> ustawy z dnia 24 kwietnia 2003 r. o działalności pożytku publicznego i o wolontariacie (Dz. U. z 201</w:t>
      </w:r>
      <w:r w:rsidR="0087000F" w:rsidRPr="002451E9">
        <w:rPr>
          <w:rFonts w:ascii="Times New Roman" w:hAnsi="Times New Roman"/>
          <w:sz w:val="24"/>
          <w:szCs w:val="24"/>
        </w:rPr>
        <w:t>6</w:t>
      </w:r>
      <w:r w:rsidRPr="002451E9">
        <w:rPr>
          <w:rFonts w:ascii="Times New Roman" w:hAnsi="Times New Roman"/>
          <w:sz w:val="24"/>
          <w:szCs w:val="24"/>
        </w:rPr>
        <w:t xml:space="preserve"> r.</w:t>
      </w:r>
      <w:r w:rsidR="0087000F" w:rsidRPr="002451E9">
        <w:rPr>
          <w:rFonts w:ascii="Times New Roman" w:hAnsi="Times New Roman"/>
          <w:sz w:val="24"/>
          <w:szCs w:val="24"/>
        </w:rPr>
        <w:t>, poz. 1817 t.j. z późn.zm.)</w:t>
      </w:r>
    </w:p>
    <w:p w:rsidR="005B64B8" w:rsidRPr="002451E9" w:rsidRDefault="005B64B8" w:rsidP="005B64B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 xml:space="preserve">Warunkiem zawarcia umowy jest posiadanie rachunku bankowego dla przyjęcia dotacji. </w:t>
      </w:r>
    </w:p>
    <w:p w:rsidR="005B64B8" w:rsidRPr="002451E9" w:rsidRDefault="005B64B8" w:rsidP="005B64B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Wysokość przyznanej dotacji może być niższa niż wnioskowana w ofercie. W takim przypadku oferent może negocjować zmniejszenie zakresu rzeczowego zadania                lub wycofać swoją ofertę.</w:t>
      </w:r>
    </w:p>
    <w:p w:rsidR="005B64B8" w:rsidRPr="002451E9" w:rsidRDefault="005B64B8" w:rsidP="005B64B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Dotacja podlega szczegółowemu rozliczeniu finansowemu i rzeczowemu.</w:t>
      </w:r>
    </w:p>
    <w:p w:rsidR="005B64B8" w:rsidRPr="002451E9" w:rsidRDefault="005B64B8" w:rsidP="005B64B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51E9">
        <w:rPr>
          <w:rFonts w:ascii="Times New Roman" w:hAnsi="Times New Roman"/>
          <w:sz w:val="24"/>
          <w:szCs w:val="24"/>
        </w:rPr>
        <w:t>Wnioskodawca w terminie 30 dni po upływie okresu, na który została zawarta umowa, składa w sekretariacie Urzędu Gminy Dywit</w:t>
      </w:r>
      <w:r w:rsidR="0087000F" w:rsidRPr="002451E9">
        <w:rPr>
          <w:rFonts w:ascii="Times New Roman" w:hAnsi="Times New Roman"/>
          <w:sz w:val="24"/>
          <w:szCs w:val="24"/>
        </w:rPr>
        <w:t>y</w:t>
      </w:r>
      <w:r w:rsidRPr="002451E9">
        <w:rPr>
          <w:rFonts w:ascii="Times New Roman" w:hAnsi="Times New Roman"/>
          <w:sz w:val="24"/>
          <w:szCs w:val="24"/>
        </w:rPr>
        <w:t xml:space="preserve"> sprawozdanie z wykonania zadania publicznego zgodne ze wzorem określonym w  </w:t>
      </w:r>
      <w:r w:rsidR="00756FB7" w:rsidRPr="002451E9">
        <w:rPr>
          <w:rFonts w:ascii="Times New Roman" w:hAnsi="Times New Roman"/>
          <w:sz w:val="24"/>
          <w:szCs w:val="24"/>
        </w:rPr>
        <w:t>r</w:t>
      </w:r>
      <w:r w:rsidRPr="002451E9">
        <w:rPr>
          <w:rFonts w:ascii="Times New Roman" w:hAnsi="Times New Roman"/>
          <w:sz w:val="24"/>
          <w:szCs w:val="24"/>
        </w:rPr>
        <w:t>ozporządzeni</w:t>
      </w:r>
      <w:r w:rsidR="00756FB7" w:rsidRPr="002451E9">
        <w:rPr>
          <w:rFonts w:ascii="Times New Roman" w:hAnsi="Times New Roman"/>
          <w:sz w:val="24"/>
          <w:szCs w:val="24"/>
        </w:rPr>
        <w:t>u</w:t>
      </w:r>
      <w:r w:rsidRPr="002451E9">
        <w:rPr>
          <w:rFonts w:ascii="Times New Roman" w:hAnsi="Times New Roman"/>
          <w:sz w:val="24"/>
          <w:szCs w:val="24"/>
        </w:rPr>
        <w:t xml:space="preserve"> Ministra Rodziny, Pracy i Polityki Społecznej z dnia 17 sierpnia 2016 r. w sprawie wzorów ofert i ramowych wzorów umów dotyczących realizacji zadań publicznych oraz wzorów sprawozdań z wykonania tych zadań</w:t>
      </w:r>
      <w:r w:rsidR="00756FB7" w:rsidRPr="002451E9">
        <w:rPr>
          <w:rFonts w:ascii="Times New Roman" w:hAnsi="Times New Roman"/>
          <w:sz w:val="24"/>
          <w:szCs w:val="24"/>
        </w:rPr>
        <w:t xml:space="preserve">, </w:t>
      </w:r>
      <w:r w:rsidRPr="002451E9">
        <w:rPr>
          <w:rFonts w:ascii="Times New Roman" w:hAnsi="Times New Roman"/>
          <w:sz w:val="24"/>
          <w:szCs w:val="24"/>
        </w:rPr>
        <w:t xml:space="preserve">zgodnie z  </w:t>
      </w:r>
      <w:hyperlink r:id="rId10" w:anchor="art:19" w:history="1">
        <w:r w:rsidRPr="002451E9">
          <w:rPr>
            <w:rStyle w:val="Hipercze"/>
            <w:rFonts w:ascii="Times New Roman" w:hAnsi="Times New Roman"/>
            <w:color w:val="auto"/>
            <w:sz w:val="24"/>
            <w:szCs w:val="24"/>
          </w:rPr>
          <w:t>art. 19</w:t>
        </w:r>
      </w:hyperlink>
      <w:r w:rsidRPr="002451E9">
        <w:rPr>
          <w:rFonts w:ascii="Times New Roman" w:hAnsi="Times New Roman"/>
          <w:sz w:val="24"/>
          <w:szCs w:val="24"/>
        </w:rPr>
        <w:t xml:space="preserve"> ustawy z dnia 24 kwietnia 2003 r. o działalności pożytku publicznego i o wolontariacie (Dz. U. z 201</w:t>
      </w:r>
      <w:r w:rsidR="00756FB7" w:rsidRPr="002451E9">
        <w:rPr>
          <w:rFonts w:ascii="Times New Roman" w:hAnsi="Times New Roman"/>
          <w:sz w:val="24"/>
          <w:szCs w:val="24"/>
        </w:rPr>
        <w:t>6</w:t>
      </w:r>
      <w:r w:rsidRPr="002451E9">
        <w:rPr>
          <w:rFonts w:ascii="Times New Roman" w:hAnsi="Times New Roman"/>
          <w:sz w:val="24"/>
          <w:szCs w:val="24"/>
        </w:rPr>
        <w:t xml:space="preserve"> r.</w:t>
      </w:r>
      <w:r w:rsidR="00756FB7" w:rsidRPr="002451E9">
        <w:rPr>
          <w:rFonts w:ascii="Times New Roman" w:hAnsi="Times New Roman"/>
          <w:sz w:val="24"/>
          <w:szCs w:val="24"/>
        </w:rPr>
        <w:t>, poz. 1817t.j. z późn.zm.</w:t>
      </w:r>
      <w:r w:rsidRPr="002451E9">
        <w:rPr>
          <w:rFonts w:ascii="Times New Roman" w:hAnsi="Times New Roman"/>
          <w:sz w:val="24"/>
          <w:szCs w:val="24"/>
        </w:rPr>
        <w:t>)</w:t>
      </w:r>
      <w:r w:rsidR="00756FB7" w:rsidRPr="002451E9">
        <w:rPr>
          <w:rFonts w:ascii="Times New Roman" w:hAnsi="Times New Roman"/>
          <w:sz w:val="24"/>
          <w:szCs w:val="24"/>
        </w:rPr>
        <w:t>.</w:t>
      </w:r>
    </w:p>
    <w:p w:rsidR="005B64B8" w:rsidRPr="002451E9" w:rsidRDefault="005B64B8" w:rsidP="005B64B8">
      <w:pPr>
        <w:spacing w:after="0"/>
        <w:rPr>
          <w:sz w:val="24"/>
          <w:szCs w:val="24"/>
        </w:rPr>
      </w:pPr>
    </w:p>
    <w:p w:rsidR="005B64B8" w:rsidRPr="002451E9" w:rsidRDefault="005B64B8" w:rsidP="005B64B8">
      <w:pPr>
        <w:spacing w:after="0"/>
      </w:pPr>
    </w:p>
    <w:p w:rsidR="00FA0989" w:rsidRPr="002451E9" w:rsidRDefault="00FA0989"/>
    <w:sectPr w:rsidR="00FA0989" w:rsidRPr="002451E9" w:rsidSect="0094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31"/>
    <w:multiLevelType w:val="hybridMultilevel"/>
    <w:tmpl w:val="31F6FC98"/>
    <w:lvl w:ilvl="0" w:tplc="DE5C34B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3BD3"/>
    <w:multiLevelType w:val="hybridMultilevel"/>
    <w:tmpl w:val="329CF1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4889"/>
    <w:multiLevelType w:val="hybridMultilevel"/>
    <w:tmpl w:val="D6B2284E"/>
    <w:lvl w:ilvl="0" w:tplc="B01466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2505"/>
    <w:multiLevelType w:val="hybridMultilevel"/>
    <w:tmpl w:val="513E24F0"/>
    <w:lvl w:ilvl="0" w:tplc="73FE6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82DC5"/>
    <w:multiLevelType w:val="hybridMultilevel"/>
    <w:tmpl w:val="E5A0D26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B2429"/>
    <w:multiLevelType w:val="hybridMultilevel"/>
    <w:tmpl w:val="86CA7B2A"/>
    <w:lvl w:ilvl="0" w:tplc="F65A70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D55F50"/>
    <w:multiLevelType w:val="hybridMultilevel"/>
    <w:tmpl w:val="FB520836"/>
    <w:lvl w:ilvl="0" w:tplc="E6EEE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C87A36"/>
    <w:multiLevelType w:val="hybridMultilevel"/>
    <w:tmpl w:val="FF1093EA"/>
    <w:lvl w:ilvl="0" w:tplc="FBFA4C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D087D"/>
    <w:multiLevelType w:val="hybridMultilevel"/>
    <w:tmpl w:val="B91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94098"/>
    <w:multiLevelType w:val="hybridMultilevel"/>
    <w:tmpl w:val="5CD49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E15E8"/>
    <w:multiLevelType w:val="hybridMultilevel"/>
    <w:tmpl w:val="FECC7C34"/>
    <w:lvl w:ilvl="0" w:tplc="4762EB1E">
      <w:start w:val="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942CB"/>
    <w:multiLevelType w:val="hybridMultilevel"/>
    <w:tmpl w:val="2C04D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3056FB"/>
    <w:multiLevelType w:val="hybridMultilevel"/>
    <w:tmpl w:val="32F423C6"/>
    <w:lvl w:ilvl="0" w:tplc="C68C763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E736793"/>
    <w:multiLevelType w:val="hybridMultilevel"/>
    <w:tmpl w:val="CAA00A92"/>
    <w:lvl w:ilvl="0" w:tplc="F140EA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FEB320E"/>
    <w:multiLevelType w:val="hybridMultilevel"/>
    <w:tmpl w:val="838AB7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64B8"/>
    <w:rsid w:val="0024502D"/>
    <w:rsid w:val="002451E9"/>
    <w:rsid w:val="003E2FD5"/>
    <w:rsid w:val="004738B0"/>
    <w:rsid w:val="005B64B8"/>
    <w:rsid w:val="00756FB7"/>
    <w:rsid w:val="008160C1"/>
    <w:rsid w:val="0087000F"/>
    <w:rsid w:val="009F0126"/>
    <w:rsid w:val="00FA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4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B64B8"/>
    <w:rPr>
      <w:b/>
      <w:bCs/>
    </w:rPr>
  </w:style>
  <w:style w:type="paragraph" w:styleId="Bezodstpw">
    <w:name w:val="No Spacing"/>
    <w:uiPriority w:val="1"/>
    <w:qFormat/>
    <w:rsid w:val="005B64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5B64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wit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acja@ugdywit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dywity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geo.pl/prawo/dziennik-ustaw-2010/234/1536/" TargetMode="External"/><Relationship Id="rId10" Type="http://schemas.openxmlformats.org/officeDocument/2006/relationships/hyperlink" Target="http://www.legeo.pl/prawo/dziennik-ustaw-2010/234/15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eo.pl/prawo/dziennik-ustaw-2010/234/1536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1883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</dc:creator>
  <cp:lastModifiedBy>SOP</cp:lastModifiedBy>
  <cp:revision>2</cp:revision>
  <dcterms:created xsi:type="dcterms:W3CDTF">2018-04-03T06:58:00Z</dcterms:created>
  <dcterms:modified xsi:type="dcterms:W3CDTF">2018-04-03T06:58:00Z</dcterms:modified>
</cp:coreProperties>
</file>