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Jacka Szydło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>stawą Prawo zamówień publicznych z dnia 29 stycznia 2004 roku (</w:t>
      </w:r>
      <w:r w:rsidR="00534EE6" w:rsidRPr="0024526D">
        <w:t xml:space="preserve">tekst jednolity </w:t>
      </w:r>
      <w:r w:rsidR="00534EE6">
        <w:t>Dz.U.2017.1579 t.j. z dnia 24.08.2017r.</w:t>
      </w:r>
      <w:r w:rsidRPr="00EB05FA">
        <w:rPr>
          <w:sz w:val="22"/>
          <w:szCs w:val="22"/>
        </w:rPr>
        <w:t>)</w:t>
      </w:r>
      <w:r w:rsidR="00534EE6">
        <w:rPr>
          <w:color w:val="000000"/>
          <w:sz w:val="22"/>
          <w:szCs w:val="22"/>
        </w:rPr>
        <w:t xml:space="preserve"> </w:t>
      </w:r>
      <w:r w:rsidRPr="00EB05FA">
        <w:rPr>
          <w:color w:val="000000"/>
          <w:sz w:val="22"/>
          <w:szCs w:val="22"/>
        </w:rPr>
        <w:t>została zawarta umowa następującej treści:</w:t>
      </w:r>
    </w:p>
    <w:p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:rsidR="003B5248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30.04.201</w:t>
      </w:r>
      <w:r w:rsidR="000934C7" w:rsidRPr="000934C7">
        <w:rPr>
          <w:b/>
          <w:sz w:val="22"/>
          <w:szCs w:val="22"/>
        </w:rPr>
        <w:t>8</w:t>
      </w:r>
      <w:r w:rsidRPr="000934C7">
        <w:rPr>
          <w:b/>
          <w:sz w:val="22"/>
          <w:szCs w:val="22"/>
        </w:rPr>
        <w:t xml:space="preserve"> r.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b/>
          <w:color w:val="000000"/>
          <w:sz w:val="22"/>
          <w:szCs w:val="22"/>
        </w:rPr>
      </w:pPr>
    </w:p>
    <w:p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3.</w:t>
      </w: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DD70C2" w:rsidRDefault="003B5248" w:rsidP="003B5248">
      <w:pPr>
        <w:numPr>
          <w:ilvl w:val="0"/>
          <w:numId w:val="2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:rsidR="00DD70C2" w:rsidRDefault="003B5248" w:rsidP="00DD70C2">
      <w:pPr>
        <w:spacing w:line="240" w:lineRule="atLeast"/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:rsidR="00DD70C2" w:rsidRDefault="003B5248" w:rsidP="00DD70C2">
      <w:pPr>
        <w:spacing w:line="240" w:lineRule="atLeast"/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:rsidR="003B5248" w:rsidRPr="00EB05FA" w:rsidRDefault="00DD70C2" w:rsidP="00DD70C2">
      <w:pPr>
        <w:spacing w:line="240" w:lineRule="atLeast"/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:rsidR="003B5248" w:rsidRPr="00DD70C2" w:rsidRDefault="003B5248" w:rsidP="00DD70C2">
      <w:pPr>
        <w:numPr>
          <w:ilvl w:val="0"/>
          <w:numId w:val="2"/>
        </w:numPr>
        <w:suppressAutoHyphens/>
        <w:spacing w:line="240" w:lineRule="atLeast"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201</w:t>
      </w:r>
      <w:r w:rsidR="00DD70C2" w:rsidRPr="00DD70C2">
        <w:rPr>
          <w:sz w:val="22"/>
          <w:szCs w:val="22"/>
        </w:rPr>
        <w:t>7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201</w:t>
      </w:r>
      <w:r w:rsidR="000934C7">
        <w:rPr>
          <w:sz w:val="22"/>
          <w:szCs w:val="22"/>
        </w:rPr>
        <w:t>8</w:t>
      </w:r>
      <w:r w:rsidRPr="00DD70C2">
        <w:rPr>
          <w:sz w:val="22"/>
          <w:szCs w:val="22"/>
        </w:rPr>
        <w:t xml:space="preserve"> r. 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>§ 4.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>Strony ustalają, że rozliczanie usług, o których mowa w § 1 odbywać się będzie w okresach miesięcznych.</w:t>
      </w: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DD70C2">
        <w:rPr>
          <w:sz w:val="22"/>
          <w:szCs w:val="22"/>
        </w:rPr>
        <w:lastRenderedPageBreak/>
        <w:t>Wysokość miesięcznego wynagrodzenia przysługującego Wykonawcy dl</w:t>
      </w:r>
      <w:r w:rsidR="00DD70C2">
        <w:rPr>
          <w:sz w:val="22"/>
          <w:szCs w:val="22"/>
        </w:rPr>
        <w:t xml:space="preserve">a usług stanowi sumę iloczynów </w:t>
      </w:r>
      <w:r w:rsidRPr="00DD70C2">
        <w:rPr>
          <w:sz w:val="22"/>
          <w:szCs w:val="22"/>
        </w:rPr>
        <w:t>:</w:t>
      </w:r>
    </w:p>
    <w:p w:rsid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DD70C2">
        <w:rPr>
          <w:sz w:val="22"/>
          <w:szCs w:val="22"/>
        </w:rPr>
        <w:t>odnotowanych dni pracy i stawki dobowej brutto określonej w § 3 ust. 1 przy odśn</w:t>
      </w:r>
      <w:r w:rsidR="00DD70C2" w:rsidRPr="00DD70C2">
        <w:rPr>
          <w:sz w:val="22"/>
          <w:szCs w:val="22"/>
        </w:rPr>
        <w:t>ieżaniu wszystkich dróg obszaru</w:t>
      </w:r>
      <w:r w:rsidRPr="00DD70C2">
        <w:rPr>
          <w:sz w:val="22"/>
          <w:szCs w:val="22"/>
        </w:rPr>
        <w:t>,</w:t>
      </w:r>
    </w:p>
    <w:p w:rsidR="003B5248" w:rsidRP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0F0DC9">
        <w:rPr>
          <w:sz w:val="22"/>
          <w:szCs w:val="22"/>
        </w:rPr>
        <w:t>ilości km odśnieżonych dróg i stawki brutto za odśnieżanie 1 km obszaru wyliczonej</w:t>
      </w:r>
      <w:r w:rsidR="00202DAC">
        <w:rPr>
          <w:sz w:val="22"/>
          <w:szCs w:val="22"/>
        </w:rPr>
        <w:t xml:space="preserve"> </w:t>
      </w:r>
      <w:r w:rsidRPr="000F0DC9">
        <w:rPr>
          <w:sz w:val="22"/>
          <w:szCs w:val="22"/>
        </w:rPr>
        <w:t>proporcjonalnie ze stawki dobowej brutto  określonej  w § 3 ust. 1  przy odśnieżaniu nie pełnego zakresu dróg obszaru .</w:t>
      </w:r>
    </w:p>
    <w:p w:rsidR="00202DAC" w:rsidRDefault="003B5248" w:rsidP="00202DAC">
      <w:pPr>
        <w:pStyle w:val="Akapitzlist"/>
        <w:numPr>
          <w:ilvl w:val="0"/>
          <w:numId w:val="1"/>
        </w:numPr>
        <w:tabs>
          <w:tab w:val="left" w:pos="567"/>
        </w:tabs>
        <w:spacing w:line="230" w:lineRule="exact"/>
        <w:ind w:left="993" w:right="20" w:hanging="284"/>
        <w:contextualSpacing/>
        <w:jc w:val="both"/>
        <w:rPr>
          <w:sz w:val="22"/>
          <w:szCs w:val="22"/>
        </w:rPr>
      </w:pPr>
      <w:r w:rsidRPr="00202DAC">
        <w:rPr>
          <w:sz w:val="22"/>
          <w:szCs w:val="22"/>
        </w:rPr>
        <w:t>Należność za wykonane roboty będzie uregulowana z konta Zamawiającego w formie przelewu na rachunek Wykonawcy podany na fakturze.</w:t>
      </w:r>
    </w:p>
    <w:p w:rsidR="003B5248" w:rsidRPr="00202DAC" w:rsidRDefault="003B5248" w:rsidP="00202DAC">
      <w:pPr>
        <w:pStyle w:val="Akapitzlist"/>
        <w:numPr>
          <w:ilvl w:val="0"/>
          <w:numId w:val="1"/>
        </w:numPr>
        <w:tabs>
          <w:tab w:val="left" w:pos="567"/>
        </w:tabs>
        <w:spacing w:line="230" w:lineRule="exact"/>
        <w:ind w:left="993" w:right="20" w:hanging="284"/>
        <w:contextualSpacing/>
        <w:jc w:val="both"/>
        <w:rPr>
          <w:sz w:val="22"/>
          <w:szCs w:val="22"/>
        </w:rPr>
      </w:pPr>
      <w:r w:rsidRPr="00202DAC">
        <w:rPr>
          <w:sz w:val="22"/>
          <w:szCs w:val="22"/>
        </w:rPr>
        <w:t>Zapłata faktury nastąpi w terminie do 30 dni od jej doręczenia wraz z potwierdzeniem wykonania usługi.</w:t>
      </w:r>
    </w:p>
    <w:p w:rsidR="003B5248" w:rsidRPr="00EB05FA" w:rsidRDefault="003B5248" w:rsidP="00202DAC">
      <w:pPr>
        <w:pStyle w:val="Bodytext14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30" w:lineRule="exact"/>
        <w:ind w:left="993" w:right="20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>Strony ustalają jako datę zapłaty dzień obciążenia rachunku bankowego Zamawiającego.</w:t>
      </w:r>
    </w:p>
    <w:p w:rsidR="003B5248" w:rsidRPr="00EB05FA" w:rsidRDefault="003B5248" w:rsidP="00202DAC">
      <w:pPr>
        <w:pStyle w:val="Bodytext14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30" w:lineRule="exact"/>
        <w:ind w:left="993" w:right="20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 xml:space="preserve">Wykonawca </w:t>
      </w:r>
      <w:r w:rsidRPr="00EB05FA">
        <w:rPr>
          <w:rFonts w:ascii="Times New Roman" w:hAnsi="Times New Roman" w:cs="Times New Roman"/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 xml:space="preserve">p. </w:t>
      </w:r>
      <w:r w:rsidR="00202DAC" w:rsidRPr="00202DAC">
        <w:rPr>
          <w:color w:val="000000"/>
          <w:sz w:val="22"/>
          <w:szCs w:val="22"/>
        </w:rPr>
        <w:t>Mariusz Widmański</w:t>
      </w:r>
      <w:r w:rsidRPr="00202DAC">
        <w:rPr>
          <w:color w:val="000000"/>
          <w:sz w:val="22"/>
          <w:szCs w:val="22"/>
        </w:rPr>
        <w:t>,</w:t>
      </w:r>
      <w:r w:rsidR="001D6A5A" w:rsidRPr="00202DAC">
        <w:rPr>
          <w:color w:val="000000"/>
          <w:sz w:val="22"/>
          <w:szCs w:val="22"/>
        </w:rPr>
        <w:t xml:space="preserve"> t</w:t>
      </w:r>
      <w:r w:rsidR="003A2910" w:rsidRPr="00202DAC">
        <w:rPr>
          <w:color w:val="000000"/>
          <w:sz w:val="22"/>
          <w:szCs w:val="22"/>
        </w:rPr>
        <w:t xml:space="preserve">el.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30.04.201</w:t>
      </w:r>
      <w:r w:rsidR="000934C7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lastRenderedPageBreak/>
        <w:t>Wykonawca zapłaci Zamawiającemu karę umowną:</w:t>
      </w:r>
    </w:p>
    <w:p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:rsidR="003B5248" w:rsidRDefault="003B5248" w:rsidP="003B5248">
      <w:pPr>
        <w:rPr>
          <w:b/>
          <w:sz w:val="22"/>
          <w:szCs w:val="22"/>
        </w:rPr>
      </w:pPr>
    </w:p>
    <w:p w:rsidR="003B5248" w:rsidRDefault="003B5248" w:rsidP="003B5248">
      <w:pPr>
        <w:jc w:val="center"/>
        <w:rPr>
          <w:b/>
          <w:sz w:val="22"/>
          <w:szCs w:val="22"/>
        </w:rPr>
      </w:pPr>
    </w:p>
    <w:p w:rsidR="003B5248" w:rsidRPr="009D7EF0" w:rsidRDefault="003B5248" w:rsidP="003B5248">
      <w:pPr>
        <w:ind w:right="193"/>
        <w:jc w:val="center"/>
        <w:rPr>
          <w:b/>
          <w:sz w:val="22"/>
          <w:szCs w:val="22"/>
        </w:rPr>
      </w:pPr>
    </w:p>
    <w:p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:rsidR="003B5248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>7 dni od powzięcia wiadomości 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3B5248" w:rsidRPr="00EB05FA">
        <w:rPr>
          <w:color w:val="000000"/>
          <w:sz w:val="22"/>
          <w:szCs w:val="22"/>
        </w:rPr>
        <w:t>dmawia przez 30 dni kalendarzowych, bez wskazania uzasadnionej przyczyny, odbioru robót lub odmawia podpisania protokółu odbioru, pomimo wezwania wystosowanego przez Wykonawcę złożonego na piśmie.</w:t>
      </w:r>
    </w:p>
    <w:p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Odstąpienie od umowy, o którym mowa w ust. 1 powinno nastąpić w formie pisemnej i powinno zawierać uzasadnienie pod rygorem nieważności takiego oświadczenia.</w:t>
      </w:r>
    </w:p>
    <w:p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3B5248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F42C50">
        <w:rPr>
          <w:b/>
          <w:color w:val="000000"/>
          <w:sz w:val="22"/>
          <w:szCs w:val="22"/>
        </w:rPr>
        <w:t>1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Umowę niniejszą sporządzono w czterech jednobrzmiących egzemplarzach – trzy dla Zamawiającego, jeden dla Wykonawcy.</w:t>
      </w:r>
    </w:p>
    <w:p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Pr="00EB05FA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left="708"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261CE9" w:rsidRDefault="00261CE9"/>
    <w:sectPr w:rsidR="00261CE9" w:rsidSect="00261C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D5D" w:rsidRDefault="00EE6D5D" w:rsidP="003B5248">
      <w:r>
        <w:separator/>
      </w:r>
    </w:p>
  </w:endnote>
  <w:endnote w:type="continuationSeparator" w:id="0">
    <w:p w:rsidR="00EE6D5D" w:rsidRDefault="00EE6D5D" w:rsidP="003B5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207939"/>
      <w:docPartObj>
        <w:docPartGallery w:val="Page Numbers (Bottom of Page)"/>
        <w:docPartUnique/>
      </w:docPartObj>
    </w:sdtPr>
    <w:sdtContent>
      <w:p w:rsidR="001D6A5A" w:rsidRDefault="007279DB">
        <w:pPr>
          <w:pStyle w:val="Stopka"/>
          <w:jc w:val="center"/>
        </w:pPr>
        <w:fldSimple w:instr=" PAGE   \* MERGEFORMAT ">
          <w:r w:rsidR="004A22F5">
            <w:rPr>
              <w:noProof/>
            </w:rPr>
            <w:t>4</w:t>
          </w:r>
        </w:fldSimple>
      </w:p>
    </w:sdtContent>
  </w:sdt>
  <w:p w:rsidR="001D6A5A" w:rsidRDefault="001D6A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D5D" w:rsidRDefault="00EE6D5D" w:rsidP="003B5248">
      <w:r>
        <w:separator/>
      </w:r>
    </w:p>
  </w:footnote>
  <w:footnote w:type="continuationSeparator" w:id="0">
    <w:p w:rsidR="00EE6D5D" w:rsidRDefault="00EE6D5D" w:rsidP="003B5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  <w:lvlOverride w:ilvl="0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1"/>
  </w:num>
  <w:num w:numId="9">
    <w:abstractNumId w:val="23"/>
  </w:num>
  <w:num w:numId="10">
    <w:abstractNumId w:val="9"/>
  </w:num>
  <w:num w:numId="11">
    <w:abstractNumId w:val="22"/>
  </w:num>
  <w:num w:numId="12">
    <w:abstractNumId w:val="17"/>
  </w:num>
  <w:num w:numId="13">
    <w:abstractNumId w:val="21"/>
  </w:num>
  <w:num w:numId="14">
    <w:abstractNumId w:val="3"/>
  </w:num>
  <w:num w:numId="15">
    <w:abstractNumId w:val="16"/>
  </w:num>
  <w:num w:numId="16">
    <w:abstractNumId w:val="15"/>
  </w:num>
  <w:num w:numId="17">
    <w:abstractNumId w:val="11"/>
  </w:num>
  <w:num w:numId="18">
    <w:abstractNumId w:val="8"/>
  </w:num>
  <w:num w:numId="19">
    <w:abstractNumId w:val="6"/>
  </w:num>
  <w:num w:numId="20">
    <w:abstractNumId w:val="19"/>
  </w:num>
  <w:num w:numId="21">
    <w:abstractNumId w:val="18"/>
  </w:num>
  <w:num w:numId="22">
    <w:abstractNumId w:val="4"/>
  </w:num>
  <w:num w:numId="23">
    <w:abstractNumId w:val="12"/>
  </w:num>
  <w:num w:numId="24">
    <w:abstractNumId w:val="14"/>
  </w:num>
  <w:num w:numId="25">
    <w:abstractNumId w:val="7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248"/>
    <w:rsid w:val="00036539"/>
    <w:rsid w:val="00067CDC"/>
    <w:rsid w:val="00092502"/>
    <w:rsid w:val="000934C7"/>
    <w:rsid w:val="000F0DC9"/>
    <w:rsid w:val="00100C3A"/>
    <w:rsid w:val="00136D4E"/>
    <w:rsid w:val="00165151"/>
    <w:rsid w:val="0017453D"/>
    <w:rsid w:val="001D6A5A"/>
    <w:rsid w:val="00202DAC"/>
    <w:rsid w:val="00261CE9"/>
    <w:rsid w:val="002875F0"/>
    <w:rsid w:val="002A2779"/>
    <w:rsid w:val="003A2910"/>
    <w:rsid w:val="003B5248"/>
    <w:rsid w:val="00497ADE"/>
    <w:rsid w:val="004A22F5"/>
    <w:rsid w:val="004E0C62"/>
    <w:rsid w:val="004E1408"/>
    <w:rsid w:val="00534EE6"/>
    <w:rsid w:val="00620CB1"/>
    <w:rsid w:val="00665AE6"/>
    <w:rsid w:val="0069770C"/>
    <w:rsid w:val="006B246A"/>
    <w:rsid w:val="00705109"/>
    <w:rsid w:val="007279DB"/>
    <w:rsid w:val="00752F1A"/>
    <w:rsid w:val="00773CEE"/>
    <w:rsid w:val="007C1818"/>
    <w:rsid w:val="008173B5"/>
    <w:rsid w:val="00817822"/>
    <w:rsid w:val="00943646"/>
    <w:rsid w:val="009531DB"/>
    <w:rsid w:val="009C07E9"/>
    <w:rsid w:val="009D4EBA"/>
    <w:rsid w:val="00A17903"/>
    <w:rsid w:val="00A2699F"/>
    <w:rsid w:val="00A95267"/>
    <w:rsid w:val="00AB01E6"/>
    <w:rsid w:val="00AE5457"/>
    <w:rsid w:val="00AF7F18"/>
    <w:rsid w:val="00BA5AC5"/>
    <w:rsid w:val="00BA7990"/>
    <w:rsid w:val="00BC5DE2"/>
    <w:rsid w:val="00BD1646"/>
    <w:rsid w:val="00C30D73"/>
    <w:rsid w:val="00C54194"/>
    <w:rsid w:val="00D21716"/>
    <w:rsid w:val="00DA6F8C"/>
    <w:rsid w:val="00DB00B4"/>
    <w:rsid w:val="00DB0ECC"/>
    <w:rsid w:val="00DB1DA4"/>
    <w:rsid w:val="00DC540E"/>
    <w:rsid w:val="00DD70C2"/>
    <w:rsid w:val="00DF2A28"/>
    <w:rsid w:val="00EA5698"/>
    <w:rsid w:val="00EC2B97"/>
    <w:rsid w:val="00EE6D5D"/>
    <w:rsid w:val="00F06FE4"/>
    <w:rsid w:val="00F42C50"/>
    <w:rsid w:val="00F6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2016-09-05T10:05:00Z</cp:lastPrinted>
  <dcterms:created xsi:type="dcterms:W3CDTF">2017-09-21T10:55:00Z</dcterms:created>
  <dcterms:modified xsi:type="dcterms:W3CDTF">2017-09-21T10:55:00Z</dcterms:modified>
</cp:coreProperties>
</file>