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93" w:rsidRPr="00404C47" w:rsidRDefault="00961993" w:rsidP="00EB267F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:rsidR="00C92104" w:rsidRPr="00404C47" w:rsidRDefault="00C92104" w:rsidP="00EB267F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404C47">
        <w:rPr>
          <w:rFonts w:ascii="Cambria" w:hAnsi="Cambria"/>
          <w:b/>
          <w:bCs/>
          <w:sz w:val="28"/>
          <w:szCs w:val="28"/>
        </w:rPr>
        <w:t>WÓJT GMINY DYWITY</w:t>
      </w:r>
    </w:p>
    <w:p w:rsidR="00C92104" w:rsidRPr="00404C47" w:rsidRDefault="00C92104" w:rsidP="00EB267F">
      <w:pPr>
        <w:pStyle w:val="Nagwek3"/>
        <w:rPr>
          <w:rFonts w:ascii="Cambria" w:eastAsia="Times New Roman" w:hAnsi="Cambria"/>
          <w:szCs w:val="28"/>
        </w:rPr>
      </w:pPr>
      <w:r w:rsidRPr="00404C47">
        <w:rPr>
          <w:rFonts w:ascii="Cambria" w:eastAsia="Times New Roman" w:hAnsi="Cambria"/>
          <w:szCs w:val="28"/>
        </w:rPr>
        <w:t>OGŁASZA</w:t>
      </w:r>
    </w:p>
    <w:p w:rsidR="005A1C59" w:rsidRPr="00755C64" w:rsidRDefault="00C92104" w:rsidP="00961993">
      <w:pPr>
        <w:spacing w:after="0"/>
        <w:jc w:val="center"/>
        <w:rPr>
          <w:rFonts w:ascii="Cambria" w:hAnsi="Cambria"/>
          <w:b/>
        </w:rPr>
      </w:pPr>
      <w:r w:rsidRPr="00755C64">
        <w:rPr>
          <w:rFonts w:ascii="Cambria" w:hAnsi="Cambria"/>
          <w:b/>
        </w:rPr>
        <w:t xml:space="preserve">przetarg ustny nieograniczony </w:t>
      </w:r>
      <w:r w:rsidRPr="00755C64">
        <w:rPr>
          <w:rFonts w:ascii="Cambria" w:hAnsi="Cambria"/>
          <w:b/>
          <w:sz w:val="24"/>
        </w:rPr>
        <w:t xml:space="preserve">na </w:t>
      </w:r>
      <w:r w:rsidR="005C47DD" w:rsidRPr="00755C64">
        <w:rPr>
          <w:rFonts w:ascii="Cambria" w:hAnsi="Cambria"/>
          <w:b/>
          <w:sz w:val="24"/>
        </w:rPr>
        <w:t>dzierżawę</w:t>
      </w:r>
      <w:r w:rsidRPr="00755C64">
        <w:rPr>
          <w:rFonts w:ascii="Cambria" w:hAnsi="Cambria"/>
          <w:b/>
          <w:sz w:val="24"/>
        </w:rPr>
        <w:t xml:space="preserve"> </w:t>
      </w:r>
      <w:r w:rsidR="003203E9" w:rsidRPr="00755C64">
        <w:rPr>
          <w:rFonts w:ascii="Cambria" w:hAnsi="Cambria"/>
          <w:b/>
          <w:sz w:val="24"/>
        </w:rPr>
        <w:t xml:space="preserve">gruntów </w:t>
      </w:r>
      <w:r w:rsidR="00EB267F" w:rsidRPr="00755C64">
        <w:rPr>
          <w:rFonts w:ascii="Cambria" w:hAnsi="Cambria"/>
          <w:b/>
          <w:sz w:val="24"/>
        </w:rPr>
        <w:t>stanowiąc</w:t>
      </w:r>
      <w:r w:rsidR="005C47DD" w:rsidRPr="00755C64">
        <w:rPr>
          <w:rFonts w:ascii="Cambria" w:hAnsi="Cambria"/>
          <w:b/>
          <w:sz w:val="24"/>
        </w:rPr>
        <w:t>ych</w:t>
      </w:r>
      <w:r w:rsidR="00EB267F" w:rsidRPr="00755C64">
        <w:rPr>
          <w:rFonts w:ascii="Cambria" w:hAnsi="Cambria"/>
          <w:b/>
          <w:sz w:val="24"/>
        </w:rPr>
        <w:t xml:space="preserve"> własność </w:t>
      </w:r>
      <w:r w:rsidR="00755C64">
        <w:rPr>
          <w:rFonts w:ascii="Cambria" w:hAnsi="Cambria"/>
          <w:b/>
          <w:sz w:val="24"/>
        </w:rPr>
        <w:br/>
      </w:r>
      <w:r w:rsidR="00EB267F" w:rsidRPr="00755C64">
        <w:rPr>
          <w:rFonts w:ascii="Cambria" w:hAnsi="Cambria"/>
          <w:b/>
          <w:sz w:val="24"/>
        </w:rPr>
        <w:t>Gminy Dywity</w:t>
      </w:r>
    </w:p>
    <w:p w:rsidR="00961993" w:rsidRPr="00404C47" w:rsidRDefault="00961993" w:rsidP="00EB267F">
      <w:pPr>
        <w:pStyle w:val="Tekstpodstawowy"/>
        <w:widowControl w:val="0"/>
        <w:suppressAutoHyphens/>
        <w:rPr>
          <w:rFonts w:ascii="Cambria" w:hAnsi="Cambria"/>
          <w:b/>
          <w:i/>
          <w:sz w:val="24"/>
        </w:rPr>
      </w:pPr>
    </w:p>
    <w:p w:rsidR="005A1C59" w:rsidRPr="00312AF1" w:rsidRDefault="008D3DB6" w:rsidP="001E1BF6">
      <w:pPr>
        <w:pStyle w:val="Tekstpodstawowy"/>
        <w:widowControl w:val="0"/>
        <w:numPr>
          <w:ilvl w:val="0"/>
          <w:numId w:val="4"/>
        </w:numPr>
        <w:suppressAutoHyphens/>
        <w:rPr>
          <w:rFonts w:ascii="Cambria" w:hAnsi="Cambria"/>
          <w:b/>
          <w:sz w:val="24"/>
        </w:rPr>
      </w:pPr>
      <w:r w:rsidRPr="00281528">
        <w:rPr>
          <w:rFonts w:ascii="Cambria" w:hAnsi="Cambria"/>
          <w:b/>
          <w:sz w:val="24"/>
        </w:rPr>
        <w:t>Grunt przeznaczon</w:t>
      </w:r>
      <w:r w:rsidR="00AB3D4F" w:rsidRPr="00281528">
        <w:rPr>
          <w:rFonts w:ascii="Cambria" w:hAnsi="Cambria"/>
          <w:b/>
          <w:sz w:val="24"/>
        </w:rPr>
        <w:t>y</w:t>
      </w:r>
      <w:r w:rsidRPr="00281528">
        <w:rPr>
          <w:rFonts w:ascii="Cambria" w:hAnsi="Cambria"/>
          <w:b/>
          <w:sz w:val="24"/>
        </w:rPr>
        <w:t xml:space="preserve"> do </w:t>
      </w:r>
      <w:r w:rsidR="00961993" w:rsidRPr="00281528">
        <w:rPr>
          <w:rFonts w:ascii="Cambria" w:hAnsi="Cambria"/>
          <w:b/>
          <w:sz w:val="24"/>
        </w:rPr>
        <w:t xml:space="preserve">dzierżawy na </w:t>
      </w:r>
      <w:r w:rsidR="008460C9" w:rsidRPr="00281528">
        <w:rPr>
          <w:rFonts w:ascii="Cambria" w:hAnsi="Cambria"/>
          <w:b/>
          <w:sz w:val="24"/>
        </w:rPr>
        <w:t>cele rolnicze</w:t>
      </w:r>
      <w:r w:rsidRPr="00281528">
        <w:rPr>
          <w:rFonts w:ascii="Cambria" w:hAnsi="Cambria"/>
          <w:b/>
          <w:sz w:val="24"/>
        </w:rPr>
        <w:t xml:space="preserve"> </w:t>
      </w:r>
      <w:r w:rsidR="00312AF1" w:rsidRPr="00281528">
        <w:rPr>
          <w:rFonts w:ascii="Cambria" w:hAnsi="Cambria"/>
          <w:b/>
          <w:sz w:val="24"/>
        </w:rPr>
        <w:t xml:space="preserve">na okres </w:t>
      </w:r>
      <w:r w:rsidR="00312AF1">
        <w:rPr>
          <w:rFonts w:ascii="Cambria" w:hAnsi="Cambria"/>
          <w:b/>
          <w:sz w:val="24"/>
        </w:rPr>
        <w:t>3 lat</w:t>
      </w:r>
      <w:r w:rsidR="00312AF1" w:rsidRPr="00281528">
        <w:rPr>
          <w:rFonts w:ascii="Cambria" w:hAnsi="Cambria"/>
          <w:b/>
          <w:sz w:val="24"/>
        </w:rPr>
        <w:t xml:space="preserve"> </w:t>
      </w:r>
      <w:r w:rsidRPr="00281528">
        <w:rPr>
          <w:rFonts w:ascii="Cambria" w:hAnsi="Cambria"/>
          <w:b/>
          <w:sz w:val="24"/>
        </w:rPr>
        <w:t>położon</w:t>
      </w:r>
      <w:r w:rsidR="00AB3D4F" w:rsidRPr="00281528">
        <w:rPr>
          <w:rFonts w:ascii="Cambria" w:hAnsi="Cambria"/>
          <w:b/>
          <w:sz w:val="24"/>
        </w:rPr>
        <w:t>y</w:t>
      </w:r>
      <w:r w:rsidRPr="00281528">
        <w:rPr>
          <w:rFonts w:ascii="Cambria" w:hAnsi="Cambria"/>
          <w:b/>
          <w:sz w:val="24"/>
        </w:rPr>
        <w:t xml:space="preserve"> w o</w:t>
      </w:r>
      <w:r w:rsidR="005A1C59" w:rsidRPr="00281528">
        <w:rPr>
          <w:rFonts w:ascii="Cambria" w:hAnsi="Cambria"/>
          <w:b/>
          <w:sz w:val="24"/>
        </w:rPr>
        <w:t>bręb</w:t>
      </w:r>
      <w:r w:rsidRPr="00281528">
        <w:rPr>
          <w:rFonts w:ascii="Cambria" w:hAnsi="Cambria"/>
          <w:b/>
          <w:sz w:val="24"/>
        </w:rPr>
        <w:t>ie</w:t>
      </w:r>
      <w:r w:rsidR="005A1C59" w:rsidRPr="00281528">
        <w:rPr>
          <w:rFonts w:ascii="Cambria" w:hAnsi="Cambria"/>
          <w:b/>
          <w:sz w:val="24"/>
        </w:rPr>
        <w:t xml:space="preserve"> Plutki</w:t>
      </w:r>
      <w:r w:rsidR="00312AF1">
        <w:rPr>
          <w:rFonts w:ascii="Cambria" w:hAnsi="Cambria"/>
          <w:b/>
          <w:sz w:val="24"/>
        </w:rPr>
        <w:t>,</w:t>
      </w:r>
      <w:r w:rsidR="009F11B9" w:rsidRPr="00281528">
        <w:rPr>
          <w:rFonts w:ascii="Cambria" w:hAnsi="Cambria"/>
          <w:b/>
          <w:sz w:val="24"/>
        </w:rPr>
        <w:t xml:space="preserve"> </w:t>
      </w:r>
      <w:r w:rsidR="00AB3D4F" w:rsidRPr="00281528">
        <w:rPr>
          <w:rFonts w:ascii="Cambria" w:hAnsi="Cambria"/>
          <w:b/>
          <w:sz w:val="24"/>
        </w:rPr>
        <w:t>stanowiący c</w:t>
      </w:r>
      <w:r w:rsidR="005A1C59" w:rsidRPr="00281528">
        <w:rPr>
          <w:rFonts w:ascii="Cambria" w:hAnsi="Cambria"/>
          <w:b/>
          <w:sz w:val="24"/>
        </w:rPr>
        <w:t xml:space="preserve">zęść działki nr </w:t>
      </w:r>
      <w:r w:rsidR="00762729">
        <w:rPr>
          <w:rFonts w:ascii="Cambria" w:hAnsi="Cambria"/>
          <w:b/>
          <w:sz w:val="24"/>
        </w:rPr>
        <w:t>40</w:t>
      </w:r>
      <w:r w:rsidR="005A1C59" w:rsidRPr="00281528">
        <w:rPr>
          <w:rFonts w:ascii="Cambria" w:hAnsi="Cambria"/>
          <w:b/>
          <w:sz w:val="24"/>
        </w:rPr>
        <w:t xml:space="preserve"> o powierzchni dzierżawy</w:t>
      </w:r>
      <w:r w:rsidR="00AB3D4F" w:rsidRPr="00281528">
        <w:rPr>
          <w:rFonts w:ascii="Cambria" w:hAnsi="Cambria"/>
          <w:b/>
          <w:sz w:val="24"/>
        </w:rPr>
        <w:t xml:space="preserve"> </w:t>
      </w:r>
      <w:r w:rsidR="00762729">
        <w:rPr>
          <w:rFonts w:ascii="Cambria" w:hAnsi="Cambria"/>
          <w:b/>
          <w:sz w:val="24"/>
        </w:rPr>
        <w:t>6,33</w:t>
      </w:r>
      <w:r w:rsidR="005A1C59" w:rsidRPr="00281528">
        <w:rPr>
          <w:rFonts w:ascii="Cambria" w:hAnsi="Cambria"/>
          <w:b/>
          <w:sz w:val="24"/>
        </w:rPr>
        <w:t xml:space="preserve"> ha</w:t>
      </w:r>
      <w:r w:rsidR="00AB3D4F" w:rsidRPr="00281528">
        <w:rPr>
          <w:rFonts w:ascii="Cambria" w:hAnsi="Cambria"/>
          <w:b/>
          <w:sz w:val="24"/>
        </w:rPr>
        <w:t xml:space="preserve"> - wywoławcza </w:t>
      </w:r>
      <w:r w:rsidR="005A1C59" w:rsidRPr="00281528">
        <w:rPr>
          <w:rFonts w:ascii="Cambria" w:hAnsi="Cambria"/>
          <w:b/>
          <w:sz w:val="24"/>
        </w:rPr>
        <w:t>w</w:t>
      </w:r>
      <w:r w:rsidR="00AB3D4F" w:rsidRPr="00281528">
        <w:rPr>
          <w:rFonts w:ascii="Cambria" w:hAnsi="Cambria"/>
          <w:b/>
          <w:sz w:val="24"/>
        </w:rPr>
        <w:t xml:space="preserve">ysokość czynszu rocznego wynosi </w:t>
      </w:r>
      <w:r w:rsidR="00762729" w:rsidRPr="00015D86">
        <w:rPr>
          <w:rFonts w:ascii="Cambria" w:hAnsi="Cambria"/>
          <w:b/>
          <w:sz w:val="24"/>
          <w:u w:val="single"/>
        </w:rPr>
        <w:t>3800,00</w:t>
      </w:r>
      <w:r w:rsidR="005A1C59" w:rsidRPr="00015D86">
        <w:rPr>
          <w:rFonts w:ascii="Cambria" w:hAnsi="Cambria"/>
          <w:b/>
          <w:sz w:val="24"/>
          <w:u w:val="single"/>
        </w:rPr>
        <w:t xml:space="preserve"> zł</w:t>
      </w:r>
      <w:r w:rsidR="00312AF1" w:rsidRPr="00015D86">
        <w:rPr>
          <w:rFonts w:ascii="Cambria" w:hAnsi="Cambria"/>
          <w:b/>
          <w:sz w:val="24"/>
          <w:u w:val="single"/>
        </w:rPr>
        <w:t>;</w:t>
      </w:r>
    </w:p>
    <w:p w:rsidR="00AB3D4F" w:rsidRPr="00281528" w:rsidRDefault="00AB3D4F" w:rsidP="00AB3D4F">
      <w:pPr>
        <w:pStyle w:val="Tekstpodstawowy"/>
        <w:widowControl w:val="0"/>
        <w:suppressAutoHyphens/>
        <w:ind w:left="720"/>
        <w:rPr>
          <w:rFonts w:ascii="Cambria" w:hAnsi="Cambria"/>
          <w:b/>
          <w:i/>
          <w:sz w:val="24"/>
        </w:rPr>
      </w:pPr>
    </w:p>
    <w:p w:rsidR="00762729" w:rsidRDefault="00762729" w:rsidP="00762729">
      <w:pPr>
        <w:pStyle w:val="Tekstpodstawowy"/>
        <w:widowControl w:val="0"/>
        <w:numPr>
          <w:ilvl w:val="0"/>
          <w:numId w:val="4"/>
        </w:numPr>
        <w:suppressAutoHyphens/>
        <w:rPr>
          <w:rFonts w:ascii="Cambria" w:hAnsi="Cambria"/>
          <w:b/>
          <w:sz w:val="24"/>
        </w:rPr>
      </w:pPr>
      <w:r w:rsidRPr="00281528">
        <w:rPr>
          <w:rFonts w:ascii="Cambria" w:hAnsi="Cambria"/>
          <w:b/>
          <w:sz w:val="24"/>
        </w:rPr>
        <w:t xml:space="preserve">Grunt przeznaczony do dzierżawy na cele rolnicze </w:t>
      </w:r>
      <w:r w:rsidR="00312AF1" w:rsidRPr="00281528">
        <w:rPr>
          <w:rFonts w:ascii="Cambria" w:hAnsi="Cambria"/>
          <w:b/>
          <w:sz w:val="24"/>
        </w:rPr>
        <w:t xml:space="preserve">na okres </w:t>
      </w:r>
      <w:r w:rsidR="00312AF1">
        <w:rPr>
          <w:rFonts w:ascii="Cambria" w:hAnsi="Cambria"/>
          <w:b/>
          <w:sz w:val="24"/>
        </w:rPr>
        <w:t>3 lat</w:t>
      </w:r>
      <w:r w:rsidR="00312AF1" w:rsidRPr="00281528">
        <w:rPr>
          <w:rFonts w:ascii="Cambria" w:hAnsi="Cambria"/>
          <w:b/>
          <w:sz w:val="24"/>
        </w:rPr>
        <w:t xml:space="preserve"> </w:t>
      </w:r>
      <w:r w:rsidRPr="00281528">
        <w:rPr>
          <w:rFonts w:ascii="Cambria" w:hAnsi="Cambria"/>
          <w:b/>
          <w:sz w:val="24"/>
        </w:rPr>
        <w:t>położony w obrębie Plutki</w:t>
      </w:r>
      <w:r w:rsidR="00312AF1">
        <w:rPr>
          <w:rFonts w:ascii="Cambria" w:hAnsi="Cambria"/>
          <w:b/>
          <w:sz w:val="24"/>
        </w:rPr>
        <w:t xml:space="preserve">, </w:t>
      </w:r>
      <w:r w:rsidRPr="00281528">
        <w:rPr>
          <w:rFonts w:ascii="Cambria" w:hAnsi="Cambria"/>
          <w:b/>
          <w:sz w:val="24"/>
        </w:rPr>
        <w:t xml:space="preserve">stanowiący część działki nr </w:t>
      </w:r>
      <w:r>
        <w:rPr>
          <w:rFonts w:ascii="Cambria" w:hAnsi="Cambria"/>
          <w:b/>
          <w:sz w:val="24"/>
        </w:rPr>
        <w:t>43/5</w:t>
      </w:r>
      <w:r w:rsidRPr="00281528">
        <w:rPr>
          <w:rFonts w:ascii="Cambria" w:hAnsi="Cambria"/>
          <w:b/>
          <w:sz w:val="24"/>
        </w:rPr>
        <w:t xml:space="preserve"> o powierzchni dzierżawy </w:t>
      </w:r>
      <w:r>
        <w:rPr>
          <w:rFonts w:ascii="Cambria" w:hAnsi="Cambria"/>
          <w:b/>
          <w:sz w:val="24"/>
        </w:rPr>
        <w:t>22,24</w:t>
      </w:r>
      <w:r w:rsidRPr="00281528">
        <w:rPr>
          <w:rFonts w:ascii="Cambria" w:hAnsi="Cambria"/>
          <w:b/>
          <w:sz w:val="24"/>
        </w:rPr>
        <w:t xml:space="preserve"> ha - wywoławcza wysokość czynszu rocznego wynosi </w:t>
      </w:r>
      <w:r w:rsidRPr="00015D86">
        <w:rPr>
          <w:rFonts w:ascii="Cambria" w:hAnsi="Cambria"/>
          <w:b/>
          <w:sz w:val="24"/>
          <w:u w:val="single"/>
        </w:rPr>
        <w:t>12900,00 zł</w:t>
      </w:r>
      <w:r w:rsidR="00312AF1" w:rsidRPr="00015D86">
        <w:rPr>
          <w:rFonts w:ascii="Cambria" w:hAnsi="Cambria"/>
          <w:b/>
          <w:sz w:val="24"/>
          <w:u w:val="single"/>
        </w:rPr>
        <w:t>;</w:t>
      </w:r>
    </w:p>
    <w:p w:rsidR="00312AF1" w:rsidRPr="00312AF1" w:rsidRDefault="00312AF1" w:rsidP="00312AF1">
      <w:pPr>
        <w:pStyle w:val="Akapitzlist"/>
        <w:spacing w:line="240" w:lineRule="auto"/>
        <w:rPr>
          <w:rFonts w:ascii="Cambria" w:hAnsi="Cambria"/>
          <w:b/>
          <w:sz w:val="16"/>
          <w:szCs w:val="16"/>
        </w:rPr>
      </w:pPr>
    </w:p>
    <w:p w:rsidR="00762729" w:rsidRPr="00015D86" w:rsidRDefault="00762729" w:rsidP="00762729">
      <w:pPr>
        <w:pStyle w:val="Tekstpodstawowy"/>
        <w:widowControl w:val="0"/>
        <w:numPr>
          <w:ilvl w:val="0"/>
          <w:numId w:val="4"/>
        </w:numPr>
        <w:suppressAutoHyphens/>
        <w:rPr>
          <w:rFonts w:ascii="Cambria" w:hAnsi="Cambria"/>
          <w:b/>
          <w:sz w:val="24"/>
          <w:u w:val="single"/>
        </w:rPr>
      </w:pPr>
      <w:r w:rsidRPr="00281528">
        <w:rPr>
          <w:rFonts w:ascii="Cambria" w:hAnsi="Cambria"/>
          <w:b/>
          <w:sz w:val="24"/>
        </w:rPr>
        <w:t xml:space="preserve">Grunt przeznaczony do dzierżawy na cele rolnicze </w:t>
      </w:r>
      <w:r w:rsidR="00312AF1" w:rsidRPr="00281528">
        <w:rPr>
          <w:rFonts w:ascii="Cambria" w:hAnsi="Cambria"/>
          <w:b/>
          <w:sz w:val="24"/>
        </w:rPr>
        <w:t xml:space="preserve">na okres </w:t>
      </w:r>
      <w:r w:rsidR="00312AF1">
        <w:rPr>
          <w:rFonts w:ascii="Cambria" w:hAnsi="Cambria"/>
          <w:b/>
          <w:sz w:val="24"/>
        </w:rPr>
        <w:t>3 lat</w:t>
      </w:r>
      <w:r w:rsidR="00312AF1" w:rsidRPr="00281528">
        <w:rPr>
          <w:rFonts w:ascii="Cambria" w:hAnsi="Cambria"/>
          <w:b/>
          <w:sz w:val="24"/>
        </w:rPr>
        <w:t xml:space="preserve"> </w:t>
      </w:r>
      <w:r w:rsidRPr="00281528">
        <w:rPr>
          <w:rFonts w:ascii="Cambria" w:hAnsi="Cambria"/>
          <w:b/>
          <w:sz w:val="24"/>
        </w:rPr>
        <w:t>położony w obrębie Plutki</w:t>
      </w:r>
      <w:r w:rsidR="00312AF1">
        <w:rPr>
          <w:rFonts w:ascii="Cambria" w:hAnsi="Cambria"/>
          <w:b/>
          <w:sz w:val="24"/>
        </w:rPr>
        <w:t>,</w:t>
      </w:r>
      <w:r w:rsidRPr="00281528">
        <w:rPr>
          <w:rFonts w:ascii="Cambria" w:hAnsi="Cambria"/>
          <w:b/>
          <w:sz w:val="24"/>
        </w:rPr>
        <w:t xml:space="preserve"> stanowiący część działki nr </w:t>
      </w:r>
      <w:r>
        <w:rPr>
          <w:rFonts w:ascii="Cambria" w:hAnsi="Cambria"/>
          <w:b/>
          <w:sz w:val="24"/>
        </w:rPr>
        <w:t>46/1</w:t>
      </w:r>
      <w:r w:rsidRPr="00281528">
        <w:rPr>
          <w:rFonts w:ascii="Cambria" w:hAnsi="Cambria"/>
          <w:b/>
          <w:sz w:val="24"/>
        </w:rPr>
        <w:t xml:space="preserve"> o powierzchni dzierżawy </w:t>
      </w:r>
      <w:r>
        <w:rPr>
          <w:rFonts w:ascii="Cambria" w:hAnsi="Cambria"/>
          <w:b/>
          <w:sz w:val="24"/>
        </w:rPr>
        <w:t>6,63</w:t>
      </w:r>
      <w:r w:rsidRPr="00281528">
        <w:rPr>
          <w:rFonts w:ascii="Cambria" w:hAnsi="Cambria"/>
          <w:b/>
          <w:sz w:val="24"/>
        </w:rPr>
        <w:t xml:space="preserve"> ha - wywoławcza wysokość czynszu rocznego wynosi </w:t>
      </w:r>
      <w:r w:rsidRPr="00015D86">
        <w:rPr>
          <w:rFonts w:ascii="Cambria" w:hAnsi="Cambria"/>
          <w:b/>
          <w:sz w:val="24"/>
          <w:u w:val="single"/>
        </w:rPr>
        <w:t>4000,00 zł</w:t>
      </w:r>
      <w:r w:rsidR="00312AF1" w:rsidRPr="00015D86">
        <w:rPr>
          <w:rFonts w:ascii="Cambria" w:hAnsi="Cambria"/>
          <w:b/>
          <w:sz w:val="24"/>
          <w:u w:val="single"/>
        </w:rPr>
        <w:t>;</w:t>
      </w:r>
    </w:p>
    <w:p w:rsidR="00312AF1" w:rsidRPr="00281528" w:rsidRDefault="00312AF1" w:rsidP="00762729">
      <w:pPr>
        <w:pStyle w:val="Tekstpodstawowy"/>
        <w:widowControl w:val="0"/>
        <w:suppressAutoHyphens/>
        <w:ind w:left="720"/>
        <w:rPr>
          <w:rFonts w:ascii="Cambria" w:hAnsi="Cambria"/>
          <w:b/>
          <w:sz w:val="24"/>
        </w:rPr>
      </w:pPr>
    </w:p>
    <w:p w:rsidR="00762729" w:rsidRDefault="00762729" w:rsidP="00762729">
      <w:pPr>
        <w:pStyle w:val="Tekstpodstawowy"/>
        <w:widowControl w:val="0"/>
        <w:numPr>
          <w:ilvl w:val="0"/>
          <w:numId w:val="4"/>
        </w:numPr>
        <w:suppressAutoHyphens/>
        <w:rPr>
          <w:rFonts w:ascii="Cambria" w:hAnsi="Cambria"/>
          <w:b/>
          <w:sz w:val="24"/>
        </w:rPr>
      </w:pPr>
      <w:r w:rsidRPr="00281528">
        <w:rPr>
          <w:rFonts w:ascii="Cambria" w:hAnsi="Cambria"/>
          <w:b/>
          <w:sz w:val="24"/>
        </w:rPr>
        <w:t xml:space="preserve">Grunt przeznaczony do dzierżawy na cele rolnicze </w:t>
      </w:r>
      <w:r w:rsidR="00312AF1" w:rsidRPr="00281528">
        <w:rPr>
          <w:rFonts w:ascii="Cambria" w:hAnsi="Cambria"/>
          <w:b/>
          <w:sz w:val="24"/>
        </w:rPr>
        <w:t xml:space="preserve">na okres </w:t>
      </w:r>
      <w:r w:rsidR="00312AF1">
        <w:rPr>
          <w:rFonts w:ascii="Cambria" w:hAnsi="Cambria"/>
          <w:b/>
          <w:sz w:val="24"/>
        </w:rPr>
        <w:t>3 lat</w:t>
      </w:r>
      <w:r w:rsidR="00312AF1" w:rsidRPr="00281528">
        <w:rPr>
          <w:rFonts w:ascii="Cambria" w:hAnsi="Cambria"/>
          <w:b/>
          <w:sz w:val="24"/>
        </w:rPr>
        <w:t xml:space="preserve"> </w:t>
      </w:r>
      <w:r w:rsidRPr="00281528">
        <w:rPr>
          <w:rFonts w:ascii="Cambria" w:hAnsi="Cambria"/>
          <w:b/>
          <w:sz w:val="24"/>
        </w:rPr>
        <w:t>położony w obrębie Plutki</w:t>
      </w:r>
      <w:r w:rsidR="00312AF1">
        <w:rPr>
          <w:rFonts w:ascii="Cambria" w:hAnsi="Cambria"/>
          <w:b/>
          <w:sz w:val="24"/>
        </w:rPr>
        <w:t xml:space="preserve">, </w:t>
      </w:r>
      <w:r w:rsidRPr="00281528">
        <w:rPr>
          <w:rFonts w:ascii="Cambria" w:hAnsi="Cambria"/>
          <w:b/>
          <w:sz w:val="24"/>
        </w:rPr>
        <w:t xml:space="preserve">stanowiący część działki nr </w:t>
      </w:r>
      <w:r w:rsidR="00AC18F2">
        <w:rPr>
          <w:rFonts w:ascii="Cambria" w:hAnsi="Cambria"/>
          <w:b/>
          <w:sz w:val="24"/>
        </w:rPr>
        <w:t>28/1</w:t>
      </w:r>
      <w:r w:rsidRPr="00281528">
        <w:rPr>
          <w:rFonts w:ascii="Cambria" w:hAnsi="Cambria"/>
          <w:b/>
          <w:sz w:val="24"/>
        </w:rPr>
        <w:t xml:space="preserve"> o powierzchni dzierżawy </w:t>
      </w:r>
      <w:r w:rsidR="00AC18F2">
        <w:rPr>
          <w:rFonts w:ascii="Cambria" w:hAnsi="Cambria"/>
          <w:b/>
          <w:sz w:val="24"/>
        </w:rPr>
        <w:t>14,00</w:t>
      </w:r>
      <w:r w:rsidRPr="00281528">
        <w:rPr>
          <w:rFonts w:ascii="Cambria" w:hAnsi="Cambria"/>
          <w:b/>
          <w:sz w:val="24"/>
        </w:rPr>
        <w:t xml:space="preserve"> ha - wywoławcza wysokość czynszu rocznego wynosi </w:t>
      </w:r>
      <w:r w:rsidR="00AC18F2" w:rsidRPr="00015D86">
        <w:rPr>
          <w:rFonts w:ascii="Cambria" w:hAnsi="Cambria"/>
          <w:b/>
          <w:sz w:val="24"/>
          <w:u w:val="single"/>
        </w:rPr>
        <w:t>8300,00</w:t>
      </w:r>
      <w:r w:rsidRPr="00015D86">
        <w:rPr>
          <w:rFonts w:ascii="Cambria" w:hAnsi="Cambria"/>
          <w:b/>
          <w:sz w:val="24"/>
          <w:u w:val="single"/>
        </w:rPr>
        <w:t xml:space="preserve"> zł</w:t>
      </w:r>
      <w:r w:rsidR="00312AF1">
        <w:rPr>
          <w:rFonts w:ascii="Cambria" w:hAnsi="Cambria"/>
          <w:b/>
          <w:sz w:val="24"/>
        </w:rPr>
        <w:t>;</w:t>
      </w:r>
    </w:p>
    <w:p w:rsidR="00312AF1" w:rsidRPr="00312AF1" w:rsidRDefault="00312AF1" w:rsidP="00312AF1">
      <w:pPr>
        <w:pStyle w:val="Akapitzlist"/>
        <w:rPr>
          <w:rFonts w:ascii="Cambria" w:hAnsi="Cambria"/>
          <w:b/>
          <w:sz w:val="16"/>
          <w:szCs w:val="16"/>
        </w:rPr>
      </w:pPr>
    </w:p>
    <w:p w:rsidR="00762729" w:rsidRPr="00312AF1" w:rsidRDefault="00312AF1" w:rsidP="00762729">
      <w:pPr>
        <w:pStyle w:val="Tekstpodstawowy"/>
        <w:widowControl w:val="0"/>
        <w:numPr>
          <w:ilvl w:val="0"/>
          <w:numId w:val="4"/>
        </w:numPr>
        <w:suppressAutoHyphens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G</w:t>
      </w:r>
      <w:r w:rsidR="00762729" w:rsidRPr="00281528">
        <w:rPr>
          <w:rFonts w:ascii="Cambria" w:hAnsi="Cambria"/>
          <w:b/>
          <w:sz w:val="24"/>
        </w:rPr>
        <w:t xml:space="preserve">runt przeznaczony do dzierżawy na cele rolnicze </w:t>
      </w:r>
      <w:r w:rsidRPr="00281528">
        <w:rPr>
          <w:rFonts w:ascii="Cambria" w:hAnsi="Cambria"/>
          <w:b/>
          <w:sz w:val="24"/>
        </w:rPr>
        <w:t xml:space="preserve">na okres </w:t>
      </w:r>
      <w:r>
        <w:rPr>
          <w:rFonts w:ascii="Cambria" w:hAnsi="Cambria"/>
          <w:b/>
          <w:sz w:val="24"/>
        </w:rPr>
        <w:t>3 lat</w:t>
      </w:r>
      <w:r w:rsidRPr="00281528">
        <w:rPr>
          <w:rFonts w:ascii="Cambria" w:hAnsi="Cambria"/>
          <w:b/>
          <w:sz w:val="24"/>
        </w:rPr>
        <w:t xml:space="preserve"> </w:t>
      </w:r>
      <w:r w:rsidR="00762729" w:rsidRPr="00281528">
        <w:rPr>
          <w:rFonts w:ascii="Cambria" w:hAnsi="Cambria"/>
          <w:b/>
          <w:sz w:val="24"/>
        </w:rPr>
        <w:t>położony w obrębie Plutki</w:t>
      </w:r>
      <w:r>
        <w:rPr>
          <w:rFonts w:ascii="Cambria" w:hAnsi="Cambria"/>
          <w:b/>
          <w:sz w:val="24"/>
        </w:rPr>
        <w:t>,</w:t>
      </w:r>
      <w:r w:rsidR="00762729" w:rsidRPr="00281528">
        <w:rPr>
          <w:rFonts w:ascii="Cambria" w:hAnsi="Cambria"/>
          <w:b/>
          <w:sz w:val="24"/>
        </w:rPr>
        <w:t xml:space="preserve"> stanowiący część działki nr </w:t>
      </w:r>
      <w:r w:rsidR="00AC18F2">
        <w:rPr>
          <w:rFonts w:ascii="Cambria" w:hAnsi="Cambria"/>
          <w:b/>
          <w:sz w:val="24"/>
        </w:rPr>
        <w:t>12/1</w:t>
      </w:r>
      <w:r w:rsidR="00762729" w:rsidRPr="00281528">
        <w:rPr>
          <w:rFonts w:ascii="Cambria" w:hAnsi="Cambria"/>
          <w:b/>
          <w:sz w:val="24"/>
        </w:rPr>
        <w:t xml:space="preserve"> o powierzchni dzierżawy </w:t>
      </w:r>
      <w:r w:rsidR="00AC18F2">
        <w:rPr>
          <w:rFonts w:ascii="Cambria" w:hAnsi="Cambria"/>
          <w:b/>
          <w:sz w:val="24"/>
        </w:rPr>
        <w:t>3,36</w:t>
      </w:r>
      <w:r w:rsidR="00762729" w:rsidRPr="00281528">
        <w:rPr>
          <w:rFonts w:ascii="Cambria" w:hAnsi="Cambria"/>
          <w:b/>
          <w:sz w:val="24"/>
        </w:rPr>
        <w:t xml:space="preserve"> ha - wywoławcza wysokość czynszu rocznego wynosi </w:t>
      </w:r>
      <w:r w:rsidR="00AC18F2" w:rsidRPr="00015D86">
        <w:rPr>
          <w:rFonts w:ascii="Cambria" w:hAnsi="Cambria"/>
          <w:b/>
          <w:sz w:val="24"/>
          <w:u w:val="single"/>
        </w:rPr>
        <w:t>2000</w:t>
      </w:r>
      <w:r w:rsidR="00762729" w:rsidRPr="00015D86">
        <w:rPr>
          <w:rFonts w:ascii="Cambria" w:hAnsi="Cambria"/>
          <w:b/>
          <w:sz w:val="24"/>
          <w:u w:val="single"/>
        </w:rPr>
        <w:t>,00 zł</w:t>
      </w:r>
      <w:r>
        <w:rPr>
          <w:rFonts w:ascii="Cambria" w:hAnsi="Cambria"/>
          <w:b/>
          <w:sz w:val="24"/>
        </w:rPr>
        <w:t>.</w:t>
      </w:r>
    </w:p>
    <w:p w:rsidR="006332AE" w:rsidRDefault="006332AE" w:rsidP="00F82B9E">
      <w:pPr>
        <w:pStyle w:val="NormalnyWeb"/>
        <w:spacing w:before="0" w:beforeAutospacing="0" w:after="0"/>
        <w:ind w:right="-2"/>
        <w:jc w:val="both"/>
        <w:rPr>
          <w:rFonts w:ascii="Cambria" w:hAnsi="Cambria"/>
        </w:rPr>
      </w:pPr>
    </w:p>
    <w:p w:rsidR="00C50DA4" w:rsidRPr="00AB3D4F" w:rsidRDefault="00C50DA4" w:rsidP="00F82B9E">
      <w:pPr>
        <w:pStyle w:val="NormalnyWeb"/>
        <w:spacing w:before="0" w:beforeAutospacing="0" w:after="0"/>
        <w:ind w:right="-2"/>
        <w:jc w:val="both"/>
        <w:rPr>
          <w:rFonts w:ascii="Cambria" w:hAnsi="Cambria"/>
        </w:rPr>
      </w:pPr>
      <w:r w:rsidRPr="00404C47">
        <w:rPr>
          <w:rFonts w:ascii="Cambria" w:hAnsi="Cambria"/>
        </w:rPr>
        <w:t>Nieruchomości</w:t>
      </w:r>
      <w:r w:rsidR="001318F4" w:rsidRPr="00404C47">
        <w:rPr>
          <w:rFonts w:ascii="Cambria" w:hAnsi="Cambria"/>
        </w:rPr>
        <w:t xml:space="preserve"> </w:t>
      </w:r>
      <w:r w:rsidRPr="00404C47">
        <w:rPr>
          <w:rFonts w:ascii="Cambria" w:hAnsi="Cambria"/>
        </w:rPr>
        <w:t>nie są obciążone hipoteką ani innymi prawa</w:t>
      </w:r>
      <w:r w:rsidR="00F82B9E">
        <w:rPr>
          <w:rFonts w:ascii="Cambria" w:hAnsi="Cambria"/>
        </w:rPr>
        <w:t xml:space="preserve">mi ograniczonymi, Sąd Rejonowy </w:t>
      </w:r>
      <w:r w:rsidRPr="00404C47">
        <w:rPr>
          <w:rFonts w:ascii="Cambria" w:hAnsi="Cambria"/>
        </w:rPr>
        <w:t xml:space="preserve">VI Wydział Ksiąg Wieczystych w Olsztynie prowadzi dla </w:t>
      </w:r>
      <w:r w:rsidR="00AC18F2">
        <w:rPr>
          <w:rFonts w:ascii="Cambria" w:hAnsi="Cambria"/>
        </w:rPr>
        <w:t xml:space="preserve">wymienionych </w:t>
      </w:r>
      <w:r w:rsidRPr="00404C47">
        <w:rPr>
          <w:rFonts w:ascii="Cambria" w:hAnsi="Cambria"/>
        </w:rPr>
        <w:t xml:space="preserve">nieruchomości </w:t>
      </w:r>
      <w:r w:rsidRPr="00AB3D4F">
        <w:rPr>
          <w:rFonts w:ascii="Cambria" w:hAnsi="Cambria"/>
        </w:rPr>
        <w:t>księgę wieczystą Nr OL1O/00049108/5</w:t>
      </w:r>
      <w:r w:rsidR="00AC18F2">
        <w:rPr>
          <w:rFonts w:ascii="Cambria" w:hAnsi="Cambria"/>
        </w:rPr>
        <w:t>.</w:t>
      </w:r>
    </w:p>
    <w:p w:rsidR="00C50DA4" w:rsidRDefault="00C50DA4" w:rsidP="00F82B9E">
      <w:pPr>
        <w:pStyle w:val="NormalnyWeb"/>
        <w:spacing w:before="0" w:beforeAutospacing="0" w:after="0"/>
        <w:ind w:right="-2"/>
        <w:jc w:val="both"/>
        <w:rPr>
          <w:rFonts w:ascii="Cambria" w:hAnsi="Cambria"/>
        </w:rPr>
      </w:pPr>
      <w:r w:rsidRPr="00404C47">
        <w:rPr>
          <w:rFonts w:ascii="Cambria" w:hAnsi="Cambria"/>
        </w:rPr>
        <w:t xml:space="preserve">Na terenie położenia </w:t>
      </w:r>
      <w:r w:rsidR="00AC18F2">
        <w:rPr>
          <w:rFonts w:ascii="Cambria" w:hAnsi="Cambria"/>
        </w:rPr>
        <w:t>przedmiotowych</w:t>
      </w:r>
      <w:r w:rsidRPr="00404C47">
        <w:rPr>
          <w:rFonts w:ascii="Cambria" w:hAnsi="Cambria"/>
        </w:rPr>
        <w:t xml:space="preserve"> nieruchomości brak jest miejscowego planu zagospodarowania przestrzennego.</w:t>
      </w:r>
    </w:p>
    <w:p w:rsidR="005B624E" w:rsidRPr="00404C47" w:rsidRDefault="005B624E" w:rsidP="00C50DA4">
      <w:pPr>
        <w:pStyle w:val="NormalnyWeb"/>
        <w:spacing w:before="0" w:beforeAutospacing="0" w:after="0"/>
        <w:ind w:right="-567"/>
        <w:jc w:val="both"/>
        <w:rPr>
          <w:rFonts w:ascii="Cambria" w:hAnsi="Cambria"/>
        </w:rPr>
      </w:pPr>
    </w:p>
    <w:p w:rsidR="00C92104" w:rsidRPr="00AB3D4F" w:rsidRDefault="00C92104" w:rsidP="005B624E">
      <w:pPr>
        <w:jc w:val="both"/>
        <w:rPr>
          <w:rFonts w:ascii="Cambria" w:hAnsi="Cambria"/>
          <w:b/>
          <w:sz w:val="26"/>
          <w:szCs w:val="26"/>
          <w:u w:val="single"/>
        </w:rPr>
      </w:pPr>
      <w:r w:rsidRPr="00AB3D4F">
        <w:rPr>
          <w:rFonts w:ascii="Cambria" w:hAnsi="Cambria" w:cs="Arial"/>
          <w:sz w:val="26"/>
          <w:szCs w:val="26"/>
        </w:rPr>
        <w:t> </w:t>
      </w:r>
      <w:r w:rsidR="006D362D" w:rsidRPr="00AB3D4F">
        <w:rPr>
          <w:rFonts w:ascii="Cambria" w:hAnsi="Cambria"/>
          <w:b/>
          <w:sz w:val="26"/>
          <w:szCs w:val="26"/>
          <w:u w:val="single"/>
        </w:rPr>
        <w:t xml:space="preserve">Przetarg odbędzie się </w:t>
      </w:r>
      <w:r w:rsidR="00F71718">
        <w:rPr>
          <w:rFonts w:ascii="Cambria" w:hAnsi="Cambria"/>
          <w:b/>
          <w:sz w:val="26"/>
          <w:szCs w:val="26"/>
          <w:u w:val="single"/>
        </w:rPr>
        <w:t>25 czerwca 2018</w:t>
      </w:r>
      <w:r w:rsidR="005B624E" w:rsidRPr="00AB3D4F">
        <w:rPr>
          <w:rFonts w:ascii="Cambria" w:hAnsi="Cambria"/>
          <w:b/>
          <w:sz w:val="26"/>
          <w:szCs w:val="26"/>
          <w:u w:val="single"/>
        </w:rPr>
        <w:t xml:space="preserve"> r</w:t>
      </w:r>
      <w:r w:rsidRPr="00AB3D4F">
        <w:rPr>
          <w:rFonts w:ascii="Cambria" w:hAnsi="Cambria"/>
          <w:b/>
          <w:sz w:val="26"/>
          <w:szCs w:val="26"/>
          <w:u w:val="single"/>
        </w:rPr>
        <w:t>. o</w:t>
      </w:r>
      <w:r w:rsidR="00AB3D4F">
        <w:rPr>
          <w:rFonts w:ascii="Cambria" w:hAnsi="Cambria"/>
          <w:b/>
          <w:sz w:val="26"/>
          <w:szCs w:val="26"/>
          <w:u w:val="single"/>
        </w:rPr>
        <w:t>d</w:t>
      </w:r>
      <w:r w:rsidRPr="00AB3D4F">
        <w:rPr>
          <w:rFonts w:ascii="Cambria" w:hAnsi="Cambria"/>
          <w:b/>
          <w:sz w:val="26"/>
          <w:szCs w:val="26"/>
          <w:u w:val="single"/>
        </w:rPr>
        <w:t xml:space="preserve"> godz. 1</w:t>
      </w:r>
      <w:r w:rsidR="00386553" w:rsidRPr="00AB3D4F">
        <w:rPr>
          <w:rFonts w:ascii="Cambria" w:hAnsi="Cambria"/>
          <w:b/>
          <w:sz w:val="26"/>
          <w:szCs w:val="26"/>
          <w:u w:val="single"/>
        </w:rPr>
        <w:t>2</w:t>
      </w:r>
      <w:r w:rsidRPr="00AB3D4F">
        <w:rPr>
          <w:rFonts w:ascii="Cambria" w:hAnsi="Cambria"/>
          <w:b/>
          <w:sz w:val="26"/>
          <w:szCs w:val="26"/>
          <w:u w:val="single"/>
        </w:rPr>
        <w:t xml:space="preserve">°° w </w:t>
      </w:r>
      <w:r w:rsidR="005B624E" w:rsidRPr="00AB3D4F">
        <w:rPr>
          <w:rFonts w:ascii="Cambria" w:hAnsi="Cambria"/>
          <w:b/>
          <w:sz w:val="26"/>
          <w:szCs w:val="26"/>
          <w:u w:val="single"/>
        </w:rPr>
        <w:t xml:space="preserve">sali nr 30  </w:t>
      </w:r>
      <w:r w:rsidR="00F71718">
        <w:rPr>
          <w:rFonts w:ascii="Cambria" w:hAnsi="Cambria"/>
          <w:b/>
          <w:sz w:val="26"/>
          <w:szCs w:val="26"/>
          <w:u w:val="single"/>
        </w:rPr>
        <w:br/>
      </w:r>
      <w:r w:rsidR="005B624E" w:rsidRPr="00AB3D4F">
        <w:rPr>
          <w:rFonts w:ascii="Cambria" w:hAnsi="Cambria"/>
          <w:b/>
          <w:sz w:val="26"/>
          <w:szCs w:val="26"/>
          <w:u w:val="single"/>
        </w:rPr>
        <w:t xml:space="preserve">w budynku „C” </w:t>
      </w:r>
      <w:r w:rsidR="00AB3D4F">
        <w:rPr>
          <w:rFonts w:ascii="Cambria" w:hAnsi="Cambria"/>
          <w:b/>
          <w:sz w:val="26"/>
          <w:szCs w:val="26"/>
          <w:u w:val="single"/>
        </w:rPr>
        <w:t xml:space="preserve"> </w:t>
      </w:r>
      <w:r w:rsidRPr="00AB3D4F">
        <w:rPr>
          <w:rFonts w:ascii="Cambria" w:hAnsi="Cambria"/>
          <w:b/>
          <w:sz w:val="26"/>
          <w:szCs w:val="26"/>
          <w:u w:val="single"/>
        </w:rPr>
        <w:t>Urzęd</w:t>
      </w:r>
      <w:r w:rsidR="005B624E" w:rsidRPr="00AB3D4F">
        <w:rPr>
          <w:rFonts w:ascii="Cambria" w:hAnsi="Cambria"/>
          <w:b/>
          <w:sz w:val="26"/>
          <w:szCs w:val="26"/>
          <w:u w:val="single"/>
        </w:rPr>
        <w:t xml:space="preserve">u </w:t>
      </w:r>
      <w:r w:rsidRPr="00AB3D4F">
        <w:rPr>
          <w:rFonts w:ascii="Cambria" w:hAnsi="Cambria"/>
          <w:b/>
          <w:sz w:val="26"/>
          <w:szCs w:val="26"/>
          <w:u w:val="single"/>
        </w:rPr>
        <w:t xml:space="preserve">Gminy </w:t>
      </w:r>
      <w:r w:rsidR="005B624E" w:rsidRPr="00AB3D4F">
        <w:rPr>
          <w:rFonts w:ascii="Cambria" w:hAnsi="Cambria"/>
          <w:b/>
          <w:sz w:val="26"/>
          <w:szCs w:val="26"/>
          <w:u w:val="single"/>
        </w:rPr>
        <w:t>przy ulicy</w:t>
      </w:r>
      <w:r w:rsidRPr="00AB3D4F">
        <w:rPr>
          <w:rFonts w:ascii="Cambria" w:hAnsi="Cambria"/>
          <w:b/>
          <w:sz w:val="26"/>
          <w:szCs w:val="26"/>
          <w:u w:val="single"/>
        </w:rPr>
        <w:t>. Olsztyńsk</w:t>
      </w:r>
      <w:r w:rsidR="005B624E" w:rsidRPr="00AB3D4F">
        <w:rPr>
          <w:rFonts w:ascii="Cambria" w:hAnsi="Cambria"/>
          <w:b/>
          <w:sz w:val="26"/>
          <w:szCs w:val="26"/>
          <w:u w:val="single"/>
        </w:rPr>
        <w:t>iej</w:t>
      </w:r>
      <w:r w:rsidRPr="00AB3D4F">
        <w:rPr>
          <w:rFonts w:ascii="Cambria" w:hAnsi="Cambria"/>
          <w:b/>
          <w:sz w:val="26"/>
          <w:szCs w:val="26"/>
          <w:u w:val="single"/>
        </w:rPr>
        <w:t xml:space="preserve"> 32.</w:t>
      </w:r>
    </w:p>
    <w:p w:rsidR="001318F4" w:rsidRPr="00404C47" w:rsidRDefault="00C92104" w:rsidP="001318F4">
      <w:pPr>
        <w:spacing w:after="0" w:line="240" w:lineRule="auto"/>
        <w:jc w:val="both"/>
        <w:rPr>
          <w:rFonts w:ascii="Cambria" w:hAnsi="Cambria" w:cs="Arial"/>
          <w:b/>
          <w:bCs/>
        </w:rPr>
      </w:pPr>
      <w:r w:rsidRPr="00404C47">
        <w:rPr>
          <w:rFonts w:ascii="Cambria" w:hAnsi="Cambria" w:cs="Arial"/>
          <w:b/>
          <w:bCs/>
        </w:rPr>
        <w:t>War</w:t>
      </w:r>
      <w:r w:rsidR="001318F4" w:rsidRPr="00404C47">
        <w:rPr>
          <w:rFonts w:ascii="Cambria" w:hAnsi="Cambria" w:cs="Arial"/>
          <w:b/>
          <w:bCs/>
        </w:rPr>
        <w:t xml:space="preserve">unkiem udziału </w:t>
      </w:r>
      <w:r w:rsidR="003203E9" w:rsidRPr="00404C47">
        <w:rPr>
          <w:rFonts w:ascii="Cambria" w:hAnsi="Cambria" w:cs="Arial"/>
          <w:b/>
          <w:bCs/>
        </w:rPr>
        <w:t>w przetargu jest</w:t>
      </w:r>
      <w:r w:rsidR="009F11B9" w:rsidRPr="00404C47">
        <w:rPr>
          <w:rFonts w:ascii="Cambria" w:hAnsi="Cambria" w:cs="Arial"/>
          <w:b/>
          <w:bCs/>
        </w:rPr>
        <w:t xml:space="preserve"> </w:t>
      </w:r>
      <w:r w:rsidRPr="00404C47">
        <w:rPr>
          <w:rFonts w:ascii="Cambria" w:hAnsi="Cambria" w:cs="Arial"/>
          <w:b/>
          <w:bCs/>
        </w:rPr>
        <w:t>w</w:t>
      </w:r>
      <w:r w:rsidR="0036609E" w:rsidRPr="00404C47">
        <w:rPr>
          <w:rFonts w:ascii="Cambria" w:hAnsi="Cambria" w:cs="Arial"/>
          <w:b/>
          <w:bCs/>
        </w:rPr>
        <w:t xml:space="preserve">płacenie </w:t>
      </w:r>
      <w:r w:rsidRPr="00404C47">
        <w:rPr>
          <w:rFonts w:ascii="Cambria" w:hAnsi="Cambria" w:cs="Arial"/>
          <w:b/>
          <w:bCs/>
        </w:rPr>
        <w:t>wadium</w:t>
      </w:r>
      <w:r w:rsidR="00386553" w:rsidRPr="00404C47">
        <w:rPr>
          <w:rFonts w:ascii="Cambria" w:hAnsi="Cambria" w:cs="Arial"/>
          <w:b/>
          <w:bCs/>
        </w:rPr>
        <w:t xml:space="preserve"> w wysokości </w:t>
      </w:r>
      <w:r w:rsidR="00015D86">
        <w:rPr>
          <w:rFonts w:ascii="Cambria" w:hAnsi="Cambria" w:cs="Arial"/>
          <w:b/>
          <w:bCs/>
        </w:rPr>
        <w:t xml:space="preserve">10 </w:t>
      </w:r>
      <w:r w:rsidR="00C50DA4" w:rsidRPr="00404C47">
        <w:rPr>
          <w:rFonts w:ascii="Cambria" w:hAnsi="Cambria" w:cs="Arial"/>
          <w:b/>
          <w:bCs/>
        </w:rPr>
        <w:t xml:space="preserve">% kwoty </w:t>
      </w:r>
      <w:r w:rsidR="001318F4" w:rsidRPr="00404C47">
        <w:rPr>
          <w:rFonts w:ascii="Cambria" w:hAnsi="Cambria" w:cs="Arial"/>
          <w:b/>
          <w:bCs/>
        </w:rPr>
        <w:t xml:space="preserve">czynszu </w:t>
      </w:r>
      <w:r w:rsidR="00C50DA4" w:rsidRPr="00404C47">
        <w:rPr>
          <w:rFonts w:ascii="Cambria" w:hAnsi="Cambria" w:cs="Arial"/>
          <w:b/>
          <w:bCs/>
        </w:rPr>
        <w:t>wywoławcze</w:t>
      </w:r>
      <w:r w:rsidR="001318F4" w:rsidRPr="00404C47">
        <w:rPr>
          <w:rFonts w:ascii="Cambria" w:hAnsi="Cambria" w:cs="Arial"/>
          <w:b/>
          <w:bCs/>
        </w:rPr>
        <w:t>go</w:t>
      </w:r>
      <w:r w:rsidR="00312AF1">
        <w:rPr>
          <w:rFonts w:ascii="Cambria" w:hAnsi="Cambria" w:cs="Arial"/>
          <w:b/>
          <w:bCs/>
        </w:rPr>
        <w:t xml:space="preserve"> ( na każdą działkę)</w:t>
      </w:r>
      <w:r w:rsidR="00C50DA4" w:rsidRPr="00404C47">
        <w:rPr>
          <w:rFonts w:ascii="Cambria" w:hAnsi="Cambria" w:cs="Arial"/>
          <w:b/>
          <w:bCs/>
        </w:rPr>
        <w:t xml:space="preserve"> </w:t>
      </w:r>
      <w:r w:rsidR="006D362D" w:rsidRPr="00404C47">
        <w:rPr>
          <w:rFonts w:ascii="Cambria" w:hAnsi="Cambria" w:cs="Arial"/>
          <w:b/>
          <w:bCs/>
          <w:u w:val="single"/>
        </w:rPr>
        <w:t xml:space="preserve">do dnia </w:t>
      </w:r>
      <w:r w:rsidR="00F71718">
        <w:rPr>
          <w:rFonts w:ascii="Cambria" w:hAnsi="Cambria" w:cs="Arial"/>
          <w:b/>
          <w:bCs/>
          <w:u w:val="single"/>
        </w:rPr>
        <w:t>22.</w:t>
      </w:r>
      <w:r w:rsidR="001E1BF6">
        <w:rPr>
          <w:rFonts w:ascii="Cambria" w:hAnsi="Cambria" w:cs="Arial"/>
          <w:b/>
          <w:bCs/>
          <w:u w:val="single"/>
        </w:rPr>
        <w:t>06.201</w:t>
      </w:r>
      <w:r w:rsidR="00AC18F2">
        <w:rPr>
          <w:rFonts w:ascii="Cambria" w:hAnsi="Cambria" w:cs="Arial"/>
          <w:b/>
          <w:bCs/>
          <w:u w:val="single"/>
        </w:rPr>
        <w:t>8</w:t>
      </w:r>
      <w:r w:rsidR="005B624E">
        <w:rPr>
          <w:rFonts w:ascii="Cambria" w:hAnsi="Cambria" w:cs="Arial"/>
          <w:b/>
          <w:bCs/>
          <w:u w:val="single"/>
        </w:rPr>
        <w:t xml:space="preserve"> </w:t>
      </w:r>
      <w:r w:rsidR="0036609E" w:rsidRPr="00404C47">
        <w:rPr>
          <w:rFonts w:ascii="Cambria" w:hAnsi="Cambria" w:cs="Arial"/>
          <w:b/>
          <w:bCs/>
          <w:u w:val="single"/>
        </w:rPr>
        <w:t>r.</w:t>
      </w:r>
      <w:r w:rsidR="001318F4" w:rsidRPr="00404C47">
        <w:rPr>
          <w:rFonts w:ascii="Cambria" w:hAnsi="Cambria" w:cs="Arial"/>
          <w:b/>
          <w:bCs/>
          <w:u w:val="single"/>
        </w:rPr>
        <w:t xml:space="preserve"> </w:t>
      </w:r>
      <w:r w:rsidR="001318F4" w:rsidRPr="00404C47">
        <w:rPr>
          <w:rFonts w:ascii="Cambria" w:hAnsi="Cambria" w:cs="Arial"/>
        </w:rPr>
        <w:t xml:space="preserve">Wadium należy wnieść w pieniądzu (PLN), przelewem środków pieniężnych lub gotówką na rachunek Gminy Dywity prowadzony w </w:t>
      </w:r>
      <w:r w:rsidR="001318F4" w:rsidRPr="00404C47">
        <w:rPr>
          <w:rFonts w:ascii="Cambria" w:hAnsi="Cambria"/>
        </w:rPr>
        <w:t>Warmińskim Banku Spółdzielczym numer konta:</w:t>
      </w:r>
      <w:r w:rsidR="00312AF1">
        <w:rPr>
          <w:rFonts w:ascii="Cambria" w:hAnsi="Cambria"/>
        </w:rPr>
        <w:t xml:space="preserve"> </w:t>
      </w:r>
      <w:r w:rsidR="001318F4" w:rsidRPr="00404C47">
        <w:rPr>
          <w:rFonts w:ascii="Cambria" w:hAnsi="Cambria"/>
          <w:b/>
          <w:bCs/>
        </w:rPr>
        <w:t>27</w:t>
      </w:r>
      <w:r w:rsidR="00312AF1">
        <w:rPr>
          <w:rFonts w:ascii="Cambria" w:hAnsi="Cambria"/>
          <w:b/>
          <w:bCs/>
        </w:rPr>
        <w:t xml:space="preserve"> </w:t>
      </w:r>
      <w:r w:rsidR="001318F4" w:rsidRPr="00404C47">
        <w:rPr>
          <w:rFonts w:ascii="Cambria" w:hAnsi="Cambria"/>
          <w:b/>
          <w:bCs/>
        </w:rPr>
        <w:t>8857</w:t>
      </w:r>
      <w:r w:rsidR="00312AF1">
        <w:rPr>
          <w:rFonts w:ascii="Cambria" w:hAnsi="Cambria"/>
          <w:b/>
          <w:bCs/>
        </w:rPr>
        <w:t xml:space="preserve"> </w:t>
      </w:r>
      <w:r w:rsidR="001318F4" w:rsidRPr="00404C47">
        <w:rPr>
          <w:rFonts w:ascii="Cambria" w:hAnsi="Cambria"/>
          <w:b/>
          <w:bCs/>
        </w:rPr>
        <w:t>0002</w:t>
      </w:r>
      <w:r w:rsidR="00312AF1">
        <w:rPr>
          <w:rFonts w:ascii="Cambria" w:hAnsi="Cambria"/>
          <w:b/>
          <w:bCs/>
        </w:rPr>
        <w:t xml:space="preserve"> </w:t>
      </w:r>
      <w:r w:rsidR="001318F4" w:rsidRPr="00404C47">
        <w:rPr>
          <w:rFonts w:ascii="Cambria" w:hAnsi="Cambria"/>
          <w:b/>
          <w:bCs/>
        </w:rPr>
        <w:t>3001</w:t>
      </w:r>
      <w:r w:rsidR="00312AF1">
        <w:rPr>
          <w:rFonts w:ascii="Cambria" w:hAnsi="Cambria"/>
          <w:b/>
          <w:bCs/>
        </w:rPr>
        <w:t xml:space="preserve"> </w:t>
      </w:r>
      <w:r w:rsidR="001318F4" w:rsidRPr="00404C47">
        <w:rPr>
          <w:rFonts w:ascii="Cambria" w:hAnsi="Cambria"/>
          <w:b/>
          <w:bCs/>
        </w:rPr>
        <w:t>0006</w:t>
      </w:r>
      <w:r w:rsidR="00312AF1">
        <w:rPr>
          <w:rFonts w:ascii="Cambria" w:hAnsi="Cambria"/>
          <w:b/>
          <w:bCs/>
        </w:rPr>
        <w:t xml:space="preserve"> </w:t>
      </w:r>
      <w:r w:rsidR="001318F4" w:rsidRPr="00404C47">
        <w:rPr>
          <w:rFonts w:ascii="Cambria" w:hAnsi="Cambria"/>
          <w:b/>
          <w:bCs/>
        </w:rPr>
        <w:t>3890</w:t>
      </w:r>
      <w:r w:rsidR="00312AF1">
        <w:rPr>
          <w:rFonts w:ascii="Cambria" w:hAnsi="Cambria"/>
          <w:b/>
          <w:bCs/>
        </w:rPr>
        <w:t xml:space="preserve"> </w:t>
      </w:r>
      <w:r w:rsidR="001318F4" w:rsidRPr="00404C47">
        <w:rPr>
          <w:rFonts w:ascii="Cambria" w:hAnsi="Cambria"/>
          <w:b/>
          <w:bCs/>
        </w:rPr>
        <w:t xml:space="preserve">0003. </w:t>
      </w:r>
    </w:p>
    <w:p w:rsidR="00224946" w:rsidRPr="00404C47" w:rsidRDefault="00224946" w:rsidP="00224946">
      <w:pPr>
        <w:spacing w:before="100" w:beforeAutospacing="1" w:after="100" w:afterAutospacing="1"/>
        <w:rPr>
          <w:rFonts w:ascii="Cambria" w:hAnsi="Cambria" w:cs="Arial"/>
          <w:b/>
          <w:bCs/>
          <w:i/>
          <w:iCs/>
          <w:u w:val="single"/>
        </w:rPr>
      </w:pPr>
      <w:r w:rsidRPr="00404C47">
        <w:rPr>
          <w:rFonts w:ascii="Cambria" w:hAnsi="Cambria" w:cs="Arial"/>
          <w:b/>
          <w:bCs/>
          <w:i/>
          <w:iCs/>
          <w:u w:val="single"/>
        </w:rPr>
        <w:t xml:space="preserve">Datą wniesienia wadium jest </w:t>
      </w:r>
      <w:r w:rsidR="00AB3D4F">
        <w:rPr>
          <w:rFonts w:ascii="Cambria" w:hAnsi="Cambria" w:cs="Arial"/>
          <w:b/>
          <w:bCs/>
          <w:i/>
          <w:iCs/>
          <w:u w:val="single"/>
        </w:rPr>
        <w:t xml:space="preserve"> </w:t>
      </w:r>
      <w:r w:rsidRPr="00404C47">
        <w:rPr>
          <w:rFonts w:ascii="Cambria" w:hAnsi="Cambria" w:cs="Arial"/>
          <w:b/>
          <w:bCs/>
          <w:i/>
          <w:iCs/>
          <w:u w:val="single"/>
        </w:rPr>
        <w:t xml:space="preserve">data uznania </w:t>
      </w:r>
      <w:r w:rsidR="00AB3D4F">
        <w:rPr>
          <w:rFonts w:ascii="Cambria" w:hAnsi="Cambria" w:cs="Arial"/>
          <w:b/>
          <w:bCs/>
          <w:i/>
          <w:iCs/>
          <w:u w:val="single"/>
        </w:rPr>
        <w:t xml:space="preserve"> </w:t>
      </w:r>
      <w:r w:rsidRPr="00404C47">
        <w:rPr>
          <w:rFonts w:ascii="Cambria" w:hAnsi="Cambria" w:cs="Arial"/>
          <w:b/>
          <w:bCs/>
          <w:i/>
          <w:iCs/>
          <w:u w:val="single"/>
        </w:rPr>
        <w:t>rachunku</w:t>
      </w:r>
      <w:r w:rsidR="00AB3D4F">
        <w:rPr>
          <w:rFonts w:ascii="Cambria" w:hAnsi="Cambria" w:cs="Arial"/>
          <w:b/>
          <w:bCs/>
          <w:i/>
          <w:iCs/>
          <w:u w:val="single"/>
        </w:rPr>
        <w:t xml:space="preserve"> </w:t>
      </w:r>
      <w:r w:rsidRPr="00404C47">
        <w:rPr>
          <w:rFonts w:ascii="Cambria" w:hAnsi="Cambria" w:cs="Arial"/>
          <w:b/>
          <w:bCs/>
          <w:i/>
          <w:iCs/>
          <w:u w:val="single"/>
        </w:rPr>
        <w:t xml:space="preserve"> bankowego </w:t>
      </w:r>
      <w:r w:rsidR="00AB3D4F">
        <w:rPr>
          <w:rFonts w:ascii="Cambria" w:hAnsi="Cambria" w:cs="Arial"/>
          <w:b/>
          <w:bCs/>
          <w:i/>
          <w:iCs/>
          <w:u w:val="single"/>
        </w:rPr>
        <w:t xml:space="preserve"> </w:t>
      </w:r>
      <w:r w:rsidRPr="00404C47">
        <w:rPr>
          <w:rFonts w:ascii="Cambria" w:hAnsi="Cambria" w:cs="Arial"/>
          <w:b/>
          <w:bCs/>
          <w:i/>
          <w:iCs/>
          <w:u w:val="single"/>
        </w:rPr>
        <w:t xml:space="preserve">Gminy </w:t>
      </w:r>
      <w:r w:rsidR="00AB3D4F">
        <w:rPr>
          <w:rFonts w:ascii="Cambria" w:hAnsi="Cambria" w:cs="Arial"/>
          <w:b/>
          <w:bCs/>
          <w:i/>
          <w:iCs/>
          <w:u w:val="single"/>
        </w:rPr>
        <w:t xml:space="preserve"> </w:t>
      </w:r>
      <w:r w:rsidRPr="00404C47">
        <w:rPr>
          <w:rFonts w:ascii="Cambria" w:hAnsi="Cambria" w:cs="Arial"/>
          <w:b/>
          <w:bCs/>
          <w:i/>
          <w:iCs/>
          <w:u w:val="single"/>
        </w:rPr>
        <w:t xml:space="preserve">Dywity. </w:t>
      </w:r>
    </w:p>
    <w:p w:rsidR="003203E9" w:rsidRPr="00404C47" w:rsidRDefault="003203E9" w:rsidP="003203E9">
      <w:pPr>
        <w:spacing w:before="100" w:beforeAutospacing="1" w:after="100" w:afterAutospacing="1" w:line="240" w:lineRule="auto"/>
        <w:jc w:val="both"/>
        <w:rPr>
          <w:rFonts w:ascii="Cambria" w:hAnsi="Cambria" w:cs="Arial"/>
          <w:b/>
          <w:bCs/>
        </w:rPr>
      </w:pPr>
      <w:r w:rsidRPr="00404C47">
        <w:rPr>
          <w:rFonts w:ascii="Cambria" w:hAnsi="Cambria" w:cs="Arial"/>
          <w:b/>
          <w:bCs/>
        </w:rPr>
        <w:t>Uczestnicy biorą udział w przetargu osobiście lub przez pełnomocnika. Małżonkowie biorą udział w przetargu osobiście lub okazując pełnomocnictwo współmałżonka.</w:t>
      </w:r>
    </w:p>
    <w:p w:rsidR="00C92104" w:rsidRPr="00404C47" w:rsidRDefault="003203E9" w:rsidP="006332AE">
      <w:pPr>
        <w:spacing w:after="0" w:line="360" w:lineRule="auto"/>
        <w:jc w:val="both"/>
        <w:rPr>
          <w:rFonts w:ascii="Cambria" w:hAnsi="Cambria" w:cs="Arial"/>
          <w:b/>
          <w:bCs/>
        </w:rPr>
      </w:pPr>
      <w:r w:rsidRPr="00404C47">
        <w:rPr>
          <w:rFonts w:ascii="Cambria" w:hAnsi="Cambria" w:cs="Arial"/>
          <w:b/>
          <w:bCs/>
        </w:rPr>
        <w:t>U</w:t>
      </w:r>
      <w:r w:rsidR="0036609E" w:rsidRPr="00404C47">
        <w:rPr>
          <w:rFonts w:ascii="Cambria" w:hAnsi="Cambria" w:cs="Arial"/>
          <w:b/>
          <w:bCs/>
        </w:rPr>
        <w:t>czestni</w:t>
      </w:r>
      <w:r w:rsidRPr="00404C47">
        <w:rPr>
          <w:rFonts w:ascii="Cambria" w:hAnsi="Cambria" w:cs="Arial"/>
          <w:b/>
          <w:bCs/>
        </w:rPr>
        <w:t>cy</w:t>
      </w:r>
      <w:r w:rsidR="0036609E" w:rsidRPr="00404C47">
        <w:rPr>
          <w:rFonts w:ascii="Cambria" w:hAnsi="Cambria" w:cs="Arial"/>
          <w:b/>
          <w:bCs/>
        </w:rPr>
        <w:t xml:space="preserve"> przetargu </w:t>
      </w:r>
      <w:r w:rsidRPr="00404C47">
        <w:rPr>
          <w:rFonts w:ascii="Cambria" w:hAnsi="Cambria" w:cs="Arial"/>
          <w:b/>
          <w:bCs/>
        </w:rPr>
        <w:t xml:space="preserve">przedkładają </w:t>
      </w:r>
      <w:r w:rsidR="00C92104" w:rsidRPr="00404C47">
        <w:rPr>
          <w:rFonts w:ascii="Cambria" w:hAnsi="Cambria" w:cs="Arial"/>
          <w:b/>
          <w:bCs/>
        </w:rPr>
        <w:t>Komisji Przetargowej przed otwarciem przetargu:</w:t>
      </w:r>
    </w:p>
    <w:p w:rsidR="00312AF1" w:rsidRDefault="00312AF1" w:rsidP="006332AE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ab/>
      </w:r>
      <w:r>
        <w:rPr>
          <w:rFonts w:ascii="Cambria" w:hAnsi="Cambria" w:cs="Arial"/>
        </w:rPr>
        <w:tab/>
      </w:r>
    </w:p>
    <w:p w:rsidR="00312AF1" w:rsidRDefault="00312AF1" w:rsidP="006332AE">
      <w:pPr>
        <w:spacing w:after="0"/>
        <w:jc w:val="both"/>
        <w:rPr>
          <w:rFonts w:ascii="Cambria" w:hAnsi="Cambria" w:cs="Arial"/>
        </w:rPr>
      </w:pPr>
    </w:p>
    <w:p w:rsidR="00312AF1" w:rsidRDefault="00312AF1" w:rsidP="006332AE">
      <w:pPr>
        <w:spacing w:after="0"/>
        <w:jc w:val="both"/>
        <w:rPr>
          <w:rFonts w:ascii="Cambria" w:hAnsi="Cambria" w:cs="Arial"/>
        </w:rPr>
      </w:pPr>
    </w:p>
    <w:p w:rsidR="003203E9" w:rsidRPr="00404C47" w:rsidRDefault="00C50DA4" w:rsidP="006332AE">
      <w:pPr>
        <w:spacing w:after="0"/>
        <w:jc w:val="both"/>
        <w:rPr>
          <w:rFonts w:ascii="Cambria" w:hAnsi="Cambria" w:cs="Arial"/>
        </w:rPr>
      </w:pPr>
      <w:r w:rsidRPr="00404C47">
        <w:rPr>
          <w:rFonts w:ascii="Cambria" w:hAnsi="Cambria" w:cs="Arial"/>
        </w:rPr>
        <w:t>- d</w:t>
      </w:r>
      <w:r w:rsidR="00C92104" w:rsidRPr="00404C47">
        <w:rPr>
          <w:rFonts w:ascii="Cambria" w:hAnsi="Cambria" w:cs="Arial"/>
        </w:rPr>
        <w:t>owod</w:t>
      </w:r>
      <w:r w:rsidR="003203E9" w:rsidRPr="00404C47">
        <w:rPr>
          <w:rFonts w:ascii="Cambria" w:hAnsi="Cambria" w:cs="Arial"/>
        </w:rPr>
        <w:t>y</w:t>
      </w:r>
      <w:r w:rsidR="00C92104" w:rsidRPr="00404C47">
        <w:rPr>
          <w:rFonts w:ascii="Cambria" w:hAnsi="Cambria" w:cs="Arial"/>
        </w:rPr>
        <w:t xml:space="preserve"> tożsamości i stosown</w:t>
      </w:r>
      <w:r w:rsidR="003203E9" w:rsidRPr="00404C47">
        <w:rPr>
          <w:rFonts w:ascii="Cambria" w:hAnsi="Cambria" w:cs="Arial"/>
        </w:rPr>
        <w:t>e</w:t>
      </w:r>
      <w:r w:rsidR="00C92104" w:rsidRPr="00404C47">
        <w:rPr>
          <w:rFonts w:ascii="Cambria" w:hAnsi="Cambria" w:cs="Arial"/>
        </w:rPr>
        <w:t xml:space="preserve"> pełnomocnictw</w:t>
      </w:r>
      <w:r w:rsidR="003203E9" w:rsidRPr="00404C47">
        <w:rPr>
          <w:rFonts w:ascii="Cambria" w:hAnsi="Cambria" w:cs="Arial"/>
        </w:rPr>
        <w:t>a</w:t>
      </w:r>
      <w:r w:rsidR="00C92104" w:rsidRPr="00404C47">
        <w:rPr>
          <w:rFonts w:ascii="Cambria" w:hAnsi="Cambria" w:cs="Arial"/>
        </w:rPr>
        <w:t xml:space="preserve"> – w przypadku osób fizycznych</w:t>
      </w:r>
      <w:r w:rsidR="003203E9" w:rsidRPr="00404C47">
        <w:rPr>
          <w:rFonts w:ascii="Cambria" w:hAnsi="Cambria" w:cs="Arial"/>
        </w:rPr>
        <w:t xml:space="preserve">. </w:t>
      </w:r>
    </w:p>
    <w:p w:rsidR="00144DAD" w:rsidRPr="00404C47" w:rsidRDefault="00C92104" w:rsidP="009434FC">
      <w:pPr>
        <w:spacing w:after="0"/>
        <w:jc w:val="both"/>
        <w:rPr>
          <w:rFonts w:ascii="Cambria" w:hAnsi="Cambria" w:cs="Arial"/>
        </w:rPr>
      </w:pPr>
      <w:r w:rsidRPr="00404C47">
        <w:rPr>
          <w:rFonts w:ascii="Cambria" w:hAnsi="Cambria" w:cs="Arial"/>
        </w:rPr>
        <w:t xml:space="preserve">W przypadku osób fizycznych zamierzających nabyć nieruchomość w związku z prowadzoną </w:t>
      </w:r>
    </w:p>
    <w:p w:rsidR="00F82B9E" w:rsidRDefault="00C92104" w:rsidP="00AB3D4F">
      <w:pPr>
        <w:spacing w:after="0"/>
        <w:jc w:val="both"/>
        <w:rPr>
          <w:rFonts w:ascii="Cambria" w:hAnsi="Cambria" w:cs="Arial"/>
        </w:rPr>
      </w:pPr>
      <w:r w:rsidRPr="00404C47">
        <w:rPr>
          <w:rFonts w:ascii="Cambria" w:hAnsi="Cambria" w:cs="Arial"/>
        </w:rPr>
        <w:t>działalnością gospodarczą – dowod</w:t>
      </w:r>
      <w:r w:rsidR="003203E9" w:rsidRPr="00404C47">
        <w:rPr>
          <w:rFonts w:ascii="Cambria" w:hAnsi="Cambria" w:cs="Arial"/>
        </w:rPr>
        <w:t>y</w:t>
      </w:r>
      <w:r w:rsidRPr="00404C47">
        <w:rPr>
          <w:rFonts w:ascii="Cambria" w:hAnsi="Cambria" w:cs="Arial"/>
        </w:rPr>
        <w:t xml:space="preserve"> tożsamości i wyciąg z Cen</w:t>
      </w:r>
      <w:r w:rsidR="003203E9" w:rsidRPr="00404C47">
        <w:rPr>
          <w:rFonts w:ascii="Cambria" w:hAnsi="Cambria" w:cs="Arial"/>
        </w:rPr>
        <w:t xml:space="preserve">tralnej Ewidencji i Informacji </w:t>
      </w:r>
      <w:r w:rsidR="003203E9" w:rsidRPr="00404C47">
        <w:rPr>
          <w:rFonts w:ascii="Cambria" w:hAnsi="Cambria" w:cs="Arial"/>
        </w:rPr>
        <w:br/>
      </w:r>
      <w:r w:rsidR="001318F4" w:rsidRPr="00404C47">
        <w:rPr>
          <w:rFonts w:ascii="Cambria" w:hAnsi="Cambria" w:cs="Arial"/>
        </w:rPr>
        <w:t>o d</w:t>
      </w:r>
      <w:r w:rsidRPr="00404C47">
        <w:rPr>
          <w:rFonts w:ascii="Cambria" w:hAnsi="Cambria" w:cs="Arial"/>
        </w:rPr>
        <w:t xml:space="preserve">ziałalności </w:t>
      </w:r>
      <w:r w:rsidR="001318F4" w:rsidRPr="00404C47">
        <w:rPr>
          <w:rFonts w:ascii="Cambria" w:hAnsi="Cambria" w:cs="Arial"/>
        </w:rPr>
        <w:t>g</w:t>
      </w:r>
      <w:r w:rsidRPr="00404C47">
        <w:rPr>
          <w:rFonts w:ascii="Cambria" w:hAnsi="Cambria" w:cs="Arial"/>
        </w:rPr>
        <w:t>ospodarczej, właściw</w:t>
      </w:r>
      <w:r w:rsidR="003203E9" w:rsidRPr="00404C47">
        <w:rPr>
          <w:rFonts w:ascii="Cambria" w:hAnsi="Cambria" w:cs="Arial"/>
        </w:rPr>
        <w:t>e</w:t>
      </w:r>
      <w:r w:rsidRPr="00404C47">
        <w:rPr>
          <w:rFonts w:ascii="Cambria" w:hAnsi="Cambria" w:cs="Arial"/>
        </w:rPr>
        <w:t xml:space="preserve"> pełnomocnictw</w:t>
      </w:r>
      <w:r w:rsidR="003203E9" w:rsidRPr="00404C47">
        <w:rPr>
          <w:rFonts w:ascii="Cambria" w:hAnsi="Cambria" w:cs="Arial"/>
        </w:rPr>
        <w:t>a</w:t>
      </w:r>
      <w:r w:rsidR="00F82B9E">
        <w:rPr>
          <w:rFonts w:ascii="Cambria" w:hAnsi="Cambria" w:cs="Arial"/>
        </w:rPr>
        <w:t>.</w:t>
      </w:r>
    </w:p>
    <w:p w:rsidR="003203E9" w:rsidRPr="00404C47" w:rsidRDefault="00AB3D4F" w:rsidP="00AB3D4F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  <w:bCs/>
        </w:rPr>
        <w:t>J</w:t>
      </w:r>
      <w:r w:rsidR="003203E9" w:rsidRPr="00404C47">
        <w:rPr>
          <w:rFonts w:ascii="Cambria" w:hAnsi="Cambria" w:cs="Arial"/>
          <w:bCs/>
        </w:rPr>
        <w:t xml:space="preserve">eżeli uczestnik reprezentowany jest przez pełnomocnika, konieczne jest przedłożenie oryginału pełnomocnictwa upoważniającego do działania na każdym etapie postępowania przetargowego z potwierdzeniem wniesienia opłaty skarbowej z tytułu pełnomocnictwa, jeżeli wniesienie takiej opłaty wynika z przepisów ustawy z dnia 16.11.2006r. o opłacie skarbowej </w:t>
      </w:r>
      <w:r w:rsidR="003203E9" w:rsidRPr="00404C47">
        <w:rPr>
          <w:rFonts w:ascii="Cambria" w:hAnsi="Cambria"/>
        </w:rPr>
        <w:t>(</w:t>
      </w:r>
      <w:proofErr w:type="spellStart"/>
      <w:r w:rsidR="003203E9" w:rsidRPr="00404C47">
        <w:rPr>
          <w:rFonts w:ascii="Cambria" w:hAnsi="Cambria"/>
        </w:rPr>
        <w:t>t.j</w:t>
      </w:r>
      <w:proofErr w:type="spellEnd"/>
      <w:r w:rsidR="003203E9" w:rsidRPr="00404C47">
        <w:rPr>
          <w:rFonts w:ascii="Cambria" w:hAnsi="Cambria"/>
        </w:rPr>
        <w:t>. Dz. U. z 201</w:t>
      </w:r>
      <w:r w:rsidR="0096665D">
        <w:rPr>
          <w:rFonts w:ascii="Cambria" w:hAnsi="Cambria"/>
        </w:rPr>
        <w:t>6</w:t>
      </w:r>
      <w:r w:rsidR="003203E9" w:rsidRPr="00404C47">
        <w:rPr>
          <w:rFonts w:ascii="Cambria" w:hAnsi="Cambria"/>
        </w:rPr>
        <w:t>r., poz</w:t>
      </w:r>
      <w:r w:rsidR="003203E9" w:rsidRPr="00404C47">
        <w:rPr>
          <w:rFonts w:ascii="Cambria" w:hAnsi="Cambria"/>
          <w:bCs/>
        </w:rPr>
        <w:t>.</w:t>
      </w:r>
      <w:r>
        <w:rPr>
          <w:rFonts w:ascii="Cambria" w:hAnsi="Cambria"/>
          <w:bCs/>
        </w:rPr>
        <w:t xml:space="preserve"> </w:t>
      </w:r>
      <w:r w:rsidR="0096665D">
        <w:rPr>
          <w:rFonts w:ascii="Cambria" w:hAnsi="Cambria"/>
          <w:bCs/>
        </w:rPr>
        <w:t>1827</w:t>
      </w:r>
      <w:bookmarkStart w:id="0" w:name="_GoBack"/>
      <w:bookmarkEnd w:id="0"/>
      <w:r>
        <w:rPr>
          <w:rFonts w:ascii="Cambria" w:hAnsi="Cambria"/>
          <w:bCs/>
        </w:rPr>
        <w:t xml:space="preserve"> </w:t>
      </w:r>
      <w:r w:rsidR="003203E9" w:rsidRPr="00404C47">
        <w:rPr>
          <w:rFonts w:ascii="Cambria" w:hAnsi="Cambria"/>
          <w:bCs/>
        </w:rPr>
        <w:t xml:space="preserve">z </w:t>
      </w:r>
      <w:proofErr w:type="spellStart"/>
      <w:r w:rsidR="003203E9" w:rsidRPr="00404C47">
        <w:rPr>
          <w:rFonts w:ascii="Cambria" w:hAnsi="Cambria"/>
          <w:bCs/>
        </w:rPr>
        <w:t>p</w:t>
      </w:r>
      <w:r w:rsidR="003203E9" w:rsidRPr="00404C47">
        <w:rPr>
          <w:rFonts w:ascii="Cambria" w:hAnsi="Cambria"/>
        </w:rPr>
        <w:t>óźn</w:t>
      </w:r>
      <w:proofErr w:type="spellEnd"/>
      <w:r w:rsidR="003203E9" w:rsidRPr="00404C47">
        <w:rPr>
          <w:rFonts w:ascii="Cambria" w:hAnsi="Cambria"/>
        </w:rPr>
        <w:t>. zm.).</w:t>
      </w:r>
    </w:p>
    <w:p w:rsidR="005E5DAA" w:rsidRPr="00C26C05" w:rsidRDefault="005E5DAA" w:rsidP="00F71718">
      <w:pPr>
        <w:spacing w:before="100" w:beforeAutospacing="1" w:after="100" w:afterAutospacing="1"/>
        <w:jc w:val="both"/>
        <w:rPr>
          <w:rFonts w:ascii="Cambria" w:hAnsi="Cambria" w:cs="Arial"/>
          <w:b/>
        </w:rPr>
      </w:pPr>
      <w:r w:rsidRPr="00C26C05">
        <w:rPr>
          <w:rFonts w:ascii="Cambria" w:hAnsi="Cambria" w:cs="Arial"/>
          <w:b/>
        </w:rPr>
        <w:t>Z przetargu wyklucza się osoby zalegające z podatkami i opłatami na rzecz Gminy Dywity.</w:t>
      </w:r>
    </w:p>
    <w:p w:rsidR="00224946" w:rsidRPr="00404C47" w:rsidRDefault="00224946" w:rsidP="00224946">
      <w:pPr>
        <w:spacing w:after="0" w:line="240" w:lineRule="auto"/>
        <w:jc w:val="both"/>
        <w:rPr>
          <w:rFonts w:ascii="Cambria" w:hAnsi="Cambria"/>
        </w:rPr>
      </w:pPr>
      <w:r w:rsidRPr="00404C47">
        <w:rPr>
          <w:rFonts w:ascii="Cambria" w:hAnsi="Cambria"/>
        </w:rPr>
        <w:t>Przetarg przeprowadzony zostanie w oparciu o przepisy Rozporządzenia Rady Ministrów z dnia 14.09.2004r. w sprawie sposobu i trybu przeprowadzania przetargów oraz rokowań na zbycie nieruchomości (j.t. Dz. U. z 2014r., poz. 1490).</w:t>
      </w:r>
    </w:p>
    <w:p w:rsidR="00224946" w:rsidRPr="00C26C05" w:rsidRDefault="00224946" w:rsidP="00224946">
      <w:pPr>
        <w:spacing w:after="0" w:line="240" w:lineRule="auto"/>
        <w:jc w:val="both"/>
        <w:rPr>
          <w:rFonts w:ascii="Cambria" w:hAnsi="Cambria"/>
          <w:b/>
        </w:rPr>
      </w:pPr>
      <w:r w:rsidRPr="00404C47">
        <w:rPr>
          <w:rFonts w:ascii="Cambria" w:hAnsi="Cambria"/>
        </w:rPr>
        <w:t xml:space="preserve">Przetarg jest ważny bez względu na liczbę uczestników, jeżeli chociaż jeden z nich zaoferuje kwotę wysokości czynszu  wyższą od wywoławczej przynajmniej o jedno postąpienie. </w:t>
      </w:r>
      <w:r w:rsidRPr="00C26C05">
        <w:rPr>
          <w:rFonts w:ascii="Cambria" w:hAnsi="Cambria"/>
          <w:b/>
        </w:rPr>
        <w:t>Postąpienie nie może wynosić mniej niż 1% ceny wywoławczej, z zaokrągleniem w górę</w:t>
      </w:r>
      <w:r w:rsidRPr="00C26C05">
        <w:rPr>
          <w:rFonts w:ascii="Cambria" w:hAnsi="Cambria"/>
          <w:b/>
        </w:rPr>
        <w:br/>
        <w:t xml:space="preserve"> do pełnych dziesiątek złotych.</w:t>
      </w:r>
    </w:p>
    <w:p w:rsidR="00AB3D4F" w:rsidRDefault="00AB3D4F" w:rsidP="00AB3D4F">
      <w:pPr>
        <w:pStyle w:val="NormalnyWeb"/>
        <w:spacing w:before="0" w:beforeAutospacing="0" w:after="0"/>
        <w:jc w:val="both"/>
        <w:rPr>
          <w:rFonts w:ascii="Cambria" w:hAnsi="Cambria" w:cs="Arial"/>
          <w:sz w:val="22"/>
          <w:szCs w:val="22"/>
        </w:rPr>
      </w:pPr>
    </w:p>
    <w:p w:rsidR="00224946" w:rsidRPr="00404C47" w:rsidRDefault="005E5DAA" w:rsidP="00AB3D4F">
      <w:pPr>
        <w:pStyle w:val="NormalnyWeb"/>
        <w:spacing w:before="0" w:beforeAutospacing="0" w:after="0"/>
        <w:jc w:val="both"/>
        <w:rPr>
          <w:rFonts w:ascii="Cambria" w:hAnsi="Cambria"/>
          <w:sz w:val="22"/>
          <w:szCs w:val="22"/>
        </w:rPr>
      </w:pPr>
      <w:r w:rsidRPr="00404C47">
        <w:rPr>
          <w:rFonts w:ascii="Cambria" w:hAnsi="Cambria" w:cs="Arial"/>
          <w:sz w:val="22"/>
          <w:szCs w:val="22"/>
        </w:rPr>
        <w:t>Wadium</w:t>
      </w:r>
      <w:r w:rsidR="00224946" w:rsidRPr="00404C47">
        <w:rPr>
          <w:rFonts w:ascii="Cambria" w:hAnsi="Cambria" w:cs="Arial"/>
          <w:sz w:val="22"/>
          <w:szCs w:val="22"/>
        </w:rPr>
        <w:t xml:space="preserve"> </w:t>
      </w:r>
      <w:r w:rsidRPr="00404C47">
        <w:rPr>
          <w:rFonts w:ascii="Cambria" w:hAnsi="Cambria" w:cs="Arial"/>
          <w:sz w:val="22"/>
          <w:szCs w:val="22"/>
        </w:rPr>
        <w:t>osoby wygrywającej</w:t>
      </w:r>
      <w:r w:rsidR="00224946" w:rsidRPr="00404C47">
        <w:rPr>
          <w:rFonts w:ascii="Cambria" w:hAnsi="Cambria" w:cs="Arial"/>
          <w:sz w:val="22"/>
          <w:szCs w:val="22"/>
        </w:rPr>
        <w:t xml:space="preserve"> przetarg</w:t>
      </w:r>
      <w:r w:rsidRPr="00404C47">
        <w:rPr>
          <w:rFonts w:ascii="Cambria" w:hAnsi="Cambria" w:cs="Arial"/>
          <w:sz w:val="22"/>
          <w:szCs w:val="22"/>
        </w:rPr>
        <w:t xml:space="preserve"> zalicza się na poczet czynszu dzierżawnego</w:t>
      </w:r>
      <w:r w:rsidR="00224946" w:rsidRPr="00404C47">
        <w:rPr>
          <w:rFonts w:ascii="Cambria" w:hAnsi="Cambria" w:cs="Arial"/>
          <w:sz w:val="22"/>
          <w:szCs w:val="22"/>
        </w:rPr>
        <w:t xml:space="preserve"> nieruchomości.</w:t>
      </w:r>
    </w:p>
    <w:p w:rsidR="00224946" w:rsidRPr="00404C47" w:rsidRDefault="00224946" w:rsidP="00224946">
      <w:pPr>
        <w:spacing w:after="0"/>
        <w:jc w:val="both"/>
        <w:rPr>
          <w:rFonts w:ascii="Cambria" w:hAnsi="Cambria"/>
        </w:rPr>
      </w:pPr>
      <w:r w:rsidRPr="00404C47">
        <w:rPr>
          <w:rFonts w:ascii="Cambria" w:hAnsi="Cambria" w:cs="Arial"/>
        </w:rPr>
        <w:t>Wadium pozostałych uczestników przetargu zostanie zwrócone po zakończeniu przetargu, zgodnie z obowiązującymi przepisami.</w:t>
      </w:r>
    </w:p>
    <w:p w:rsidR="00224946" w:rsidRPr="00404C47" w:rsidRDefault="00224946" w:rsidP="00224946">
      <w:pPr>
        <w:spacing w:after="0"/>
        <w:jc w:val="both"/>
        <w:rPr>
          <w:rFonts w:ascii="Cambria" w:hAnsi="Cambria" w:cs="Arial"/>
        </w:rPr>
      </w:pPr>
      <w:r w:rsidRPr="00404C47">
        <w:rPr>
          <w:rFonts w:ascii="Cambria" w:hAnsi="Cambria" w:cs="Arial"/>
        </w:rPr>
        <w:t>W przypadku uchylenia się osoby wygrywającej przetarg od zawarcia umowy dzierżawy, wadium nie podlega zwrotowi.</w:t>
      </w:r>
    </w:p>
    <w:p w:rsidR="00224946" w:rsidRPr="00404C47" w:rsidRDefault="00C92104" w:rsidP="00C92104">
      <w:pPr>
        <w:pStyle w:val="Tekstpodstawowy"/>
        <w:rPr>
          <w:rFonts w:ascii="Cambria" w:hAnsi="Cambria"/>
          <w:sz w:val="22"/>
          <w:szCs w:val="22"/>
        </w:rPr>
      </w:pPr>
      <w:r w:rsidRPr="00404C47">
        <w:rPr>
          <w:rFonts w:ascii="Cambria" w:hAnsi="Cambria"/>
          <w:sz w:val="22"/>
          <w:szCs w:val="22"/>
        </w:rPr>
        <w:t xml:space="preserve">Protokół z przetargu stanowić będzie podstawę do zawarcia </w:t>
      </w:r>
      <w:r w:rsidR="00CC7733" w:rsidRPr="00404C47">
        <w:rPr>
          <w:rFonts w:ascii="Cambria" w:hAnsi="Cambria"/>
          <w:sz w:val="22"/>
          <w:szCs w:val="22"/>
        </w:rPr>
        <w:t>umowy dzierżawy</w:t>
      </w:r>
      <w:r w:rsidRPr="00404C47">
        <w:rPr>
          <w:rFonts w:ascii="Cambria" w:hAnsi="Cambria"/>
          <w:sz w:val="22"/>
          <w:szCs w:val="22"/>
        </w:rPr>
        <w:t>.</w:t>
      </w:r>
      <w:r w:rsidR="00C26C05">
        <w:rPr>
          <w:rFonts w:ascii="Cambria" w:hAnsi="Cambria"/>
          <w:sz w:val="22"/>
          <w:szCs w:val="22"/>
        </w:rPr>
        <w:t xml:space="preserve"> </w:t>
      </w:r>
      <w:r w:rsidR="00224946" w:rsidRPr="00404C47">
        <w:rPr>
          <w:rFonts w:ascii="Cambria" w:hAnsi="Cambria"/>
          <w:sz w:val="22"/>
          <w:szCs w:val="22"/>
        </w:rPr>
        <w:t xml:space="preserve">Dzierżawca oprócz czynszu dzierżawnego ustalonego w przetargu zobowiązany jest </w:t>
      </w:r>
      <w:r w:rsidR="009C15EC" w:rsidRPr="00404C47">
        <w:rPr>
          <w:rFonts w:ascii="Cambria" w:hAnsi="Cambria"/>
          <w:sz w:val="22"/>
          <w:szCs w:val="22"/>
        </w:rPr>
        <w:br/>
      </w:r>
      <w:r w:rsidR="00224946" w:rsidRPr="00404C47">
        <w:rPr>
          <w:rFonts w:ascii="Cambria" w:hAnsi="Cambria"/>
          <w:sz w:val="22"/>
          <w:szCs w:val="22"/>
        </w:rPr>
        <w:t>do ponoszenia opłaty podatku dotyczącego nieruchomości.</w:t>
      </w:r>
    </w:p>
    <w:p w:rsidR="00C92104" w:rsidRPr="00404C47" w:rsidRDefault="00C92104" w:rsidP="00C92104">
      <w:pPr>
        <w:jc w:val="both"/>
        <w:rPr>
          <w:rFonts w:ascii="Cambria" w:hAnsi="Cambria"/>
        </w:rPr>
      </w:pPr>
      <w:r w:rsidRPr="00404C47">
        <w:rPr>
          <w:rFonts w:ascii="Cambria" w:hAnsi="Cambria"/>
        </w:rPr>
        <w:t>Wójt Gminy Dywity zastrzega sobie prawo do odwołania przetargu z uzasadnionej przyczyny.</w:t>
      </w:r>
    </w:p>
    <w:p w:rsidR="00C92104" w:rsidRPr="00404C47" w:rsidRDefault="00C92104" w:rsidP="00C92104">
      <w:pPr>
        <w:jc w:val="both"/>
        <w:rPr>
          <w:rFonts w:ascii="Cambria" w:hAnsi="Cambria"/>
          <w:b/>
          <w:bCs/>
        </w:rPr>
      </w:pPr>
      <w:r w:rsidRPr="00404C47">
        <w:rPr>
          <w:rFonts w:ascii="Cambria" w:hAnsi="Cambria"/>
          <w:b/>
          <w:bCs/>
        </w:rPr>
        <w:t xml:space="preserve">Ogłoszenie znajduje się na tablicy ogłoszeń Urzędu Gminy Dywity ul. Olsztyńska 32 oraz </w:t>
      </w:r>
      <w:r w:rsidRPr="00404C47">
        <w:rPr>
          <w:rFonts w:ascii="Cambria" w:hAnsi="Cambria"/>
          <w:b/>
        </w:rPr>
        <w:t xml:space="preserve">w  Biuletynie Informacji Publicznej pod adresem </w:t>
      </w:r>
      <w:hyperlink w:history="1">
        <w:r w:rsidRPr="00404C47">
          <w:rPr>
            <w:rStyle w:val="Hipercze"/>
            <w:rFonts w:ascii="Cambria" w:hAnsi="Cambria"/>
            <w:b/>
          </w:rPr>
          <w:t xml:space="preserve">www.bip.ugdywity. </w:t>
        </w:r>
        <w:proofErr w:type="spellStart"/>
        <w:r w:rsidRPr="00404C47">
          <w:rPr>
            <w:rStyle w:val="Hipercze"/>
            <w:rFonts w:ascii="Cambria" w:hAnsi="Cambria"/>
            <w:b/>
          </w:rPr>
          <w:t>pl</w:t>
        </w:r>
        <w:proofErr w:type="spellEnd"/>
      </w:hyperlink>
      <w:r w:rsidR="00AB3D4F">
        <w:t xml:space="preserve"> </w:t>
      </w:r>
      <w:r w:rsidR="00AB3D4F" w:rsidRPr="00AB3D4F">
        <w:t>.</w:t>
      </w:r>
    </w:p>
    <w:p w:rsidR="00C92104" w:rsidRPr="00404C47" w:rsidRDefault="00C92104" w:rsidP="00C92104">
      <w:pPr>
        <w:pStyle w:val="Tekstpodstawowy21"/>
        <w:rPr>
          <w:rFonts w:ascii="Cambria" w:hAnsi="Cambria"/>
          <w:b/>
          <w:bCs/>
          <w:sz w:val="24"/>
          <w:lang w:val="pl-PL"/>
        </w:rPr>
      </w:pPr>
      <w:r w:rsidRPr="00404C47">
        <w:rPr>
          <w:rFonts w:ascii="Cambria" w:hAnsi="Cambria"/>
          <w:b/>
          <w:sz w:val="24"/>
          <w:lang w:val="pl-PL"/>
        </w:rPr>
        <w:t>Dodatkowe informacje uzyskać można w Referacie Mienia Komunalnego</w:t>
      </w:r>
      <w:r w:rsidR="00CC7733" w:rsidRPr="00404C47">
        <w:rPr>
          <w:rFonts w:ascii="Cambria" w:hAnsi="Cambria"/>
          <w:b/>
          <w:sz w:val="24"/>
          <w:lang w:val="pl-PL"/>
        </w:rPr>
        <w:t xml:space="preserve"> </w:t>
      </w:r>
      <w:r w:rsidR="00CC7733" w:rsidRPr="00404C47">
        <w:rPr>
          <w:rFonts w:ascii="Cambria" w:hAnsi="Cambria"/>
          <w:b/>
          <w:sz w:val="24"/>
          <w:lang w:val="pl-PL"/>
        </w:rPr>
        <w:br/>
        <w:t xml:space="preserve">i Rolnictwa </w:t>
      </w:r>
      <w:r w:rsidRPr="00404C47">
        <w:rPr>
          <w:rFonts w:ascii="Cambria" w:hAnsi="Cambria"/>
          <w:b/>
          <w:sz w:val="24"/>
          <w:lang w:val="pl-PL"/>
        </w:rPr>
        <w:t xml:space="preserve">pok. </w:t>
      </w:r>
      <w:r w:rsidR="00CC7733" w:rsidRPr="00404C47">
        <w:rPr>
          <w:rFonts w:ascii="Cambria" w:hAnsi="Cambria"/>
          <w:b/>
          <w:sz w:val="24"/>
          <w:lang w:val="pl-PL"/>
        </w:rPr>
        <w:t xml:space="preserve">2 lub </w:t>
      </w:r>
      <w:r w:rsidRPr="00404C47">
        <w:rPr>
          <w:rFonts w:ascii="Cambria" w:hAnsi="Cambria"/>
          <w:b/>
          <w:sz w:val="24"/>
          <w:lang w:val="pl-PL"/>
        </w:rPr>
        <w:t>3, telefon</w:t>
      </w:r>
      <w:r w:rsidR="000F06D8" w:rsidRPr="00404C47">
        <w:rPr>
          <w:rFonts w:ascii="Cambria" w:hAnsi="Cambria"/>
          <w:b/>
          <w:sz w:val="24"/>
          <w:lang w:val="pl-PL"/>
        </w:rPr>
        <w:t xml:space="preserve"> nr:</w:t>
      </w:r>
      <w:r w:rsidRPr="00404C47">
        <w:rPr>
          <w:rFonts w:ascii="Cambria" w:hAnsi="Cambria"/>
          <w:b/>
          <w:sz w:val="24"/>
          <w:lang w:val="pl-PL"/>
        </w:rPr>
        <w:t xml:space="preserve"> (</w:t>
      </w:r>
      <w:r w:rsidRPr="00404C47">
        <w:rPr>
          <w:rFonts w:ascii="Cambria" w:hAnsi="Cambria"/>
          <w:b/>
          <w:bCs/>
          <w:sz w:val="24"/>
          <w:lang w:val="pl-PL"/>
        </w:rPr>
        <w:t>89) 524</w:t>
      </w:r>
      <w:r w:rsidR="009434FC" w:rsidRPr="00404C47">
        <w:rPr>
          <w:rFonts w:ascii="Cambria" w:hAnsi="Cambria"/>
          <w:b/>
          <w:bCs/>
          <w:sz w:val="24"/>
          <w:lang w:val="pl-PL"/>
        </w:rPr>
        <w:t xml:space="preserve"> </w:t>
      </w:r>
      <w:r w:rsidRPr="00404C47">
        <w:rPr>
          <w:rFonts w:ascii="Cambria" w:hAnsi="Cambria"/>
          <w:b/>
          <w:bCs/>
          <w:sz w:val="24"/>
          <w:lang w:val="pl-PL"/>
        </w:rPr>
        <w:t>76</w:t>
      </w:r>
      <w:r w:rsidR="009434FC" w:rsidRPr="00404C47">
        <w:rPr>
          <w:rFonts w:ascii="Cambria" w:hAnsi="Cambria"/>
          <w:b/>
          <w:bCs/>
          <w:sz w:val="24"/>
          <w:lang w:val="pl-PL"/>
        </w:rPr>
        <w:t xml:space="preserve"> </w:t>
      </w:r>
      <w:r w:rsidR="00CC7733" w:rsidRPr="00404C47">
        <w:rPr>
          <w:rFonts w:ascii="Cambria" w:hAnsi="Cambria"/>
          <w:b/>
          <w:bCs/>
          <w:sz w:val="24"/>
          <w:lang w:val="pl-PL"/>
        </w:rPr>
        <w:t>53</w:t>
      </w:r>
      <w:r w:rsidRPr="00404C47">
        <w:rPr>
          <w:rFonts w:ascii="Cambria" w:hAnsi="Cambria"/>
          <w:b/>
          <w:bCs/>
          <w:sz w:val="24"/>
          <w:lang w:val="pl-PL"/>
        </w:rPr>
        <w:t>.</w:t>
      </w:r>
    </w:p>
    <w:p w:rsidR="00C92104" w:rsidRPr="00404C47" w:rsidRDefault="00C92104" w:rsidP="00C92104">
      <w:pPr>
        <w:rPr>
          <w:rFonts w:ascii="Cambria" w:hAnsi="Cambria"/>
        </w:rPr>
      </w:pPr>
    </w:p>
    <w:p w:rsidR="00B479FE" w:rsidRDefault="00B479FE"/>
    <w:sectPr w:rsidR="00B479FE" w:rsidSect="00386553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718" w:rsidRDefault="00F71718" w:rsidP="00720076">
      <w:pPr>
        <w:spacing w:after="0" w:line="240" w:lineRule="auto"/>
      </w:pPr>
      <w:r>
        <w:separator/>
      </w:r>
    </w:p>
  </w:endnote>
  <w:endnote w:type="continuationSeparator" w:id="0">
    <w:p w:rsidR="00F71718" w:rsidRDefault="00F71718" w:rsidP="0072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1002"/>
      <w:docPartObj>
        <w:docPartGallery w:val="Page Numbers (Bottom of Page)"/>
        <w:docPartUnique/>
      </w:docPartObj>
    </w:sdtPr>
    <w:sdtContent>
      <w:p w:rsidR="00F71718" w:rsidRDefault="00DF465C">
        <w:pPr>
          <w:pStyle w:val="Stopka"/>
          <w:jc w:val="right"/>
        </w:pPr>
        <w:r>
          <w:fldChar w:fldCharType="begin"/>
        </w:r>
        <w:r w:rsidR="0096665D">
          <w:instrText xml:space="preserve"> PAGE   \* MERGEFORMAT </w:instrText>
        </w:r>
        <w:r>
          <w:fldChar w:fldCharType="separate"/>
        </w:r>
        <w:r w:rsidR="00015D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1718" w:rsidRDefault="00F717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718" w:rsidRDefault="00F71718" w:rsidP="00720076">
      <w:pPr>
        <w:spacing w:after="0" w:line="240" w:lineRule="auto"/>
      </w:pPr>
      <w:r>
        <w:separator/>
      </w:r>
    </w:p>
  </w:footnote>
  <w:footnote w:type="continuationSeparator" w:id="0">
    <w:p w:rsidR="00F71718" w:rsidRDefault="00F71718" w:rsidP="0072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18" w:rsidRDefault="00F7171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-345440</wp:posOffset>
          </wp:positionV>
          <wp:extent cx="1328420" cy="1400175"/>
          <wp:effectExtent l="19050" t="0" r="5080" b="0"/>
          <wp:wrapNone/>
          <wp:docPr id="1" name="Obraz 1" descr="gd-logo-cmyk-[Przekonwertowany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-logo-cmyk-[Przekonwertowany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1718" w:rsidRDefault="00F717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67E"/>
    <w:multiLevelType w:val="hybridMultilevel"/>
    <w:tmpl w:val="CA887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C1FA6"/>
    <w:multiLevelType w:val="hybridMultilevel"/>
    <w:tmpl w:val="ABA0B176"/>
    <w:lvl w:ilvl="0" w:tplc="53402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4E7542"/>
    <w:multiLevelType w:val="hybridMultilevel"/>
    <w:tmpl w:val="CC80C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719B4"/>
    <w:multiLevelType w:val="hybridMultilevel"/>
    <w:tmpl w:val="CA887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2104"/>
    <w:rsid w:val="00015D86"/>
    <w:rsid w:val="00043B4B"/>
    <w:rsid w:val="00054860"/>
    <w:rsid w:val="00066C73"/>
    <w:rsid w:val="000861FA"/>
    <w:rsid w:val="000E6BE2"/>
    <w:rsid w:val="000F06D8"/>
    <w:rsid w:val="000F6055"/>
    <w:rsid w:val="001318F4"/>
    <w:rsid w:val="00144DAD"/>
    <w:rsid w:val="001D7B92"/>
    <w:rsid w:val="001E1BF6"/>
    <w:rsid w:val="00224946"/>
    <w:rsid w:val="00281528"/>
    <w:rsid w:val="00295D72"/>
    <w:rsid w:val="0030540B"/>
    <w:rsid w:val="00312AF1"/>
    <w:rsid w:val="003203E9"/>
    <w:rsid w:val="0036609E"/>
    <w:rsid w:val="00373248"/>
    <w:rsid w:val="00386553"/>
    <w:rsid w:val="003A7F91"/>
    <w:rsid w:val="00404C47"/>
    <w:rsid w:val="0049460A"/>
    <w:rsid w:val="004B3039"/>
    <w:rsid w:val="004B7755"/>
    <w:rsid w:val="004E72D4"/>
    <w:rsid w:val="00523F4D"/>
    <w:rsid w:val="0054594F"/>
    <w:rsid w:val="00585523"/>
    <w:rsid w:val="005A1C59"/>
    <w:rsid w:val="005B624E"/>
    <w:rsid w:val="005C47DD"/>
    <w:rsid w:val="005E5DAA"/>
    <w:rsid w:val="006332AE"/>
    <w:rsid w:val="006B5118"/>
    <w:rsid w:val="006D12B7"/>
    <w:rsid w:val="006D362D"/>
    <w:rsid w:val="00720076"/>
    <w:rsid w:val="00752EE7"/>
    <w:rsid w:val="00754807"/>
    <w:rsid w:val="00755C64"/>
    <w:rsid w:val="00762729"/>
    <w:rsid w:val="00796FAF"/>
    <w:rsid w:val="007A0B99"/>
    <w:rsid w:val="007B2E05"/>
    <w:rsid w:val="007E0FB2"/>
    <w:rsid w:val="007E7496"/>
    <w:rsid w:val="00826243"/>
    <w:rsid w:val="008460C9"/>
    <w:rsid w:val="008B0886"/>
    <w:rsid w:val="008D3DB6"/>
    <w:rsid w:val="009434FC"/>
    <w:rsid w:val="00950DC0"/>
    <w:rsid w:val="00961993"/>
    <w:rsid w:val="0096665D"/>
    <w:rsid w:val="009A37BE"/>
    <w:rsid w:val="009C15EC"/>
    <w:rsid w:val="009D4911"/>
    <w:rsid w:val="009F11B9"/>
    <w:rsid w:val="00A052E9"/>
    <w:rsid w:val="00A34817"/>
    <w:rsid w:val="00A94847"/>
    <w:rsid w:val="00AB3D4F"/>
    <w:rsid w:val="00AC18F2"/>
    <w:rsid w:val="00AF13E7"/>
    <w:rsid w:val="00AF67BF"/>
    <w:rsid w:val="00B14B08"/>
    <w:rsid w:val="00B34FA2"/>
    <w:rsid w:val="00B368E5"/>
    <w:rsid w:val="00B479FE"/>
    <w:rsid w:val="00BA1DE2"/>
    <w:rsid w:val="00BB7A1C"/>
    <w:rsid w:val="00BC70D2"/>
    <w:rsid w:val="00BD101F"/>
    <w:rsid w:val="00BF0AB4"/>
    <w:rsid w:val="00C25AB5"/>
    <w:rsid w:val="00C26C05"/>
    <w:rsid w:val="00C26D65"/>
    <w:rsid w:val="00C50DA4"/>
    <w:rsid w:val="00C70D57"/>
    <w:rsid w:val="00C82468"/>
    <w:rsid w:val="00C92104"/>
    <w:rsid w:val="00CC7733"/>
    <w:rsid w:val="00D23545"/>
    <w:rsid w:val="00D46FC6"/>
    <w:rsid w:val="00D95CC7"/>
    <w:rsid w:val="00DC7128"/>
    <w:rsid w:val="00DE3AA5"/>
    <w:rsid w:val="00DF465C"/>
    <w:rsid w:val="00DF46B1"/>
    <w:rsid w:val="00E35544"/>
    <w:rsid w:val="00E37C0F"/>
    <w:rsid w:val="00E621F4"/>
    <w:rsid w:val="00EB267F"/>
    <w:rsid w:val="00F104AE"/>
    <w:rsid w:val="00F71718"/>
    <w:rsid w:val="00F75DFE"/>
    <w:rsid w:val="00F82B9E"/>
    <w:rsid w:val="00FE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7BF"/>
  </w:style>
  <w:style w:type="paragraph" w:styleId="Nagwek3">
    <w:name w:val="heading 3"/>
    <w:basedOn w:val="Normalny"/>
    <w:next w:val="Normalny"/>
    <w:link w:val="Nagwek3Znak"/>
    <w:qFormat/>
    <w:rsid w:val="00C92104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92104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C92104"/>
    <w:pPr>
      <w:spacing w:after="0" w:line="240" w:lineRule="auto"/>
      <w:jc w:val="both"/>
    </w:pPr>
    <w:rPr>
      <w:rFonts w:ascii="Times New Roman" w:eastAsia="Arial Unicode MS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92104"/>
    <w:rPr>
      <w:rFonts w:ascii="Times New Roman" w:eastAsia="Arial Unicode MS" w:hAnsi="Times New Roman" w:cs="Times New Roman"/>
      <w:sz w:val="28"/>
      <w:szCs w:val="24"/>
    </w:rPr>
  </w:style>
  <w:style w:type="character" w:styleId="Hipercze">
    <w:name w:val="Hyperlink"/>
    <w:basedOn w:val="Domylnaczcionkaakapitu"/>
    <w:semiHidden/>
    <w:rsid w:val="00C92104"/>
    <w:rPr>
      <w:color w:val="0000FF"/>
      <w:u w:val="single"/>
    </w:rPr>
  </w:style>
  <w:style w:type="paragraph" w:customStyle="1" w:styleId="Tekstpodstawowy21">
    <w:name w:val="Tekst podstawowy 21"/>
    <w:basedOn w:val="Normalny"/>
    <w:rsid w:val="00C9210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720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76"/>
  </w:style>
  <w:style w:type="paragraph" w:styleId="Stopka">
    <w:name w:val="footer"/>
    <w:basedOn w:val="Normalny"/>
    <w:link w:val="StopkaZnak"/>
    <w:uiPriority w:val="99"/>
    <w:unhideWhenUsed/>
    <w:rsid w:val="00720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76"/>
  </w:style>
  <w:style w:type="paragraph" w:styleId="NormalnyWeb">
    <w:name w:val="Normal (Web)"/>
    <w:basedOn w:val="Normalny"/>
    <w:uiPriority w:val="99"/>
    <w:unhideWhenUsed/>
    <w:rsid w:val="009D49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1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1FD0B-2906-42B9-A249-A1D1DDE0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Gminy Dywity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GNiR</dc:creator>
  <cp:lastModifiedBy>Rol2d4</cp:lastModifiedBy>
  <cp:revision>20</cp:revision>
  <cp:lastPrinted>2018-05-21T10:30:00Z</cp:lastPrinted>
  <dcterms:created xsi:type="dcterms:W3CDTF">2015-03-31T06:19:00Z</dcterms:created>
  <dcterms:modified xsi:type="dcterms:W3CDTF">2018-05-24T09:16:00Z</dcterms:modified>
</cp:coreProperties>
</file>